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FA" w:rsidRDefault="007F09FA" w:rsidP="007F09FA">
      <w:pPr>
        <w:jc w:val="center"/>
        <w:rPr>
          <w:rFonts w:eastAsia="Calibri" w:cs="Times New Roman"/>
          <w:b/>
          <w:color w:val="000000"/>
          <w:sz w:val="28"/>
          <w:szCs w:val="28"/>
          <w:lang w:eastAsia="zh-CN"/>
        </w:rPr>
      </w:pPr>
    </w:p>
    <w:p w:rsidR="007F09FA" w:rsidRDefault="007F09FA" w:rsidP="007F09FA">
      <w:pPr>
        <w:jc w:val="center"/>
        <w:rPr>
          <w:rFonts w:eastAsia="Calibri" w:cs="Times New Roman"/>
          <w:b/>
          <w:color w:val="000000"/>
          <w:sz w:val="28"/>
          <w:szCs w:val="28"/>
          <w:lang w:eastAsia="zh-CN"/>
        </w:rPr>
      </w:pPr>
    </w:p>
    <w:p w:rsidR="007F09FA" w:rsidRPr="007F09FA" w:rsidRDefault="007F09FA" w:rsidP="007F09FA">
      <w:pPr>
        <w:suppressAutoHyphens w:val="0"/>
        <w:jc w:val="center"/>
        <w:rPr>
          <w:rFonts w:cs="Times New Roman"/>
          <w:b/>
          <w:sz w:val="28"/>
          <w:szCs w:val="28"/>
          <w:lang w:eastAsia="en-US"/>
        </w:rPr>
      </w:pPr>
      <w:r w:rsidRPr="007F09FA">
        <w:rPr>
          <w:rFonts w:cs="Times New Roman"/>
          <w:b/>
          <w:sz w:val="28"/>
          <w:szCs w:val="28"/>
          <w:lang w:eastAsia="en-US"/>
        </w:rPr>
        <w:t>Форма</w:t>
      </w:r>
    </w:p>
    <w:p w:rsidR="007F09FA" w:rsidRPr="007F09FA" w:rsidRDefault="007F09FA" w:rsidP="007F09FA">
      <w:pPr>
        <w:suppressAutoHyphens w:val="0"/>
        <w:jc w:val="center"/>
        <w:rPr>
          <w:rFonts w:cs="Times New Roman"/>
          <w:b/>
          <w:sz w:val="28"/>
          <w:szCs w:val="28"/>
          <w:lang w:eastAsia="en-US"/>
        </w:rPr>
      </w:pPr>
      <w:r w:rsidRPr="007F09FA">
        <w:rPr>
          <w:rFonts w:cs="Times New Roman"/>
          <w:b/>
          <w:sz w:val="28"/>
          <w:szCs w:val="28"/>
          <w:lang w:eastAsia="en-US"/>
        </w:rPr>
        <w:t>уведомления о проведении публичных консультаций</w:t>
      </w:r>
    </w:p>
    <w:p w:rsidR="007F09FA" w:rsidRPr="007F09FA" w:rsidRDefault="007F09FA" w:rsidP="007F09FA">
      <w:pPr>
        <w:suppressAutoHyphens w:val="0"/>
        <w:jc w:val="center"/>
        <w:rPr>
          <w:rFonts w:cs="Times New Roman"/>
          <w:sz w:val="28"/>
          <w:szCs w:val="28"/>
          <w:lang w:eastAsia="en-US"/>
        </w:rPr>
      </w:pPr>
    </w:p>
    <w:p w:rsidR="007F09FA" w:rsidRPr="007F09FA" w:rsidRDefault="007F09FA" w:rsidP="002E7D25">
      <w:pPr>
        <w:suppressAutoHyphens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7F09FA">
        <w:rPr>
          <w:rFonts w:cs="Times New Roman"/>
          <w:sz w:val="28"/>
          <w:szCs w:val="28"/>
          <w:lang w:eastAsia="en-US"/>
        </w:rPr>
        <w:t xml:space="preserve">Настоящим Управление </w:t>
      </w:r>
      <w:r w:rsidR="00727741">
        <w:rPr>
          <w:rFonts w:cs="Times New Roman"/>
          <w:sz w:val="28"/>
          <w:szCs w:val="28"/>
          <w:lang w:eastAsia="en-US"/>
        </w:rPr>
        <w:t xml:space="preserve">сопровождения </w:t>
      </w:r>
      <w:r w:rsidRPr="007F09FA">
        <w:rPr>
          <w:rFonts w:cs="Times New Roman"/>
          <w:sz w:val="28"/>
          <w:szCs w:val="28"/>
          <w:lang w:eastAsia="en-US"/>
        </w:rPr>
        <w:t xml:space="preserve">инвестиционных проектов АМС </w:t>
      </w:r>
      <w:proofErr w:type="spellStart"/>
      <w:r w:rsidRPr="007F09FA">
        <w:rPr>
          <w:rFonts w:cs="Times New Roman"/>
          <w:sz w:val="28"/>
          <w:szCs w:val="28"/>
          <w:lang w:eastAsia="en-US"/>
        </w:rPr>
        <w:t>г.Владикавказа</w:t>
      </w:r>
      <w:proofErr w:type="spellEnd"/>
      <w:r w:rsidRPr="007F09FA">
        <w:rPr>
          <w:rFonts w:cs="Times New Roman"/>
          <w:sz w:val="28"/>
          <w:szCs w:val="28"/>
          <w:lang w:eastAsia="en-US"/>
        </w:rPr>
        <w:t xml:space="preserve"> извещает о начале </w:t>
      </w:r>
      <w:r w:rsidR="00544B27">
        <w:rPr>
          <w:rFonts w:cs="Times New Roman"/>
          <w:sz w:val="28"/>
          <w:szCs w:val="28"/>
          <w:lang w:eastAsia="en-US"/>
        </w:rPr>
        <w:t>проведения экспертизы правового акта</w:t>
      </w:r>
      <w:r w:rsidRPr="007F09FA">
        <w:rPr>
          <w:rFonts w:cs="Times New Roman"/>
          <w:sz w:val="28"/>
          <w:szCs w:val="28"/>
          <w:lang w:eastAsia="en-US"/>
        </w:rPr>
        <w:t xml:space="preserve"> и сборе предложений заинтересованных лиц.</w:t>
      </w:r>
    </w:p>
    <w:p w:rsidR="007F09FA" w:rsidRPr="007F09FA" w:rsidRDefault="007F09FA" w:rsidP="007F09FA">
      <w:pPr>
        <w:suppressAutoHyphens w:val="0"/>
        <w:jc w:val="both"/>
        <w:rPr>
          <w:rFonts w:cs="Times New Roman"/>
          <w:sz w:val="28"/>
          <w:szCs w:val="28"/>
          <w:lang w:eastAsia="en-US"/>
        </w:rPr>
      </w:pPr>
    </w:p>
    <w:p w:rsidR="007F09FA" w:rsidRPr="00A617A9" w:rsidRDefault="007F09FA" w:rsidP="00D0783D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bCs/>
          <w:sz w:val="28"/>
          <w:szCs w:val="28"/>
          <w:lang w:eastAsia="en-US"/>
        </w:rPr>
      </w:pPr>
      <w:r w:rsidRPr="007F09FA">
        <w:rPr>
          <w:rFonts w:cs="Times New Roman"/>
          <w:b/>
          <w:sz w:val="28"/>
          <w:szCs w:val="28"/>
          <w:lang w:eastAsia="en-US"/>
        </w:rPr>
        <w:t>Название документа</w:t>
      </w:r>
      <w:r w:rsidRPr="007F09FA">
        <w:rPr>
          <w:rFonts w:cs="Times New Roman"/>
          <w:sz w:val="28"/>
          <w:szCs w:val="28"/>
          <w:lang w:eastAsia="en-US"/>
        </w:rPr>
        <w:t xml:space="preserve">: </w:t>
      </w:r>
      <w:r w:rsidR="00D0783D" w:rsidRPr="005F2CE6">
        <w:rPr>
          <w:rFonts w:cs="Times New Roman"/>
          <w:sz w:val="28"/>
          <w:szCs w:val="28"/>
          <w:lang w:eastAsia="en-US"/>
        </w:rPr>
        <w:t xml:space="preserve">постановление АМС </w:t>
      </w:r>
      <w:proofErr w:type="spellStart"/>
      <w:r w:rsidR="00D0783D" w:rsidRPr="005F2CE6">
        <w:rPr>
          <w:rFonts w:cs="Times New Roman"/>
          <w:sz w:val="28"/>
          <w:szCs w:val="28"/>
          <w:lang w:eastAsia="en-US"/>
        </w:rPr>
        <w:t>г.Владикавказа</w:t>
      </w:r>
      <w:proofErr w:type="spellEnd"/>
      <w:r w:rsidR="00D0783D" w:rsidRPr="005F2CE6">
        <w:rPr>
          <w:rFonts w:cs="Times New Roman"/>
          <w:sz w:val="28"/>
          <w:szCs w:val="28"/>
          <w:lang w:eastAsia="en-US"/>
        </w:rPr>
        <w:t xml:space="preserve"> от </w:t>
      </w:r>
      <w:r w:rsidR="00D0783D" w:rsidRPr="00A21DD6">
        <w:rPr>
          <w:rFonts w:cs="Times New Roman"/>
          <w:sz w:val="28"/>
          <w:szCs w:val="28"/>
          <w:lang w:eastAsia="en-US"/>
        </w:rPr>
        <w:t>1</w:t>
      </w:r>
      <w:r w:rsidR="00A617A9">
        <w:rPr>
          <w:rFonts w:cs="Times New Roman"/>
          <w:sz w:val="28"/>
          <w:szCs w:val="28"/>
          <w:lang w:eastAsia="en-US"/>
        </w:rPr>
        <w:t>2</w:t>
      </w:r>
      <w:r w:rsidR="00D0783D" w:rsidRPr="005F2CE6">
        <w:rPr>
          <w:rFonts w:cs="Times New Roman"/>
          <w:sz w:val="28"/>
          <w:szCs w:val="28"/>
          <w:lang w:eastAsia="en-US"/>
        </w:rPr>
        <w:t>.0</w:t>
      </w:r>
      <w:r w:rsidR="00A617A9">
        <w:rPr>
          <w:rFonts w:cs="Times New Roman"/>
          <w:sz w:val="28"/>
          <w:szCs w:val="28"/>
          <w:lang w:eastAsia="en-US"/>
        </w:rPr>
        <w:t>7</w:t>
      </w:r>
      <w:r w:rsidR="00D0783D" w:rsidRPr="005F2CE6">
        <w:rPr>
          <w:rFonts w:cs="Times New Roman"/>
          <w:sz w:val="28"/>
          <w:szCs w:val="28"/>
          <w:lang w:eastAsia="en-US"/>
        </w:rPr>
        <w:t>.202</w:t>
      </w:r>
      <w:r w:rsidR="00D0783D" w:rsidRPr="00A21DD6">
        <w:rPr>
          <w:rFonts w:cs="Times New Roman"/>
          <w:sz w:val="28"/>
          <w:szCs w:val="28"/>
          <w:lang w:eastAsia="en-US"/>
        </w:rPr>
        <w:t>3</w:t>
      </w:r>
      <w:r w:rsidR="00D0783D" w:rsidRPr="005F2CE6">
        <w:rPr>
          <w:rFonts w:cs="Times New Roman"/>
          <w:sz w:val="28"/>
          <w:szCs w:val="28"/>
          <w:lang w:eastAsia="en-US"/>
        </w:rPr>
        <w:t xml:space="preserve"> №</w:t>
      </w:r>
      <w:r w:rsidR="00A617A9">
        <w:rPr>
          <w:rFonts w:cs="Times New Roman"/>
          <w:sz w:val="28"/>
          <w:szCs w:val="28"/>
          <w:lang w:eastAsia="en-US"/>
        </w:rPr>
        <w:t>1338</w:t>
      </w:r>
      <w:r w:rsidR="00D0783D" w:rsidRPr="005F2CE6">
        <w:rPr>
          <w:rFonts w:cs="Times New Roman"/>
          <w:sz w:val="28"/>
          <w:szCs w:val="28"/>
          <w:lang w:eastAsia="en-US"/>
        </w:rPr>
        <w:t xml:space="preserve"> </w:t>
      </w:r>
      <w:r w:rsidR="00A617A9" w:rsidRPr="00A617A9">
        <w:rPr>
          <w:sz w:val="28"/>
          <w:szCs w:val="28"/>
        </w:rPr>
        <w:t>«Об утверждении документов планирования регулярных перевозок Владикавказской агломерации на краткосрочную, среднесрочную, долгосрочную перспективы и комплексной схемы организации транспортного обслуживания населения Владикавказской агломерации (КСОТ)»</w:t>
      </w:r>
    </w:p>
    <w:p w:rsidR="007F09FA" w:rsidRPr="007F09FA" w:rsidRDefault="007F09FA" w:rsidP="002E7D25">
      <w:pPr>
        <w:suppressAutoHyphens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7F09FA">
        <w:rPr>
          <w:rFonts w:cs="Times New Roman"/>
          <w:b/>
          <w:sz w:val="28"/>
          <w:szCs w:val="28"/>
          <w:lang w:eastAsia="en-US"/>
        </w:rPr>
        <w:t>Предложения принимаются в установленном порядке по адресу</w:t>
      </w:r>
      <w:r w:rsidRPr="007F09FA">
        <w:rPr>
          <w:rFonts w:cs="Times New Roman"/>
          <w:sz w:val="28"/>
          <w:szCs w:val="28"/>
          <w:lang w:eastAsia="en-US"/>
        </w:rPr>
        <w:t xml:space="preserve">: </w:t>
      </w:r>
      <w:proofErr w:type="spellStart"/>
      <w:r w:rsidRPr="007F09FA">
        <w:rPr>
          <w:rFonts w:cs="Times New Roman"/>
          <w:sz w:val="28"/>
          <w:szCs w:val="28"/>
          <w:lang w:eastAsia="en-US"/>
        </w:rPr>
        <w:t>г</w:t>
      </w:r>
      <w:r w:rsidR="00544B27">
        <w:rPr>
          <w:rFonts w:cs="Times New Roman"/>
          <w:sz w:val="28"/>
          <w:szCs w:val="28"/>
          <w:lang w:eastAsia="en-US"/>
        </w:rPr>
        <w:t>.Владикавказ</w:t>
      </w:r>
      <w:proofErr w:type="spellEnd"/>
      <w:r w:rsidR="00544B27">
        <w:rPr>
          <w:rFonts w:cs="Times New Roman"/>
          <w:sz w:val="28"/>
          <w:szCs w:val="28"/>
          <w:lang w:eastAsia="en-US"/>
        </w:rPr>
        <w:t xml:space="preserve">, </w:t>
      </w:r>
      <w:proofErr w:type="spellStart"/>
      <w:r w:rsidR="00544B27">
        <w:rPr>
          <w:rFonts w:cs="Times New Roman"/>
          <w:sz w:val="28"/>
          <w:szCs w:val="28"/>
          <w:lang w:eastAsia="en-US"/>
        </w:rPr>
        <w:t>пл.Штыба</w:t>
      </w:r>
      <w:proofErr w:type="spellEnd"/>
      <w:r w:rsidR="00544B27">
        <w:rPr>
          <w:rFonts w:cs="Times New Roman"/>
          <w:sz w:val="28"/>
          <w:szCs w:val="28"/>
          <w:lang w:eastAsia="en-US"/>
        </w:rPr>
        <w:t>, 2, 3 этаж, Управление сопровождение инвестиционных проектов,</w:t>
      </w:r>
      <w:r w:rsidRPr="007F09FA">
        <w:rPr>
          <w:rFonts w:cs="Times New Roman"/>
          <w:sz w:val="28"/>
          <w:szCs w:val="28"/>
          <w:lang w:eastAsia="en-US"/>
        </w:rPr>
        <w:t xml:space="preserve"> а также по адресу электронной почты: </w:t>
      </w:r>
      <w:hyperlink r:id="rId5" w:history="1">
        <w:r w:rsidRPr="007F09FA">
          <w:rPr>
            <w:rFonts w:cs="Times New Roman"/>
            <w:color w:val="0000FF"/>
            <w:sz w:val="28"/>
            <w:szCs w:val="28"/>
            <w:u w:val="single"/>
            <w:lang w:val="en-US" w:eastAsia="en-US"/>
          </w:rPr>
          <w:t>economy</w:t>
        </w:r>
        <w:r w:rsidRPr="007F09FA">
          <w:rPr>
            <w:rFonts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7F09FA">
          <w:rPr>
            <w:rFonts w:cs="Times New Roman"/>
            <w:color w:val="0000FF"/>
            <w:sz w:val="28"/>
            <w:szCs w:val="28"/>
            <w:u w:val="single"/>
            <w:lang w:val="en-US" w:eastAsia="en-US"/>
          </w:rPr>
          <w:t>vlad</w:t>
        </w:r>
        <w:r w:rsidRPr="007F09FA">
          <w:rPr>
            <w:rFonts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Pr="007F09FA">
          <w:rPr>
            <w:rFonts w:cs="Times New Roman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7F09FA">
          <w:rPr>
            <w:rFonts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7F09FA">
          <w:rPr>
            <w:rFonts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7F09FA">
        <w:rPr>
          <w:rFonts w:cs="Times New Roman"/>
          <w:sz w:val="28"/>
          <w:szCs w:val="28"/>
          <w:lang w:eastAsia="en-US"/>
        </w:rPr>
        <w:t>.</w:t>
      </w:r>
    </w:p>
    <w:p w:rsidR="007F09FA" w:rsidRPr="007F09FA" w:rsidRDefault="007F09FA" w:rsidP="007F09FA">
      <w:pPr>
        <w:suppressAutoHyphens w:val="0"/>
        <w:jc w:val="both"/>
        <w:rPr>
          <w:rFonts w:cs="Times New Roman"/>
          <w:sz w:val="28"/>
          <w:szCs w:val="28"/>
          <w:lang w:eastAsia="en-US"/>
        </w:rPr>
      </w:pPr>
    </w:p>
    <w:p w:rsidR="007F09FA" w:rsidRPr="007F09FA" w:rsidRDefault="007F09FA" w:rsidP="002E7D25">
      <w:pPr>
        <w:suppressAutoHyphens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7F09FA">
        <w:rPr>
          <w:rFonts w:cs="Times New Roman"/>
          <w:b/>
          <w:sz w:val="28"/>
          <w:szCs w:val="28"/>
          <w:lang w:eastAsia="en-US"/>
        </w:rPr>
        <w:t>Сроки приема предложений</w:t>
      </w:r>
      <w:r w:rsidRPr="007F09FA">
        <w:rPr>
          <w:rFonts w:cs="Times New Roman"/>
          <w:sz w:val="28"/>
          <w:szCs w:val="28"/>
          <w:lang w:eastAsia="en-US"/>
        </w:rPr>
        <w:t xml:space="preserve">: </w:t>
      </w:r>
      <w:r w:rsidR="002E7D25" w:rsidRPr="002E7D25">
        <w:rPr>
          <w:rFonts w:cs="Times New Roman"/>
          <w:sz w:val="28"/>
          <w:szCs w:val="28"/>
          <w:lang w:val="en-US" w:eastAsia="en-US"/>
        </w:rPr>
        <w:t>c</w:t>
      </w:r>
      <w:r w:rsidR="00B70477">
        <w:rPr>
          <w:rFonts w:cs="Times New Roman"/>
          <w:sz w:val="28"/>
          <w:szCs w:val="28"/>
          <w:lang w:eastAsia="en-US"/>
        </w:rPr>
        <w:t xml:space="preserve"> </w:t>
      </w:r>
      <w:r w:rsidR="00D0783D">
        <w:rPr>
          <w:rFonts w:cs="Times New Roman"/>
          <w:sz w:val="28"/>
          <w:szCs w:val="28"/>
          <w:lang w:eastAsia="en-US"/>
        </w:rPr>
        <w:t>2</w:t>
      </w:r>
      <w:r w:rsidR="00A617A9">
        <w:rPr>
          <w:rFonts w:cs="Times New Roman"/>
          <w:sz w:val="28"/>
          <w:szCs w:val="28"/>
          <w:lang w:eastAsia="en-US"/>
        </w:rPr>
        <w:t>3</w:t>
      </w:r>
      <w:r w:rsidR="00544B27">
        <w:rPr>
          <w:rFonts w:cs="Times New Roman"/>
          <w:sz w:val="28"/>
          <w:szCs w:val="28"/>
          <w:lang w:eastAsia="en-US"/>
        </w:rPr>
        <w:t>.</w:t>
      </w:r>
      <w:r w:rsidR="00D0783D">
        <w:rPr>
          <w:rFonts w:cs="Times New Roman"/>
          <w:sz w:val="28"/>
          <w:szCs w:val="28"/>
          <w:lang w:eastAsia="en-US"/>
        </w:rPr>
        <w:t>07</w:t>
      </w:r>
      <w:r w:rsidR="00727741">
        <w:rPr>
          <w:rFonts w:cs="Times New Roman"/>
          <w:sz w:val="28"/>
          <w:szCs w:val="28"/>
          <w:lang w:eastAsia="en-US"/>
        </w:rPr>
        <w:t>.202</w:t>
      </w:r>
      <w:r w:rsidR="00544B27">
        <w:rPr>
          <w:rFonts w:cs="Times New Roman"/>
          <w:sz w:val="28"/>
          <w:szCs w:val="28"/>
          <w:lang w:eastAsia="en-US"/>
        </w:rPr>
        <w:t>2</w:t>
      </w:r>
      <w:r w:rsidR="00B70477">
        <w:rPr>
          <w:rFonts w:cs="Times New Roman"/>
          <w:sz w:val="28"/>
          <w:szCs w:val="28"/>
          <w:lang w:eastAsia="en-US"/>
        </w:rPr>
        <w:t xml:space="preserve"> по </w:t>
      </w:r>
      <w:r w:rsidR="00D0783D">
        <w:rPr>
          <w:rFonts w:cs="Times New Roman"/>
          <w:sz w:val="28"/>
          <w:szCs w:val="28"/>
          <w:lang w:eastAsia="en-US"/>
        </w:rPr>
        <w:t>2</w:t>
      </w:r>
      <w:r w:rsidR="00A617A9">
        <w:rPr>
          <w:rFonts w:cs="Times New Roman"/>
          <w:sz w:val="28"/>
          <w:szCs w:val="28"/>
          <w:lang w:eastAsia="en-US"/>
        </w:rPr>
        <w:t>2</w:t>
      </w:r>
      <w:r w:rsidR="00544B27">
        <w:rPr>
          <w:rFonts w:cs="Times New Roman"/>
          <w:sz w:val="28"/>
          <w:szCs w:val="28"/>
          <w:lang w:eastAsia="en-US"/>
        </w:rPr>
        <w:t>.0</w:t>
      </w:r>
      <w:r w:rsidR="00A617A9">
        <w:rPr>
          <w:rFonts w:cs="Times New Roman"/>
          <w:sz w:val="28"/>
          <w:szCs w:val="28"/>
          <w:lang w:eastAsia="en-US"/>
        </w:rPr>
        <w:t>9</w:t>
      </w:r>
      <w:r w:rsidR="00544B27">
        <w:rPr>
          <w:rFonts w:cs="Times New Roman"/>
          <w:sz w:val="28"/>
          <w:szCs w:val="28"/>
          <w:lang w:eastAsia="en-US"/>
        </w:rPr>
        <w:t>.</w:t>
      </w:r>
      <w:r w:rsidR="002E7D25" w:rsidRPr="002E7D25">
        <w:rPr>
          <w:rFonts w:cs="Times New Roman"/>
          <w:sz w:val="28"/>
          <w:szCs w:val="28"/>
          <w:lang w:eastAsia="en-US"/>
        </w:rPr>
        <w:t>202</w:t>
      </w:r>
      <w:r w:rsidR="00544B27">
        <w:rPr>
          <w:rFonts w:cs="Times New Roman"/>
          <w:sz w:val="28"/>
          <w:szCs w:val="28"/>
          <w:lang w:eastAsia="en-US"/>
        </w:rPr>
        <w:t>3</w:t>
      </w:r>
      <w:r w:rsidR="002E7D25" w:rsidRPr="002E7D25">
        <w:rPr>
          <w:rFonts w:cs="Times New Roman"/>
          <w:sz w:val="28"/>
          <w:szCs w:val="28"/>
          <w:lang w:eastAsia="en-US"/>
        </w:rPr>
        <w:t>.</w:t>
      </w:r>
    </w:p>
    <w:p w:rsidR="007F09FA" w:rsidRPr="007F09FA" w:rsidRDefault="007F09FA" w:rsidP="007F09FA">
      <w:pPr>
        <w:suppressAutoHyphens w:val="0"/>
        <w:jc w:val="both"/>
        <w:rPr>
          <w:rFonts w:cs="Times New Roman"/>
          <w:sz w:val="28"/>
          <w:szCs w:val="28"/>
          <w:lang w:eastAsia="en-US"/>
        </w:rPr>
      </w:pPr>
    </w:p>
    <w:p w:rsidR="007F09FA" w:rsidRPr="007F09FA" w:rsidRDefault="007F09FA" w:rsidP="002E7D25">
      <w:pPr>
        <w:suppressAutoHyphens w:val="0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7F09FA">
        <w:rPr>
          <w:rFonts w:cs="Times New Roman"/>
          <w:b/>
          <w:sz w:val="28"/>
          <w:szCs w:val="28"/>
          <w:lang w:eastAsia="en-US"/>
        </w:rPr>
        <w:t>Место размещения уведомления о проведении публичных консультаций в сети Интернет</w:t>
      </w:r>
      <w:r w:rsidRPr="007F09FA">
        <w:rPr>
          <w:rFonts w:cs="Times New Roman"/>
          <w:sz w:val="28"/>
          <w:szCs w:val="28"/>
          <w:lang w:eastAsia="en-US"/>
        </w:rPr>
        <w:t>:</w:t>
      </w:r>
      <w:r w:rsidRPr="007F09FA">
        <w:rPr>
          <w:rFonts w:cs="Times New Roman"/>
          <w:sz w:val="28"/>
          <w:szCs w:val="28"/>
          <w:lang w:eastAsia="ru-RU"/>
        </w:rPr>
        <w:t xml:space="preserve"> </w:t>
      </w:r>
      <w:r w:rsidR="002E7D25" w:rsidRPr="002E7D25">
        <w:rPr>
          <w:rFonts w:cs="Times New Roman"/>
          <w:sz w:val="28"/>
          <w:szCs w:val="28"/>
          <w:lang w:eastAsia="ru-RU"/>
        </w:rPr>
        <w:t>http://vladikavkaz-osetia.ru/ams/informatsiya-o-provedenii-orv-proekta-postanovleniya/</w:t>
      </w:r>
    </w:p>
    <w:p w:rsidR="007F09FA" w:rsidRPr="007F09FA" w:rsidRDefault="007F09FA" w:rsidP="007F09FA">
      <w:pPr>
        <w:suppressAutoHyphens w:val="0"/>
        <w:jc w:val="both"/>
        <w:rPr>
          <w:rFonts w:cs="Times New Roman"/>
          <w:b/>
          <w:sz w:val="28"/>
          <w:szCs w:val="28"/>
          <w:lang w:eastAsia="en-US"/>
        </w:rPr>
      </w:pPr>
    </w:p>
    <w:p w:rsidR="007F09FA" w:rsidRPr="007F09FA" w:rsidRDefault="007F09FA" w:rsidP="002E7D25">
      <w:pPr>
        <w:suppressAutoHyphens w:val="0"/>
        <w:ind w:firstLine="708"/>
        <w:jc w:val="both"/>
        <w:rPr>
          <w:rFonts w:cs="Times New Roman"/>
          <w:b/>
          <w:sz w:val="28"/>
          <w:szCs w:val="28"/>
          <w:lang w:eastAsia="en-US"/>
        </w:rPr>
      </w:pPr>
      <w:r w:rsidRPr="007F09FA">
        <w:rPr>
          <w:rFonts w:cs="Times New Roman"/>
          <w:b/>
          <w:sz w:val="28"/>
          <w:szCs w:val="28"/>
          <w:lang w:eastAsia="en-US"/>
        </w:rPr>
        <w:t>Действующие нормативные правовые акты, поручения, другие решения, из которых вытекает необходимость разработки (анализа) правового регулирования в данной области:</w:t>
      </w:r>
    </w:p>
    <w:p w:rsidR="001C4F4C" w:rsidRDefault="00A617A9" w:rsidP="002E7D25">
      <w:pPr>
        <w:suppressAutoHyphens w:val="0"/>
        <w:ind w:firstLine="360"/>
        <w:jc w:val="both"/>
        <w:rPr>
          <w:rFonts w:cs="Times New Roman"/>
          <w:sz w:val="28"/>
          <w:szCs w:val="28"/>
          <w:lang w:eastAsia="en-US"/>
        </w:rPr>
      </w:pPr>
      <w:r w:rsidRPr="008B05EB">
        <w:rPr>
          <w:rFonts w:cs="Times New Roman"/>
          <w:sz w:val="28"/>
          <w:szCs w:val="28"/>
        </w:rPr>
        <w:t>Федеральны</w:t>
      </w:r>
      <w:r>
        <w:rPr>
          <w:rFonts w:cs="Times New Roman"/>
          <w:sz w:val="28"/>
          <w:szCs w:val="28"/>
        </w:rPr>
        <w:t>й закон</w:t>
      </w:r>
      <w:r w:rsidRPr="008B05EB">
        <w:rPr>
          <w:rFonts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</w:t>
      </w:r>
      <w:r>
        <w:rPr>
          <w:rFonts w:cs="Times New Roman"/>
          <w:sz w:val="28"/>
          <w:szCs w:val="28"/>
        </w:rPr>
        <w:t>ссийской Федерации», Федеральный закон</w:t>
      </w:r>
      <w:r w:rsidRPr="008B05EB">
        <w:rPr>
          <w:rFonts w:cs="Times New Roman"/>
          <w:sz w:val="28"/>
          <w:szCs w:val="28"/>
        </w:rPr>
        <w:t xml:space="preserve"> от 13.07.2015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</w:t>
      </w:r>
      <w:r>
        <w:rPr>
          <w:rFonts w:cs="Times New Roman"/>
          <w:sz w:val="28"/>
          <w:szCs w:val="28"/>
        </w:rPr>
        <w:t>ы Российской Федерации», Закон</w:t>
      </w:r>
      <w:r w:rsidRPr="008B05EB">
        <w:rPr>
          <w:rFonts w:cs="Times New Roman"/>
          <w:sz w:val="28"/>
          <w:szCs w:val="28"/>
        </w:rPr>
        <w:t xml:space="preserve"> Республики Северная Осетия-Алания от 18.09.2019 № 60-РЗ </w:t>
      </w:r>
      <w:r>
        <w:rPr>
          <w:rFonts w:cs="Times New Roman"/>
          <w:sz w:val="28"/>
          <w:szCs w:val="28"/>
        </w:rPr>
        <w:br/>
      </w:r>
      <w:r w:rsidRPr="008B05EB">
        <w:rPr>
          <w:rFonts w:cs="Times New Roman"/>
          <w:sz w:val="28"/>
          <w:szCs w:val="28"/>
        </w:rPr>
        <w:t>«О Стратегии социально-экономического развития Республики Северная Осетия-Алания до 2</w:t>
      </w:r>
      <w:r>
        <w:rPr>
          <w:rFonts w:cs="Times New Roman"/>
          <w:sz w:val="28"/>
          <w:szCs w:val="28"/>
        </w:rPr>
        <w:t>030 года», постановление</w:t>
      </w:r>
      <w:r w:rsidRPr="008B05EB">
        <w:rPr>
          <w:rFonts w:cs="Times New Roman"/>
          <w:sz w:val="28"/>
          <w:szCs w:val="28"/>
        </w:rPr>
        <w:t xml:space="preserve"> Правительства Республики Северная Осетия-Алания от 10.12.2010 № 354 «Об утверждении Схемы территориального планирования Республики Северная Осетия-Алания» (в </w:t>
      </w:r>
      <w:r>
        <w:rPr>
          <w:rFonts w:cs="Times New Roman"/>
          <w:sz w:val="28"/>
          <w:szCs w:val="28"/>
        </w:rPr>
        <w:t>редакции от 23.06.2020), Устав</w:t>
      </w:r>
      <w:r w:rsidRPr="008B05EB">
        <w:rPr>
          <w:rFonts w:cs="Times New Roman"/>
          <w:sz w:val="28"/>
          <w:szCs w:val="28"/>
        </w:rPr>
        <w:t xml:space="preserve"> муниципального образования </w:t>
      </w:r>
      <w:proofErr w:type="spellStart"/>
      <w:r w:rsidRPr="008B05EB">
        <w:rPr>
          <w:rFonts w:cs="Times New Roman"/>
          <w:sz w:val="28"/>
          <w:szCs w:val="28"/>
        </w:rPr>
        <w:t>г.Владикавказ</w:t>
      </w:r>
      <w:proofErr w:type="spellEnd"/>
      <w:r w:rsidRPr="008B05EB">
        <w:rPr>
          <w:rFonts w:cs="Times New Roman"/>
          <w:sz w:val="28"/>
          <w:szCs w:val="28"/>
        </w:rPr>
        <w:t xml:space="preserve"> (</w:t>
      </w:r>
      <w:proofErr w:type="spellStart"/>
      <w:r w:rsidRPr="008B05EB">
        <w:rPr>
          <w:rFonts w:cs="Times New Roman"/>
          <w:sz w:val="28"/>
          <w:szCs w:val="28"/>
        </w:rPr>
        <w:t>Дзауджикау</w:t>
      </w:r>
      <w:proofErr w:type="spellEnd"/>
      <w:r w:rsidRPr="008B05EB">
        <w:rPr>
          <w:rFonts w:cs="Times New Roman"/>
          <w:sz w:val="28"/>
          <w:szCs w:val="28"/>
        </w:rPr>
        <w:t xml:space="preserve">), принятым решением Собрания представителей </w:t>
      </w:r>
      <w:proofErr w:type="spellStart"/>
      <w:r w:rsidRPr="008B05EB">
        <w:rPr>
          <w:rFonts w:cs="Times New Roman"/>
          <w:sz w:val="28"/>
          <w:szCs w:val="28"/>
        </w:rPr>
        <w:t>г.Владикавказ</w:t>
      </w:r>
      <w:proofErr w:type="spellEnd"/>
      <w:r w:rsidRPr="008B05EB">
        <w:rPr>
          <w:rFonts w:cs="Times New Roman"/>
          <w:sz w:val="28"/>
          <w:szCs w:val="28"/>
        </w:rPr>
        <w:t xml:space="preserve"> от 27.12.2005 (в редакции от 11.11.2022),</w:t>
      </w:r>
    </w:p>
    <w:p w:rsidR="00A617A9" w:rsidRDefault="00A617A9" w:rsidP="002E7D25">
      <w:pPr>
        <w:suppressAutoHyphens w:val="0"/>
        <w:ind w:firstLine="360"/>
        <w:jc w:val="both"/>
        <w:rPr>
          <w:rFonts w:cs="Times New Roman"/>
          <w:sz w:val="28"/>
          <w:szCs w:val="28"/>
          <w:lang w:eastAsia="en-US"/>
        </w:rPr>
      </w:pPr>
    </w:p>
    <w:p w:rsidR="007F09FA" w:rsidRPr="007F09FA" w:rsidRDefault="007F09FA" w:rsidP="002E7D25">
      <w:pPr>
        <w:suppressAutoHyphens w:val="0"/>
        <w:ind w:firstLine="360"/>
        <w:jc w:val="both"/>
        <w:rPr>
          <w:rFonts w:cs="Times New Roman"/>
          <w:sz w:val="28"/>
          <w:szCs w:val="28"/>
          <w:lang w:eastAsia="en-US"/>
        </w:rPr>
      </w:pPr>
      <w:bookmarkStart w:id="0" w:name="_GoBack"/>
      <w:bookmarkEnd w:id="0"/>
      <w:r w:rsidRPr="007F09FA">
        <w:rPr>
          <w:rFonts w:cs="Times New Roman"/>
          <w:sz w:val="28"/>
          <w:szCs w:val="28"/>
          <w:lang w:eastAsia="en-US"/>
        </w:rPr>
        <w:t>К уведомлению прилагаются:</w:t>
      </w:r>
    </w:p>
    <w:p w:rsidR="009E7B5D" w:rsidRPr="009E7B5D" w:rsidRDefault="009E7B5D" w:rsidP="00F83926">
      <w:pPr>
        <w:pStyle w:val="a6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349"/>
        <w:jc w:val="both"/>
        <w:rPr>
          <w:rFonts w:cs="Times New Roman"/>
          <w:bCs/>
          <w:sz w:val="28"/>
          <w:szCs w:val="28"/>
          <w:lang w:eastAsia="en-US"/>
        </w:rPr>
      </w:pPr>
      <w:r w:rsidRPr="009E7B5D">
        <w:rPr>
          <w:rFonts w:cs="Times New Roman"/>
          <w:sz w:val="28"/>
          <w:szCs w:val="28"/>
          <w:lang w:eastAsia="en-US"/>
        </w:rPr>
        <w:t xml:space="preserve">постановление АМС </w:t>
      </w:r>
      <w:proofErr w:type="spellStart"/>
      <w:r w:rsidRPr="009E7B5D">
        <w:rPr>
          <w:rFonts w:cs="Times New Roman"/>
          <w:sz w:val="28"/>
          <w:szCs w:val="28"/>
          <w:lang w:eastAsia="en-US"/>
        </w:rPr>
        <w:t>г.Владикавказа</w:t>
      </w:r>
      <w:proofErr w:type="spellEnd"/>
      <w:r w:rsidRPr="009E7B5D">
        <w:rPr>
          <w:rFonts w:cs="Times New Roman"/>
          <w:sz w:val="28"/>
          <w:szCs w:val="28"/>
          <w:lang w:eastAsia="en-US"/>
        </w:rPr>
        <w:t xml:space="preserve"> от 11.05.2023 №880 «</w:t>
      </w:r>
      <w:r w:rsidR="00F83926">
        <w:rPr>
          <w:rFonts w:cs="Times New Roman"/>
          <w:sz w:val="28"/>
          <w:szCs w:val="28"/>
          <w:lang w:eastAsia="en-US"/>
        </w:rPr>
        <w:t xml:space="preserve">О внесении </w:t>
      </w:r>
      <w:r w:rsidRPr="009E7B5D">
        <w:rPr>
          <w:rFonts w:cs="Times New Roman"/>
          <w:sz w:val="28"/>
          <w:szCs w:val="28"/>
          <w:lang w:eastAsia="en-US"/>
        </w:rPr>
        <w:lastRenderedPageBreak/>
        <w:t xml:space="preserve">изменений в постановление АМС </w:t>
      </w:r>
      <w:proofErr w:type="spellStart"/>
      <w:r w:rsidRPr="009E7B5D">
        <w:rPr>
          <w:rFonts w:cs="Times New Roman"/>
          <w:sz w:val="28"/>
          <w:szCs w:val="28"/>
          <w:lang w:eastAsia="en-US"/>
        </w:rPr>
        <w:t>г.Владикавказа</w:t>
      </w:r>
      <w:proofErr w:type="spellEnd"/>
      <w:r w:rsidRPr="009E7B5D">
        <w:rPr>
          <w:rFonts w:cs="Times New Roman"/>
          <w:sz w:val="28"/>
          <w:szCs w:val="28"/>
          <w:lang w:eastAsia="en-US"/>
        </w:rPr>
        <w:t xml:space="preserve"> от 15 июля 2014 г. №1672 «Об утверждении Схемы размещения рекламных конструкций на земельных участках независимо от форм собственности, расположенных на территории муниципального образования </w:t>
      </w:r>
      <w:proofErr w:type="spellStart"/>
      <w:r w:rsidRPr="009E7B5D">
        <w:rPr>
          <w:rFonts w:cs="Times New Roman"/>
          <w:sz w:val="28"/>
          <w:szCs w:val="28"/>
          <w:lang w:eastAsia="en-US"/>
        </w:rPr>
        <w:t>г.Владикавказ</w:t>
      </w:r>
      <w:proofErr w:type="spellEnd"/>
      <w:r w:rsidRPr="009E7B5D">
        <w:rPr>
          <w:rFonts w:cs="Times New Roman"/>
          <w:sz w:val="28"/>
          <w:szCs w:val="28"/>
          <w:lang w:eastAsia="en-US"/>
        </w:rPr>
        <w:t xml:space="preserve"> (</w:t>
      </w:r>
      <w:proofErr w:type="spellStart"/>
      <w:r w:rsidRPr="009E7B5D">
        <w:rPr>
          <w:rFonts w:cs="Times New Roman"/>
          <w:sz w:val="28"/>
          <w:szCs w:val="28"/>
          <w:lang w:eastAsia="en-US"/>
        </w:rPr>
        <w:t>Дзауджикау</w:t>
      </w:r>
      <w:proofErr w:type="spellEnd"/>
      <w:r w:rsidRPr="009E7B5D">
        <w:rPr>
          <w:rFonts w:cs="Times New Roman"/>
          <w:sz w:val="28"/>
          <w:szCs w:val="28"/>
          <w:lang w:eastAsia="en-US"/>
        </w:rPr>
        <w:t>)».</w:t>
      </w:r>
    </w:p>
    <w:p w:rsidR="007F09FA" w:rsidRPr="007F09FA" w:rsidRDefault="007F09FA" w:rsidP="00544B27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7F09FA">
        <w:rPr>
          <w:rFonts w:cs="Times New Roman"/>
          <w:sz w:val="28"/>
          <w:szCs w:val="28"/>
          <w:lang w:eastAsia="en-US"/>
        </w:rPr>
        <w:t>Перечень вопросов для участников публичных консультации.</w:t>
      </w:r>
    </w:p>
    <w:p w:rsidR="00F83926" w:rsidRDefault="00F83926" w:rsidP="00A617A9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7F09FA" w:rsidRPr="007F09FA" w:rsidRDefault="007F09FA" w:rsidP="007F09FA">
      <w:pPr>
        <w:suppressAutoHyphens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7F09FA">
        <w:rPr>
          <w:rFonts w:cs="Times New Roman"/>
          <w:sz w:val="28"/>
          <w:szCs w:val="28"/>
          <w:lang w:eastAsia="ru-RU"/>
        </w:rPr>
        <w:t>Примечание:</w:t>
      </w:r>
    </w:p>
    <w:p w:rsidR="007F09FA" w:rsidRPr="007F09FA" w:rsidRDefault="007F09FA" w:rsidP="007F09FA">
      <w:pPr>
        <w:suppressAutoHyphens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7F09FA">
        <w:rPr>
          <w:rFonts w:cs="Times New Roman"/>
          <w:sz w:val="28"/>
          <w:szCs w:val="28"/>
          <w:lang w:eastAsia="ru-RU"/>
        </w:rPr>
        <w:t xml:space="preserve">1. Публичные консультации проводятся в целях </w:t>
      </w:r>
      <w:r w:rsidR="0058377A">
        <w:rPr>
          <w:rFonts w:cs="Times New Roman"/>
          <w:sz w:val="28"/>
          <w:szCs w:val="28"/>
          <w:lang w:eastAsia="ru-RU"/>
        </w:rPr>
        <w:t xml:space="preserve">проведения экспертизы </w:t>
      </w:r>
      <w:r w:rsidRPr="007F09FA">
        <w:rPr>
          <w:rFonts w:cs="Times New Roman"/>
          <w:sz w:val="28"/>
          <w:szCs w:val="28"/>
          <w:lang w:eastAsia="ru-RU"/>
        </w:rPr>
        <w:t>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город Владикавказ.</w:t>
      </w:r>
    </w:p>
    <w:p w:rsidR="007F09FA" w:rsidRPr="007F09FA" w:rsidRDefault="007F09FA" w:rsidP="007F09FA">
      <w:pPr>
        <w:suppressAutoHyphens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7F09FA">
        <w:rPr>
          <w:rFonts w:cs="Times New Roman"/>
          <w:sz w:val="28"/>
          <w:szCs w:val="28"/>
          <w:lang w:eastAsia="ru-RU"/>
        </w:rPr>
        <w:t xml:space="preserve">2. В рамках публичных консультаций все заинтересованные лица могут направить свои предложения и замечания по данному </w:t>
      </w:r>
      <w:r w:rsidR="0058377A">
        <w:rPr>
          <w:rFonts w:cs="Times New Roman"/>
          <w:sz w:val="28"/>
          <w:szCs w:val="28"/>
          <w:lang w:eastAsia="ru-RU"/>
        </w:rPr>
        <w:t>муниципальному нормативному правовому акту</w:t>
      </w:r>
      <w:r w:rsidRPr="007F09FA">
        <w:rPr>
          <w:rFonts w:cs="Times New Roman"/>
          <w:sz w:val="28"/>
          <w:szCs w:val="28"/>
          <w:lang w:eastAsia="ru-RU"/>
        </w:rPr>
        <w:t>.</w:t>
      </w:r>
    </w:p>
    <w:p w:rsidR="007F09FA" w:rsidRPr="007F09FA" w:rsidRDefault="007F09FA" w:rsidP="007F09FA">
      <w:pPr>
        <w:suppressAutoHyphens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7F09FA">
        <w:rPr>
          <w:rFonts w:cs="Times New Roman"/>
          <w:sz w:val="28"/>
          <w:szCs w:val="28"/>
          <w:lang w:eastAsia="ru-RU"/>
        </w:rPr>
        <w:t>3. Предложения и замечания, поступившие после указанного в уведомлении срока рассмотрению не подлежат.</w:t>
      </w:r>
    </w:p>
    <w:sectPr w:rsidR="007F09FA" w:rsidRPr="007F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B4793"/>
    <w:multiLevelType w:val="hybridMultilevel"/>
    <w:tmpl w:val="239A3936"/>
    <w:lvl w:ilvl="0" w:tplc="5EE4DC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79798A"/>
    <w:multiLevelType w:val="hybridMultilevel"/>
    <w:tmpl w:val="CB34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FA"/>
    <w:rsid w:val="001C4F4C"/>
    <w:rsid w:val="002E7D25"/>
    <w:rsid w:val="00544B27"/>
    <w:rsid w:val="0058377A"/>
    <w:rsid w:val="006524CF"/>
    <w:rsid w:val="00727741"/>
    <w:rsid w:val="007F09FA"/>
    <w:rsid w:val="00824BAF"/>
    <w:rsid w:val="00967A66"/>
    <w:rsid w:val="009E7B5D"/>
    <w:rsid w:val="00A617A9"/>
    <w:rsid w:val="00B70477"/>
    <w:rsid w:val="00D0783D"/>
    <w:rsid w:val="00F56D40"/>
    <w:rsid w:val="00F8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7D505-00E4-4D9B-86A8-FB66BC95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F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9F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D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D25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9E7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y.vl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Лавер Битаров</dc:creator>
  <cp:keywords/>
  <dc:description/>
  <cp:lastModifiedBy>Акназар Юлдашева</cp:lastModifiedBy>
  <cp:revision>5</cp:revision>
  <cp:lastPrinted>2020-04-23T06:06:00Z</cp:lastPrinted>
  <dcterms:created xsi:type="dcterms:W3CDTF">2022-12-05T09:34:00Z</dcterms:created>
  <dcterms:modified xsi:type="dcterms:W3CDTF">2023-08-22T09:48:00Z</dcterms:modified>
</cp:coreProperties>
</file>