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  <w:b/>
        </w:rPr>
      </w:pP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</w:rPr>
        <w:t>Приложение 1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к</w:t>
      </w:r>
      <w:proofErr w:type="gramEnd"/>
      <w:r w:rsidRPr="00865E8C">
        <w:rPr>
          <w:rFonts w:ascii="Times New Roman" w:eastAsia="Calibri" w:hAnsi="Times New Roman" w:cs="Times New Roman"/>
        </w:rPr>
        <w:t xml:space="preserve"> Порядку проведения конкурса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по</w:t>
      </w:r>
      <w:proofErr w:type="gramEnd"/>
      <w:r w:rsidRPr="00865E8C">
        <w:rPr>
          <w:rFonts w:ascii="Times New Roman" w:eastAsia="Calibri" w:hAnsi="Times New Roman" w:cs="Times New Roman"/>
        </w:rPr>
        <w:t xml:space="preserve"> отбору социально ориентированных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       </w:t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некоммерческих</w:t>
      </w:r>
      <w:proofErr w:type="gramEnd"/>
      <w:r w:rsidRPr="00865E8C">
        <w:rPr>
          <w:rFonts w:ascii="Times New Roman" w:eastAsia="Calibri" w:hAnsi="Times New Roman" w:cs="Times New Roman"/>
        </w:rPr>
        <w:t xml:space="preserve"> организаций для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                     предоставления субсидии из бюджета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        муниципального образования </w:t>
      </w:r>
      <w:proofErr w:type="spellStart"/>
      <w:r w:rsidRPr="00865E8C">
        <w:rPr>
          <w:rFonts w:ascii="Times New Roman" w:eastAsia="Calibri" w:hAnsi="Times New Roman" w:cs="Times New Roman"/>
        </w:rPr>
        <w:t>г.Владикавказ</w:t>
      </w:r>
      <w:proofErr w:type="spellEnd"/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</w:t>
      </w:r>
      <w:r w:rsidRPr="00865E8C">
        <w:rPr>
          <w:rFonts w:ascii="Times New Roman" w:eastAsia="Calibri" w:hAnsi="Times New Roman" w:cs="Times New Roman"/>
        </w:rPr>
        <w:tab/>
        <w:t>Утвержденному постановлением АМС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от</w:t>
      </w:r>
      <w:proofErr w:type="gramEnd"/>
      <w:r w:rsidRPr="00865E8C">
        <w:rPr>
          <w:rFonts w:ascii="Times New Roman" w:eastAsia="Calibri" w:hAnsi="Times New Roman" w:cs="Times New Roman"/>
        </w:rPr>
        <w:t xml:space="preserve"> _____ № _____________2016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Форма договора</w:t>
      </w: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br/>
        <w:t>о предоставлении субсидии на оказание поддержки</w:t>
      </w: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br/>
        <w:t>социально ориентированным некоммерческим организациям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424"/>
      </w:tblGrid>
      <w:tr w:rsidR="00865E8C" w:rsidRPr="00865E8C" w:rsidTr="009B0DAA">
        <w:trPr>
          <w:trHeight w:val="15"/>
          <w:jc w:val="center"/>
        </w:trPr>
        <w:tc>
          <w:tcPr>
            <w:tcW w:w="4111" w:type="dxa"/>
            <w:hideMark/>
          </w:tcPr>
          <w:p w:rsidR="00865E8C" w:rsidRPr="00865E8C" w:rsidRDefault="00865E8C" w:rsidP="00865E8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424" w:type="dxa"/>
            <w:hideMark/>
          </w:tcPr>
          <w:p w:rsidR="00865E8C" w:rsidRPr="00865E8C" w:rsidRDefault="00865E8C" w:rsidP="0086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E8C" w:rsidRPr="00865E8C" w:rsidTr="009B0DAA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5E8C" w:rsidRPr="00865E8C" w:rsidRDefault="00865E8C" w:rsidP="00865E8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E8C" w:rsidRPr="00865E8C" w:rsidRDefault="00865E8C" w:rsidP="00865E8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Владикавказ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5E8C" w:rsidRPr="00865E8C" w:rsidRDefault="00865E8C" w:rsidP="00865E8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E8C" w:rsidRPr="00865E8C" w:rsidRDefault="00865E8C" w:rsidP="00865E8C">
            <w:pPr>
              <w:spacing w:after="0" w:line="315" w:lineRule="atLeast"/>
              <w:ind w:right="-11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________________2016 год</w:t>
            </w:r>
          </w:p>
          <w:p w:rsidR="00865E8C" w:rsidRPr="00865E8C" w:rsidRDefault="00865E8C" w:rsidP="00865E8C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5E8C" w:rsidRPr="00865E8C" w:rsidRDefault="00865E8C" w:rsidP="00865E8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Управление культуры АМС г. Владикавказа, именуемое в дальнейшем «Плательщик», в лице начальника </w:t>
      </w:r>
      <w:proofErr w:type="spellStart"/>
      <w:r w:rsidRPr="00865E8C">
        <w:rPr>
          <w:rFonts w:ascii="Times New Roman" w:eastAsia="Calibri" w:hAnsi="Times New Roman" w:cs="Times New Roman"/>
          <w:sz w:val="28"/>
          <w:szCs w:val="28"/>
        </w:rPr>
        <w:t>Кокаева</w:t>
      </w:r>
      <w:proofErr w:type="spellEnd"/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 Алана </w:t>
      </w:r>
      <w:proofErr w:type="spellStart"/>
      <w:r w:rsidRPr="00865E8C">
        <w:rPr>
          <w:rFonts w:ascii="Times New Roman" w:eastAsia="Calibri" w:hAnsi="Times New Roman" w:cs="Times New Roman"/>
          <w:sz w:val="28"/>
          <w:szCs w:val="28"/>
        </w:rPr>
        <w:t>Таймуразовича</w:t>
      </w:r>
      <w:proofErr w:type="spellEnd"/>
      <w:r w:rsidRPr="00865E8C">
        <w:rPr>
          <w:rFonts w:ascii="Times New Roman" w:eastAsia="Calibri" w:hAnsi="Times New Roman" w:cs="Times New Roman"/>
          <w:sz w:val="28"/>
          <w:szCs w:val="28"/>
        </w:rPr>
        <w:t>, действующее на основании Положения, с одной стороны, и ________________________________________________________________, именуемый в дальнейшем Получатель, в лице __________________________, действующего на основании Устава, с другой стороны, заключили договор о нижеследующем: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1. Предмет и условия договора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1.1. Плательщик предоставляет Получателю субсидию, связанную с реализацией проекта «______________________» (далее - проект).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1.2. Субсидия предоставляется Плательщиком Получателю как победителю конкурсного отбора социально ориентированных некоммерческих организаций (далее - Конкурс) в сумме ______ рублей.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1.3. Получатель обязуется использовать субсидию на цели, предусмотренные проектом.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1.4. Деятельность в рамках реализации проекта и смета расходов определяются в соответствии с поданными на Конкурс документами.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2. Использование субсидии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2.1. Получатель обязан использовать субсидию на достижение целей, обозначенных в проекте Получателя.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Получатель не вправе использовать имущество, созданное и (или) приобретенное им за счет субсидии, для осуществления предпринимательской деятельности.</w:t>
      </w:r>
    </w:p>
    <w:p w:rsidR="00865E8C" w:rsidRPr="00865E8C" w:rsidRDefault="00865E8C" w:rsidP="00865E8C">
      <w:pPr>
        <w:numPr>
          <w:ilvl w:val="1"/>
          <w:numId w:val="1"/>
        </w:num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проекта должна быть произведена в соответствии со сметой расходов на проект.</w:t>
      </w:r>
    </w:p>
    <w:p w:rsidR="00865E8C" w:rsidRPr="00865E8C" w:rsidRDefault="00865E8C" w:rsidP="00865E8C">
      <w:pPr>
        <w:numPr>
          <w:ilvl w:val="1"/>
          <w:numId w:val="1"/>
        </w:numPr>
        <w:shd w:val="clear" w:color="auto" w:fill="FFFFFF"/>
        <w:spacing w:after="0" w:line="315" w:lineRule="atLeast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Получатель обязан вести отдельный учет произведенных за счет субсидии расходов.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2.4. Получатель обязан предварительно информировать Плательщика обо всех публичных мероприятиях, связанных с реализацией проекта.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2.5. Публикации и другие формы распространения Получателем информации, связанной с реализацией проекта, должны содержать указание на поддержку проекта Плательщиком.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3. Отчетность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3.1. Получатель обязан до 31 декабря текущего года представить в Комиссию: </w:t>
      </w:r>
    </w:p>
    <w:p w:rsidR="00865E8C" w:rsidRPr="00865E8C" w:rsidRDefault="00865E8C" w:rsidP="00865E8C">
      <w:pPr>
        <w:numPr>
          <w:ilvl w:val="0"/>
          <w:numId w:val="2"/>
        </w:numPr>
        <w:shd w:val="clear" w:color="auto" w:fill="FFFFFF"/>
        <w:spacing w:after="0" w:line="315" w:lineRule="atLeast"/>
        <w:ind w:firstLine="41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отчет</w:t>
      </w:r>
      <w:proofErr w:type="gramEnd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реализации проекта;</w:t>
      </w:r>
    </w:p>
    <w:p w:rsidR="00865E8C" w:rsidRPr="00865E8C" w:rsidRDefault="00865E8C" w:rsidP="00865E8C">
      <w:pPr>
        <w:numPr>
          <w:ilvl w:val="0"/>
          <w:numId w:val="2"/>
        </w:numPr>
        <w:shd w:val="clear" w:color="auto" w:fill="FFFFFF"/>
        <w:spacing w:after="0" w:line="315" w:lineRule="atLeast"/>
        <w:ind w:firstLine="41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финансовый</w:t>
      </w:r>
      <w:proofErr w:type="gramEnd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отчет о реализации проекта;</w:t>
      </w:r>
    </w:p>
    <w:p w:rsidR="00865E8C" w:rsidRPr="00865E8C" w:rsidRDefault="00865E8C" w:rsidP="00865E8C">
      <w:pPr>
        <w:numPr>
          <w:ilvl w:val="0"/>
          <w:numId w:val="2"/>
        </w:numPr>
        <w:shd w:val="clear" w:color="auto" w:fill="FFFFFF"/>
        <w:spacing w:after="0" w:line="315" w:lineRule="atLeast"/>
        <w:ind w:left="1418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</w:t>
      </w:r>
      <w:proofErr w:type="gramEnd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публикаций и иных информационных материалов, связанных с реализацией проекта;</w:t>
      </w:r>
    </w:p>
    <w:p w:rsidR="00865E8C" w:rsidRPr="00865E8C" w:rsidRDefault="00865E8C" w:rsidP="00865E8C">
      <w:pPr>
        <w:numPr>
          <w:ilvl w:val="0"/>
          <w:numId w:val="2"/>
        </w:numPr>
        <w:shd w:val="clear" w:color="auto" w:fill="FFFFFF"/>
        <w:spacing w:after="0" w:line="315" w:lineRule="atLeast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</w:t>
      </w:r>
      <w:proofErr w:type="gramEnd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документов, подтверждающих расходы за счет субсидии.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3.2. Документы, подтверждающие расходы за счет субсидии, должны храниться Получателем не менее пяти лет со дня представления в Комиссию отчета о реализации проекта и финансового отчета о реализации проекта.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3.3. Получатель обязан оказывать Плательщику содействие в организации оценки реализации проекта.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4. Предоставление субсидии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4.1. Плательщик в течение 180 дней по мере поступления финансовых средств на счет Плательщика со дня подписания договора обеими сторонами производит предоставление субсидии путем перечисления ее на расчетный счет Получателя, указанный в настоящем договоре.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4.2. Финансирование настоящего договора осуществляется за счет средств бюджета муниципального образования </w:t>
      </w:r>
      <w:proofErr w:type="spellStart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г.Владикавказ</w:t>
      </w:r>
      <w:proofErr w:type="spellEnd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текущий год.</w:t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4.3. В случае, если денежные средства, отправленные платежным поручением Плательщика на расчетный счет, реквизиты которого указаны Получателем в Заявлении на участие в конкурсном отборе СО НКО для предоставления субсидии из бюджета муниципального образования </w:t>
      </w:r>
      <w:proofErr w:type="spellStart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г.Владикавказ</w:t>
      </w:r>
      <w:proofErr w:type="spellEnd"/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вернутся на расчетный счет Плательщика, Плательщик вправе в одностороннем порядке расторгнуть настоящий договор.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5. Форс-мажор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5.1. Стороны не несут ответственность, предусмотренную разделом 6 настоящего договора, если невозможность выполнения обязательств наступила вследствие непреодолимой силы, то есть чрезвычайных и непредотвратимых обстоятельств.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5.2. В случае чрезвычайных и непредотвратимых обстоятельств сроки исполнения обязательств по настоящему договору соразмерно отодвигаются на время существования этих обстоятельств.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5.3. Стороны обязаны по возможности в течение пяти рабочих дней известить в письменной форме друг друга о начале и окончании действия чрезвычайных и непредотвратимых обстоятельств, препятствующих выполнению условий настоящего договора.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6. Ответственность сторон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6.1.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6.2. Неисполнение Получателем обязательств по настоящему договору дает Плательщику право требовать возврата субсидии.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7. Прочие условия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7.1. Настоящий договор составлен в двух экземплярах, каждый из которых имеет одинаковую юридическую силу.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7.2. Возможные разногласия по настоящему договору решаются сторонами путем переговоров, а в случае не достижения согласия - в судебном порядке.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7.3. Настоящий договор вступает в силу с момента его подписания и действует до полного исполнения обеими сторонами условий по настоящему договору.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7.4. В настоящий договор по письменному соглашению сторон могут быть внесены изменения и дополнения в соответствии с действующим законодательством Российской Федерации.</w:t>
      </w:r>
    </w:p>
    <w:p w:rsidR="00865E8C" w:rsidRPr="00865E8C" w:rsidRDefault="00865E8C" w:rsidP="00865E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65E8C" w:rsidRPr="00865E8C" w:rsidRDefault="00865E8C" w:rsidP="00865E8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8. Юридические адреса и банковские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843"/>
      </w:tblGrid>
      <w:tr w:rsidR="00865E8C" w:rsidRPr="00865E8C" w:rsidTr="009B0DAA">
        <w:trPr>
          <w:trHeight w:val="15"/>
        </w:trPr>
        <w:tc>
          <w:tcPr>
            <w:tcW w:w="5914" w:type="dxa"/>
            <w:hideMark/>
          </w:tcPr>
          <w:p w:rsidR="00865E8C" w:rsidRPr="00865E8C" w:rsidRDefault="00865E8C" w:rsidP="00865E8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14" w:type="dxa"/>
            <w:hideMark/>
          </w:tcPr>
          <w:p w:rsidR="00865E8C" w:rsidRPr="00865E8C" w:rsidRDefault="00865E8C" w:rsidP="0086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5E8C" w:rsidRPr="00865E8C" w:rsidTr="009B0DAA"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5E8C" w:rsidRPr="00865E8C" w:rsidRDefault="00865E8C" w:rsidP="00865E8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Плательщик: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5E8C" w:rsidRPr="00865E8C" w:rsidRDefault="00865E8C" w:rsidP="00865E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865E8C" w:rsidRPr="00865E8C" w:rsidRDefault="00865E8C" w:rsidP="00865E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М.П.</w:t>
            </w:r>
          </w:p>
        </w:tc>
      </w:tr>
      <w:tr w:rsidR="00865E8C" w:rsidRPr="00865E8C" w:rsidTr="009B0DAA"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5E8C" w:rsidRPr="00865E8C" w:rsidRDefault="00865E8C" w:rsidP="00865E8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5E8C" w:rsidRPr="00865E8C" w:rsidRDefault="00865E8C" w:rsidP="00865E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865E8C" w:rsidRPr="00865E8C" w:rsidRDefault="00865E8C" w:rsidP="00865E8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М.П.</w:t>
            </w:r>
          </w:p>
        </w:tc>
      </w:tr>
    </w:tbl>
    <w:p w:rsidR="00865E8C" w:rsidRPr="00865E8C" w:rsidRDefault="00865E8C" w:rsidP="00865E8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  <w:t>Приложение 2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к</w:t>
      </w:r>
      <w:proofErr w:type="gramEnd"/>
      <w:r w:rsidRPr="00865E8C">
        <w:rPr>
          <w:rFonts w:ascii="Times New Roman" w:eastAsia="Calibri" w:hAnsi="Times New Roman" w:cs="Times New Roman"/>
        </w:rPr>
        <w:t xml:space="preserve"> Порядку проведения конкурса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по</w:t>
      </w:r>
      <w:proofErr w:type="gramEnd"/>
      <w:r w:rsidRPr="00865E8C">
        <w:rPr>
          <w:rFonts w:ascii="Times New Roman" w:eastAsia="Calibri" w:hAnsi="Times New Roman" w:cs="Times New Roman"/>
        </w:rPr>
        <w:t xml:space="preserve"> отбору социально ориентированных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</w:t>
      </w:r>
      <w:r w:rsidRPr="00865E8C">
        <w:rPr>
          <w:rFonts w:ascii="Times New Roman" w:eastAsia="Calibri" w:hAnsi="Times New Roman" w:cs="Times New Roman"/>
        </w:rPr>
        <w:tab/>
        <w:t xml:space="preserve">         </w:t>
      </w:r>
      <w:proofErr w:type="gramStart"/>
      <w:r w:rsidRPr="00865E8C">
        <w:rPr>
          <w:rFonts w:ascii="Times New Roman" w:eastAsia="Calibri" w:hAnsi="Times New Roman" w:cs="Times New Roman"/>
        </w:rPr>
        <w:t>некоммерческих</w:t>
      </w:r>
      <w:proofErr w:type="gramEnd"/>
      <w:r w:rsidRPr="00865E8C">
        <w:rPr>
          <w:rFonts w:ascii="Times New Roman" w:eastAsia="Calibri" w:hAnsi="Times New Roman" w:cs="Times New Roman"/>
        </w:rPr>
        <w:t xml:space="preserve"> организаций для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                    предоставления субсидии из бюджета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муниципального образования </w:t>
      </w:r>
      <w:proofErr w:type="spellStart"/>
      <w:r w:rsidRPr="00865E8C">
        <w:rPr>
          <w:rFonts w:ascii="Times New Roman" w:eastAsia="Calibri" w:hAnsi="Times New Roman" w:cs="Times New Roman"/>
        </w:rPr>
        <w:t>г.Владикавказ</w:t>
      </w:r>
      <w:proofErr w:type="spellEnd"/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>Утвержденному постановлением АМС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от</w:t>
      </w:r>
      <w:proofErr w:type="gramEnd"/>
      <w:r w:rsidRPr="00865E8C">
        <w:rPr>
          <w:rFonts w:ascii="Times New Roman" w:eastAsia="Calibri" w:hAnsi="Times New Roman" w:cs="Times New Roman"/>
        </w:rPr>
        <w:t xml:space="preserve"> _____ № _____________2016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E8C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5E8C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 участие в конкурсном отборе социально ориентированных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5E8C">
        <w:rPr>
          <w:rFonts w:ascii="Times New Roman" w:eastAsia="Calibri" w:hAnsi="Times New Roman" w:cs="Times New Roman"/>
          <w:sz w:val="28"/>
          <w:szCs w:val="28"/>
        </w:rPr>
        <w:t>некоммерческих</w:t>
      </w:r>
      <w:proofErr w:type="gramEnd"/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 организаций для предоставления субсидии из бюджета муниципального образования </w:t>
      </w:r>
      <w:proofErr w:type="spellStart"/>
      <w:r w:rsidRPr="00865E8C">
        <w:rPr>
          <w:rFonts w:ascii="Times New Roman" w:eastAsia="Calibri" w:hAnsi="Times New Roman" w:cs="Times New Roman"/>
          <w:sz w:val="28"/>
          <w:szCs w:val="28"/>
        </w:rPr>
        <w:t>г.Владикавказ</w:t>
      </w:r>
      <w:proofErr w:type="spellEnd"/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65E8C" w:rsidRPr="00865E8C" w:rsidTr="009B0DAA">
        <w:tc>
          <w:tcPr>
            <w:tcW w:w="9060" w:type="dxa"/>
            <w:gridSpan w:val="2"/>
            <w:tcBorders>
              <w:bottom w:val="nil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1.Сведения о социально ориентированной некоммерческой организации</w:t>
            </w: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top w:val="nil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организации в соответствии с учредительными документами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9060" w:type="dxa"/>
            <w:gridSpan w:val="2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9060" w:type="dxa"/>
            <w:gridSpan w:val="2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9060" w:type="dxa"/>
            <w:gridSpan w:val="2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руководителя 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Идентификационный номер налогоплательщица (ИНН)</w:t>
            </w:r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9060" w:type="dxa"/>
            <w:gridSpan w:val="2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2.Адрес субъекта</w:t>
            </w:r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</w:t>
            </w:r>
            <w:proofErr w:type="gramEnd"/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фактический</w:t>
            </w:r>
            <w:proofErr w:type="gramEnd"/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proofErr w:type="gramEnd"/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proofErr w:type="gramEnd"/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улица</w:t>
            </w:r>
            <w:proofErr w:type="gramEnd"/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улица</w:t>
            </w:r>
            <w:proofErr w:type="gramEnd"/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 дома__________, № к._________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 дома ________, № к.__________</w:t>
            </w:r>
          </w:p>
        </w:tc>
      </w:tr>
      <w:tr w:rsidR="00865E8C" w:rsidRPr="00865E8C" w:rsidTr="009B0DAA"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 телефона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телефона </w:t>
            </w:r>
          </w:p>
        </w:tc>
      </w:tr>
      <w:tr w:rsidR="00865E8C" w:rsidRPr="00865E8C" w:rsidTr="009B0DAA">
        <w:tc>
          <w:tcPr>
            <w:tcW w:w="9060" w:type="dxa"/>
            <w:gridSpan w:val="2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3.Банковские реквизиты</w:t>
            </w: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bottom w:val="nil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/с _____________________ в банке _______________________________</w:t>
            </w: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/с ______________________ БИК ________________________________</w:t>
            </w: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4.Основные виды деятельности согласно Устава (перечислить)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______________________________________________________________</w:t>
            </w: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______________________________________________________________</w:t>
            </w: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7. Перечень прилагаемых к заявлению документов</w:t>
            </w:r>
          </w:p>
        </w:tc>
      </w:tr>
      <w:tr w:rsidR="00865E8C" w:rsidRPr="00865E8C" w:rsidTr="009B0DAA">
        <w:trPr>
          <w:trHeight w:val="995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(проект) по приоритетному направлению конкурсного отбора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 из ЕГРЮЛ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Копия учредительных документов СО НКО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о деятельности СО НКО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об отсутствии задолженности по уплате налогов и сборов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Справка кредитной организации об отсутствии ограничения прав на распоряжение денежными средствами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Копия документа, подтверждающего полномочия руководителя СО НКО (решение о назначении или избрании)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Копии документов годовой бухгалтерской отчетности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>Достоверность информации (</w:t>
      </w:r>
      <w:proofErr w:type="gramStart"/>
      <w:r w:rsidRPr="00865E8C">
        <w:rPr>
          <w:rFonts w:ascii="Times New Roman" w:eastAsia="Calibri" w:hAnsi="Times New Roman" w:cs="Times New Roman"/>
          <w:sz w:val="24"/>
          <w:szCs w:val="24"/>
        </w:rPr>
        <w:t>в  том</w:t>
      </w:r>
      <w:proofErr w:type="gramEnd"/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 числе документов), представленной в составе заявки на участи в конкурсном отборе социально ориентированных некоммерческих организаций для предоставления субсидии, подтверждаю.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С условиями конкурсного отбора и предоставления субсидии ознакомлен и согласен.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>Даю согласие на обработку персональных данных.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65E8C">
        <w:rPr>
          <w:rFonts w:ascii="Times New Roman" w:eastAsia="Calibri" w:hAnsi="Times New Roman" w:cs="Times New Roman"/>
          <w:sz w:val="24"/>
          <w:szCs w:val="24"/>
        </w:rPr>
        <w:t>руководителя</w:t>
      </w:r>
      <w:proofErr w:type="gramEnd"/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 некоммерческой организации ________      __________________________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(</w:t>
      </w:r>
      <w:proofErr w:type="gramStart"/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             (фамилия, инициалы)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 xml:space="preserve">« ____» ______________ 20 _____ г.       М.П. </w:t>
      </w:r>
      <w:r w:rsidRPr="00865E8C">
        <w:rPr>
          <w:rFonts w:ascii="Times New Roman" w:eastAsia="Calibri" w:hAnsi="Times New Roman" w:cs="Times New Roman"/>
          <w:sz w:val="24"/>
          <w:szCs w:val="24"/>
        </w:rPr>
        <w:tab/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ab/>
      </w:r>
      <w:r w:rsidRPr="00865E8C">
        <w:rPr>
          <w:rFonts w:ascii="Times New Roman" w:eastAsia="Calibri" w:hAnsi="Times New Roman" w:cs="Times New Roman"/>
          <w:sz w:val="24"/>
          <w:szCs w:val="24"/>
        </w:rPr>
        <w:tab/>
      </w:r>
      <w:r w:rsidRPr="00865E8C">
        <w:rPr>
          <w:rFonts w:ascii="Times New Roman" w:eastAsia="Calibri" w:hAnsi="Times New Roman" w:cs="Times New Roman"/>
          <w:sz w:val="24"/>
          <w:szCs w:val="24"/>
        </w:rPr>
        <w:tab/>
      </w:r>
      <w:r w:rsidRPr="00865E8C">
        <w:rPr>
          <w:rFonts w:ascii="Times New Roman" w:eastAsia="Calibri" w:hAnsi="Times New Roman" w:cs="Times New Roman"/>
          <w:sz w:val="24"/>
          <w:szCs w:val="24"/>
        </w:rPr>
        <w:tab/>
      </w:r>
      <w:r w:rsidRPr="00865E8C">
        <w:rPr>
          <w:rFonts w:ascii="Times New Roman" w:eastAsia="Calibri" w:hAnsi="Times New Roman" w:cs="Times New Roman"/>
          <w:sz w:val="24"/>
          <w:szCs w:val="24"/>
        </w:rPr>
        <w:tab/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b/>
          <w:sz w:val="26"/>
          <w:szCs w:val="26"/>
        </w:rPr>
        <w:tab/>
        <w:t>Приложение 3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r w:rsidRPr="00865E8C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к</w:t>
      </w:r>
      <w:proofErr w:type="gramEnd"/>
      <w:r w:rsidRPr="00865E8C">
        <w:rPr>
          <w:rFonts w:ascii="Times New Roman" w:eastAsia="Calibri" w:hAnsi="Times New Roman" w:cs="Times New Roman"/>
        </w:rPr>
        <w:t xml:space="preserve"> Порядку проведения конкурса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</w:t>
      </w:r>
      <w:proofErr w:type="gramStart"/>
      <w:r w:rsidRPr="00865E8C">
        <w:rPr>
          <w:rFonts w:ascii="Times New Roman" w:eastAsia="Calibri" w:hAnsi="Times New Roman" w:cs="Times New Roman"/>
        </w:rPr>
        <w:t>по</w:t>
      </w:r>
      <w:proofErr w:type="gramEnd"/>
      <w:r w:rsidRPr="00865E8C">
        <w:rPr>
          <w:rFonts w:ascii="Times New Roman" w:eastAsia="Calibri" w:hAnsi="Times New Roman" w:cs="Times New Roman"/>
        </w:rPr>
        <w:t xml:space="preserve"> отбору социально ориентированных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</w:t>
      </w:r>
      <w:proofErr w:type="gramStart"/>
      <w:r w:rsidRPr="00865E8C">
        <w:rPr>
          <w:rFonts w:ascii="Times New Roman" w:eastAsia="Calibri" w:hAnsi="Times New Roman" w:cs="Times New Roman"/>
        </w:rPr>
        <w:t>некоммерческих</w:t>
      </w:r>
      <w:proofErr w:type="gramEnd"/>
      <w:r w:rsidRPr="00865E8C">
        <w:rPr>
          <w:rFonts w:ascii="Times New Roman" w:eastAsia="Calibri" w:hAnsi="Times New Roman" w:cs="Times New Roman"/>
        </w:rPr>
        <w:t xml:space="preserve"> организаций для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                         предоставления субсидии из бюджета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</w:t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 xml:space="preserve">                      муниципального образования </w:t>
      </w:r>
      <w:proofErr w:type="spellStart"/>
      <w:r w:rsidRPr="00865E8C">
        <w:rPr>
          <w:rFonts w:ascii="Times New Roman" w:eastAsia="Calibri" w:hAnsi="Times New Roman" w:cs="Times New Roman"/>
        </w:rPr>
        <w:t>г.Владикавказ</w:t>
      </w:r>
      <w:proofErr w:type="spellEnd"/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  <w:t>Утвержденному постановлением АМС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r w:rsidRPr="00865E8C">
        <w:rPr>
          <w:rFonts w:ascii="Times New Roman" w:eastAsia="Calibri" w:hAnsi="Times New Roman" w:cs="Times New Roman"/>
        </w:rPr>
        <w:tab/>
      </w:r>
      <w:proofErr w:type="gramStart"/>
      <w:r w:rsidRPr="00865E8C">
        <w:rPr>
          <w:rFonts w:ascii="Times New Roman" w:eastAsia="Calibri" w:hAnsi="Times New Roman" w:cs="Times New Roman"/>
        </w:rPr>
        <w:t>от</w:t>
      </w:r>
      <w:proofErr w:type="gramEnd"/>
      <w:r w:rsidRPr="00865E8C">
        <w:rPr>
          <w:rFonts w:ascii="Times New Roman" w:eastAsia="Calibri" w:hAnsi="Times New Roman" w:cs="Times New Roman"/>
        </w:rPr>
        <w:t xml:space="preserve"> _____ № _____________2016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E8C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(проект)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5E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65E8C">
        <w:rPr>
          <w:rFonts w:ascii="Times New Roman" w:eastAsia="Calibri" w:hAnsi="Times New Roman" w:cs="Times New Roman"/>
          <w:b/>
          <w:sz w:val="28"/>
          <w:szCs w:val="28"/>
        </w:rPr>
        <w:t xml:space="preserve">.Краткие сведения о Программе (проекте)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1.Наименование Организации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2.Название Программы (проекта)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3.Приоритетное направление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4.Краткое описание Программы (проекта)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3-5 абзацах изложить основную проблему, на решение которой направлена Программа, что, для кого и в каких объемах планируется выполнить</w:t>
            </w: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5.Руководитель Программы (проекта)</w:t>
      </w:r>
      <w:r w:rsidRPr="00865E8C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Фамилия, имя, отчество, адрес электронной почты, контактный телефон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6.Планируемые результаты выполнения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</w:t>
            </w:r>
            <w:proofErr w:type="gramEnd"/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более одной страницы)</w:t>
            </w: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7.Ресурсное обеспечение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5"/>
      </w:tblGrid>
      <w:tr w:rsidR="00865E8C" w:rsidRPr="00865E8C" w:rsidTr="009B0DAA">
        <w:tc>
          <w:tcPr>
            <w:tcW w:w="1271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259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Запрашиваемые бюджетные средства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ресурсы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бюджет Программы (проекта) </w:t>
            </w: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.) </w:t>
            </w:r>
          </w:p>
        </w:tc>
      </w:tr>
      <w:tr w:rsidR="00865E8C" w:rsidRPr="00865E8C" w:rsidTr="009B0DAA">
        <w:tc>
          <w:tcPr>
            <w:tcW w:w="1271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5E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65E8C">
        <w:rPr>
          <w:rFonts w:ascii="Times New Roman" w:eastAsia="Calibri" w:hAnsi="Times New Roman" w:cs="Times New Roman"/>
          <w:b/>
          <w:sz w:val="28"/>
          <w:szCs w:val="28"/>
        </w:rPr>
        <w:t xml:space="preserve">.Описание Программы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1.Описание проблемы и потребности в реализации Программы (проекта) (обоснование значимости Программы)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Описать ситуации или проблемы, нуждающиеся в разрешении, их актуальность, указать, кто и как занимался ранее или занимается сейчас решением аналогичной проблемы и почему необходимо дополнительно заниматься этой же проблемой, указать существенные отличия Программы организации от аналогичных программ.</w:t>
            </w: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2.Цели и задачи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3.Целевая группа</w:t>
      </w:r>
      <w:r w:rsidRPr="00865E8C">
        <w:rPr>
          <w:rFonts w:ascii="Times New Roman" w:eastAsia="Calibri" w:hAnsi="Times New Roman" w:cs="Times New Roman"/>
          <w:sz w:val="28"/>
          <w:szCs w:val="28"/>
        </w:rPr>
        <w:tab/>
      </w:r>
      <w:r w:rsidRPr="00865E8C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3.1. Описание деятельности по Программе (проекту). Механизм реализации Программы (проекта)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5E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Подробно описать каким образом будет реализована Программа (не более 2-х листов)</w:t>
            </w: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4.Краткое описание мероприятий Программы (проекта), для финансового обеспечения которых запрашивается субсидия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5052"/>
        <w:gridCol w:w="3020"/>
      </w:tblGrid>
      <w:tr w:rsidR="00865E8C" w:rsidRPr="00865E8C" w:rsidTr="009B0DAA">
        <w:tc>
          <w:tcPr>
            <w:tcW w:w="98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5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2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С___ по ____________</w:t>
            </w:r>
          </w:p>
        </w:tc>
      </w:tr>
      <w:tr w:rsidR="00865E8C" w:rsidRPr="00865E8C" w:rsidTr="009B0DAA">
        <w:tc>
          <w:tcPr>
            <w:tcW w:w="98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98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E8C">
        <w:rPr>
          <w:rFonts w:ascii="Times New Roman" w:eastAsia="Calibri" w:hAnsi="Times New Roman" w:cs="Times New Roman"/>
          <w:sz w:val="24"/>
          <w:szCs w:val="24"/>
        </w:rPr>
        <w:t>*мероприятия описываются с указанием конкретных производимых действий и объемов оказанных услуг труд добровольцев: используемые товары и услуги – в штуках (шт.)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5. Планируемые результаты выполнения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5.1. Количественные показатели результативности выполнения Программы (проекта) 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Объем оказанных услуг/продукта целевой групп и т.д.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2547"/>
        <w:gridCol w:w="3118"/>
        <w:gridCol w:w="3402"/>
      </w:tblGrid>
      <w:tr w:rsidR="00865E8C" w:rsidRPr="00865E8C" w:rsidTr="009B0DAA">
        <w:tc>
          <w:tcPr>
            <w:tcW w:w="2547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результата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Продукта/услуги</w:t>
            </w:r>
          </w:p>
        </w:tc>
        <w:tc>
          <w:tcPr>
            <w:tcW w:w="311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целевых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340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благополучателей</w:t>
            </w:r>
            <w:proofErr w:type="spellEnd"/>
          </w:p>
        </w:tc>
      </w:tr>
      <w:tr w:rsidR="00865E8C" w:rsidRPr="00865E8C" w:rsidTr="009B0DAA">
        <w:tc>
          <w:tcPr>
            <w:tcW w:w="2547" w:type="dxa"/>
            <w:vMerge w:val="restart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</w:tr>
      <w:tr w:rsidR="00865E8C" w:rsidRPr="00865E8C" w:rsidTr="009B0DAA">
        <w:tc>
          <w:tcPr>
            <w:tcW w:w="2547" w:type="dxa"/>
            <w:vMerge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</w:tr>
      <w:tr w:rsidR="00865E8C" w:rsidRPr="00865E8C" w:rsidTr="009B0DAA">
        <w:tc>
          <w:tcPr>
            <w:tcW w:w="2547" w:type="dxa"/>
            <w:vMerge w:val="restart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</w:tr>
      <w:tr w:rsidR="00865E8C" w:rsidRPr="00865E8C" w:rsidTr="009B0DAA">
        <w:tc>
          <w:tcPr>
            <w:tcW w:w="2547" w:type="dxa"/>
            <w:vMerge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5.2. Качественные показатели результативности выполнения Программы (проекта)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Описание всех ожидаемых изменений. Привести аспекты жизни населения </w:t>
      </w:r>
      <w:proofErr w:type="spellStart"/>
      <w:r w:rsidRPr="00865E8C">
        <w:rPr>
          <w:rFonts w:ascii="Times New Roman" w:eastAsia="Calibri" w:hAnsi="Times New Roman" w:cs="Times New Roman"/>
          <w:sz w:val="28"/>
          <w:szCs w:val="28"/>
        </w:rPr>
        <w:t>г.Владикавказ</w:t>
      </w:r>
      <w:proofErr w:type="spellEnd"/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 и как изменятся в результате действия Программы (проекта). 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846"/>
        <w:gridCol w:w="2410"/>
        <w:gridCol w:w="2976"/>
        <w:gridCol w:w="2835"/>
      </w:tblGrid>
      <w:tr w:rsidR="00865E8C" w:rsidRPr="00865E8C" w:rsidTr="009B0DAA">
        <w:tc>
          <w:tcPr>
            <w:tcW w:w="846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Проблема, аспект жизни общества</w:t>
            </w:r>
          </w:p>
        </w:tc>
        <w:tc>
          <w:tcPr>
            <w:tcW w:w="2976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ожидаемого изменения, результатов</w:t>
            </w:r>
          </w:p>
        </w:tc>
        <w:tc>
          <w:tcPr>
            <w:tcW w:w="283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Срок проявления изменения (немедленно, через сколько месяцев или лет)</w:t>
            </w:r>
          </w:p>
        </w:tc>
      </w:tr>
      <w:tr w:rsidR="00865E8C" w:rsidRPr="00865E8C" w:rsidTr="009B0DAA">
        <w:tc>
          <w:tcPr>
            <w:tcW w:w="846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846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5.3. Наличие в Программе (проекте) новых подходов и методов в решении заявленных проблем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6.Ресурсное обеспечение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3229"/>
        <w:gridCol w:w="2972"/>
        <w:gridCol w:w="2265"/>
      </w:tblGrid>
      <w:tr w:rsidR="00865E8C" w:rsidRPr="00865E8C" w:rsidTr="009B0DAA">
        <w:tc>
          <w:tcPr>
            <w:tcW w:w="59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29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Запрашиваемые бюджетные 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7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ресурсы в денежном выражении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Общий бюджет Программы (проекта)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865E8C" w:rsidRPr="00865E8C" w:rsidTr="009B0DAA">
        <w:tc>
          <w:tcPr>
            <w:tcW w:w="59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59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7. Количество и описание созданных рабочих мест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8.Количество привлечённых добровольцев и описание их функционала по проведению мероприятий Программы (проекта)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E8C" w:rsidRPr="00865E8C" w:rsidTr="009B0DAA">
        <w:tc>
          <w:tcPr>
            <w:tcW w:w="906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 xml:space="preserve">9. Смета затрат на мероприятия Программы (проекта)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0"/>
        <w:gridCol w:w="2715"/>
        <w:gridCol w:w="2131"/>
        <w:gridCol w:w="1810"/>
        <w:gridCol w:w="1724"/>
      </w:tblGrid>
      <w:tr w:rsidR="00865E8C" w:rsidRPr="00865E8C" w:rsidTr="009B0DAA">
        <w:tc>
          <w:tcPr>
            <w:tcW w:w="68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статей </w:t>
            </w:r>
          </w:p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2131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Запрашиваемые бюджетные средства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ресурсы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2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Общий бюджет (</w:t>
            </w:r>
            <w:proofErr w:type="spellStart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865E8C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865E8C" w:rsidRPr="00865E8C" w:rsidTr="009B0DAA">
        <w:tc>
          <w:tcPr>
            <w:tcW w:w="68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68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E8C" w:rsidRPr="00865E8C" w:rsidTr="009B0DAA">
        <w:tc>
          <w:tcPr>
            <w:tcW w:w="3395" w:type="dxa"/>
            <w:gridSpan w:val="2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5E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31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865E8C" w:rsidRPr="00865E8C" w:rsidRDefault="00865E8C" w:rsidP="00865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lastRenderedPageBreak/>
        <w:t>Руководитель организации __________________________            _________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65E8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Ф.И.О                                                           подпись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8C">
        <w:rPr>
          <w:rFonts w:ascii="Times New Roman" w:eastAsia="Calibri" w:hAnsi="Times New Roman" w:cs="Times New Roman"/>
          <w:sz w:val="28"/>
          <w:szCs w:val="28"/>
        </w:rPr>
        <w:t>Бухгалтер                              __________________________            _________</w:t>
      </w:r>
    </w:p>
    <w:p w:rsidR="00865E8C" w:rsidRPr="00865E8C" w:rsidRDefault="00865E8C" w:rsidP="00865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65E8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Ф.И.О.                                       </w:t>
      </w:r>
      <w:r w:rsidRPr="00865E8C">
        <w:rPr>
          <w:rFonts w:ascii="Times New Roman" w:eastAsia="Calibri" w:hAnsi="Times New Roman" w:cs="Times New Roman"/>
          <w:sz w:val="28"/>
          <w:szCs w:val="28"/>
        </w:rPr>
        <w:t>М.П</w:t>
      </w:r>
      <w:r w:rsidRPr="00865E8C">
        <w:rPr>
          <w:rFonts w:ascii="Times New Roman" w:eastAsia="Calibri" w:hAnsi="Times New Roman" w:cs="Times New Roman"/>
          <w:sz w:val="20"/>
          <w:szCs w:val="20"/>
        </w:rPr>
        <w:t xml:space="preserve">.          </w:t>
      </w:r>
      <w:proofErr w:type="gramStart"/>
      <w:r w:rsidRPr="00865E8C">
        <w:rPr>
          <w:rFonts w:ascii="Times New Roman" w:eastAsia="Calibri" w:hAnsi="Times New Roman" w:cs="Times New Roman"/>
          <w:sz w:val="20"/>
          <w:szCs w:val="20"/>
        </w:rPr>
        <w:t>подпись</w:t>
      </w:r>
      <w:proofErr w:type="gramEnd"/>
    </w:p>
    <w:p w:rsidR="00865E8C" w:rsidRPr="00865E8C" w:rsidRDefault="00865E8C" w:rsidP="00865E8C">
      <w:pPr>
        <w:spacing w:after="200" w:line="276" w:lineRule="auto"/>
        <w:rPr>
          <w:rFonts w:ascii="Calibri" w:eastAsia="Calibri" w:hAnsi="Calibri" w:cs="Times New Roman"/>
        </w:rPr>
      </w:pPr>
    </w:p>
    <w:p w:rsidR="00D21E15" w:rsidRPr="00AD0DA3" w:rsidRDefault="00D21E15" w:rsidP="00AD0DA3">
      <w:pPr>
        <w:rPr>
          <w:rStyle w:val="a3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</w:p>
    <w:sectPr w:rsidR="00D21E15" w:rsidRPr="00AD0DA3" w:rsidSect="0077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6565C"/>
    <w:multiLevelType w:val="hybridMultilevel"/>
    <w:tmpl w:val="A440C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444A1"/>
    <w:multiLevelType w:val="multilevel"/>
    <w:tmpl w:val="BAA281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6"/>
    <w:rsid w:val="006A0926"/>
    <w:rsid w:val="008141C6"/>
    <w:rsid w:val="00865E8C"/>
    <w:rsid w:val="008E2795"/>
    <w:rsid w:val="00AD0DA3"/>
    <w:rsid w:val="00C7428D"/>
    <w:rsid w:val="00D2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92274-CF46-4399-85FC-FE29364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0DA3"/>
    <w:rPr>
      <w:i/>
      <w:iCs/>
    </w:rPr>
  </w:style>
  <w:style w:type="table" w:customStyle="1" w:styleId="1">
    <w:name w:val="Сетка таблицы1"/>
    <w:basedOn w:val="a1"/>
    <w:next w:val="a4"/>
    <w:uiPriority w:val="39"/>
    <w:rsid w:val="0086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6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Амбалова</dc:creator>
  <cp:keywords/>
  <dc:description/>
  <cp:lastModifiedBy>Зарина Амбалова</cp:lastModifiedBy>
  <cp:revision>2</cp:revision>
  <dcterms:created xsi:type="dcterms:W3CDTF">2016-08-30T10:50:00Z</dcterms:created>
  <dcterms:modified xsi:type="dcterms:W3CDTF">2016-08-30T10:50:00Z</dcterms:modified>
</cp:coreProperties>
</file>