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046" w:rsidRPr="00970A69" w:rsidRDefault="00591046" w:rsidP="0050397D">
      <w:pPr>
        <w:pStyle w:val="ConsPlusNormal"/>
        <w:ind w:left="142" w:right="140" w:hanging="426"/>
        <w:jc w:val="right"/>
        <w:outlineLvl w:val="0"/>
        <w:rPr>
          <w:rFonts w:ascii="Times New Roman" w:hAnsi="Times New Roman" w:cs="Times New Roman"/>
          <w:sz w:val="26"/>
          <w:szCs w:val="26"/>
        </w:rPr>
      </w:pPr>
      <w:bookmarkStart w:id="0" w:name="_GoBack"/>
      <w:bookmarkEnd w:id="0"/>
      <w:r w:rsidRPr="00970A69">
        <w:rPr>
          <w:rFonts w:ascii="Times New Roman" w:hAnsi="Times New Roman" w:cs="Times New Roman"/>
          <w:sz w:val="26"/>
          <w:szCs w:val="26"/>
        </w:rPr>
        <w:t>Утверждено</w:t>
      </w:r>
    </w:p>
    <w:p w:rsidR="00591046" w:rsidRPr="00970A69" w:rsidRDefault="005572AA" w:rsidP="0050397D">
      <w:pPr>
        <w:pStyle w:val="ConsPlusNormal"/>
        <w:ind w:left="142" w:right="140" w:hanging="426"/>
        <w:jc w:val="right"/>
        <w:rPr>
          <w:rFonts w:ascii="Times New Roman" w:hAnsi="Times New Roman" w:cs="Times New Roman"/>
          <w:sz w:val="26"/>
          <w:szCs w:val="26"/>
        </w:rPr>
      </w:pPr>
      <w:r>
        <w:rPr>
          <w:rFonts w:ascii="Times New Roman" w:hAnsi="Times New Roman" w:cs="Times New Roman"/>
          <w:sz w:val="26"/>
          <w:szCs w:val="26"/>
        </w:rPr>
        <w:t>п</w:t>
      </w:r>
      <w:r w:rsidR="00591046" w:rsidRPr="00970A69">
        <w:rPr>
          <w:rFonts w:ascii="Times New Roman" w:hAnsi="Times New Roman" w:cs="Times New Roman"/>
          <w:sz w:val="26"/>
          <w:szCs w:val="26"/>
        </w:rPr>
        <w:t>остановлением администрации</w:t>
      </w:r>
    </w:p>
    <w:p w:rsidR="00591046" w:rsidRPr="00970A69" w:rsidRDefault="00591046" w:rsidP="0050397D">
      <w:pPr>
        <w:pStyle w:val="ConsPlusNormal"/>
        <w:ind w:left="142" w:right="140" w:hanging="426"/>
        <w:jc w:val="right"/>
        <w:rPr>
          <w:rFonts w:ascii="Times New Roman" w:hAnsi="Times New Roman" w:cs="Times New Roman"/>
          <w:sz w:val="26"/>
          <w:szCs w:val="26"/>
        </w:rPr>
      </w:pPr>
      <w:r w:rsidRPr="00970A69">
        <w:rPr>
          <w:rFonts w:ascii="Times New Roman" w:hAnsi="Times New Roman" w:cs="Times New Roman"/>
          <w:sz w:val="26"/>
          <w:szCs w:val="26"/>
        </w:rPr>
        <w:t>местного самоуправления</w:t>
      </w:r>
    </w:p>
    <w:p w:rsidR="00591046" w:rsidRPr="00970A69" w:rsidRDefault="00591046" w:rsidP="0050397D">
      <w:pPr>
        <w:pStyle w:val="ConsPlusNormal"/>
        <w:ind w:left="142" w:right="140" w:hanging="426"/>
        <w:jc w:val="right"/>
        <w:rPr>
          <w:rFonts w:ascii="Times New Roman" w:hAnsi="Times New Roman" w:cs="Times New Roman"/>
          <w:sz w:val="26"/>
          <w:szCs w:val="26"/>
        </w:rPr>
      </w:pPr>
      <w:r w:rsidRPr="00970A69">
        <w:rPr>
          <w:rFonts w:ascii="Times New Roman" w:hAnsi="Times New Roman" w:cs="Times New Roman"/>
          <w:sz w:val="26"/>
          <w:szCs w:val="26"/>
        </w:rPr>
        <w:t>г. Владикавказа</w:t>
      </w:r>
    </w:p>
    <w:p w:rsidR="00591046" w:rsidRPr="00970A69" w:rsidRDefault="002F30D1" w:rsidP="0050397D">
      <w:pPr>
        <w:pStyle w:val="ConsPlusNormal"/>
        <w:ind w:left="142" w:right="140" w:hanging="426"/>
        <w:jc w:val="right"/>
        <w:rPr>
          <w:rFonts w:ascii="Times New Roman" w:hAnsi="Times New Roman" w:cs="Times New Roman"/>
          <w:sz w:val="26"/>
          <w:szCs w:val="26"/>
        </w:rPr>
      </w:pPr>
      <w:r w:rsidRPr="00970A69">
        <w:rPr>
          <w:rFonts w:ascii="Times New Roman" w:hAnsi="Times New Roman" w:cs="Times New Roman"/>
          <w:sz w:val="26"/>
          <w:szCs w:val="26"/>
        </w:rPr>
        <w:t xml:space="preserve">      </w:t>
      </w:r>
      <w:r w:rsidR="00591046" w:rsidRPr="00970A69">
        <w:rPr>
          <w:rFonts w:ascii="Times New Roman" w:hAnsi="Times New Roman" w:cs="Times New Roman"/>
          <w:sz w:val="26"/>
          <w:szCs w:val="26"/>
        </w:rPr>
        <w:t>от</w:t>
      </w:r>
      <w:r w:rsidRPr="00970A69">
        <w:rPr>
          <w:rFonts w:ascii="Times New Roman" w:hAnsi="Times New Roman" w:cs="Times New Roman"/>
          <w:sz w:val="26"/>
          <w:szCs w:val="26"/>
        </w:rPr>
        <w:t xml:space="preserve">_____________     </w:t>
      </w:r>
      <w:r w:rsidR="00110BD4" w:rsidRPr="00970A69">
        <w:rPr>
          <w:rFonts w:ascii="Times New Roman" w:hAnsi="Times New Roman" w:cs="Times New Roman"/>
          <w:sz w:val="26"/>
          <w:szCs w:val="26"/>
        </w:rPr>
        <w:t xml:space="preserve">№ </w:t>
      </w:r>
      <w:r w:rsidRPr="00970A69">
        <w:rPr>
          <w:rFonts w:ascii="Times New Roman" w:hAnsi="Times New Roman" w:cs="Times New Roman"/>
          <w:sz w:val="26"/>
          <w:szCs w:val="26"/>
        </w:rPr>
        <w:softHyphen/>
      </w:r>
      <w:r w:rsidRPr="00970A69">
        <w:rPr>
          <w:rFonts w:ascii="Times New Roman" w:hAnsi="Times New Roman" w:cs="Times New Roman"/>
          <w:sz w:val="26"/>
          <w:szCs w:val="26"/>
        </w:rPr>
        <w:softHyphen/>
      </w:r>
      <w:r w:rsidRPr="00970A69">
        <w:rPr>
          <w:rFonts w:ascii="Times New Roman" w:hAnsi="Times New Roman" w:cs="Times New Roman"/>
          <w:sz w:val="26"/>
          <w:szCs w:val="26"/>
        </w:rPr>
        <w:softHyphen/>
      </w:r>
      <w:r w:rsidRPr="00970A69">
        <w:rPr>
          <w:rFonts w:ascii="Times New Roman" w:hAnsi="Times New Roman" w:cs="Times New Roman"/>
          <w:sz w:val="26"/>
          <w:szCs w:val="26"/>
        </w:rPr>
        <w:softHyphen/>
      </w:r>
      <w:r w:rsidRPr="00970A69">
        <w:rPr>
          <w:rFonts w:ascii="Times New Roman" w:hAnsi="Times New Roman" w:cs="Times New Roman"/>
          <w:sz w:val="26"/>
          <w:szCs w:val="26"/>
        </w:rPr>
        <w:softHyphen/>
      </w:r>
      <w:r w:rsidRPr="00970A69">
        <w:rPr>
          <w:rFonts w:ascii="Times New Roman" w:hAnsi="Times New Roman" w:cs="Times New Roman"/>
          <w:sz w:val="26"/>
          <w:szCs w:val="26"/>
        </w:rPr>
        <w:softHyphen/>
      </w:r>
      <w:r w:rsidRPr="00970A69">
        <w:rPr>
          <w:rFonts w:ascii="Times New Roman" w:hAnsi="Times New Roman" w:cs="Times New Roman"/>
          <w:sz w:val="26"/>
          <w:szCs w:val="26"/>
        </w:rPr>
        <w:softHyphen/>
        <w:t>____</w:t>
      </w:r>
    </w:p>
    <w:p w:rsidR="00591046" w:rsidRPr="00970A69" w:rsidRDefault="00591046" w:rsidP="0050397D">
      <w:pPr>
        <w:pStyle w:val="ConsPlusNormal"/>
        <w:ind w:left="142" w:right="140" w:hanging="426"/>
        <w:jc w:val="both"/>
        <w:rPr>
          <w:rFonts w:ascii="Times New Roman" w:hAnsi="Times New Roman" w:cs="Times New Roman"/>
          <w:sz w:val="26"/>
          <w:szCs w:val="26"/>
        </w:rPr>
      </w:pPr>
    </w:p>
    <w:p w:rsidR="00591046" w:rsidRPr="00970A69" w:rsidRDefault="00591046" w:rsidP="0050397D">
      <w:pPr>
        <w:pStyle w:val="ConsPlusTitle"/>
        <w:ind w:left="142" w:right="140" w:hanging="426"/>
        <w:jc w:val="center"/>
        <w:rPr>
          <w:rFonts w:ascii="Times New Roman" w:hAnsi="Times New Roman" w:cs="Times New Roman"/>
          <w:sz w:val="26"/>
          <w:szCs w:val="26"/>
        </w:rPr>
      </w:pPr>
      <w:bookmarkStart w:id="1" w:name="P50"/>
      <w:bookmarkEnd w:id="1"/>
      <w:r w:rsidRPr="00970A69">
        <w:rPr>
          <w:rFonts w:ascii="Times New Roman" w:hAnsi="Times New Roman" w:cs="Times New Roman"/>
          <w:sz w:val="26"/>
          <w:szCs w:val="26"/>
        </w:rPr>
        <w:t>ПОЛОЖЕНИЕ</w:t>
      </w:r>
    </w:p>
    <w:p w:rsidR="00591046" w:rsidRPr="00970A69" w:rsidRDefault="00591046" w:rsidP="0050397D">
      <w:pPr>
        <w:pStyle w:val="ConsPlusTitle"/>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О ПОРЯДКЕ РАЗМЕЩЕНИЯ НЕСТАЦИОНАРНЫХ ТОРГОВЫХ ОБЪЕКТОВ</w:t>
      </w:r>
    </w:p>
    <w:p w:rsidR="00591046" w:rsidRPr="00970A69" w:rsidRDefault="00591046" w:rsidP="0050397D">
      <w:pPr>
        <w:pStyle w:val="ConsPlusTitle"/>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И ОБЪЕКТОВ ПО ОКАЗАНИЮ УСЛУГ НА ТЕРРИТОРИИ МУНИЦИПАЛЬНОГО</w:t>
      </w:r>
    </w:p>
    <w:p w:rsidR="00591046" w:rsidRPr="00970A69" w:rsidRDefault="00591046" w:rsidP="0050397D">
      <w:pPr>
        <w:pStyle w:val="ConsPlusTitle"/>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 xml:space="preserve">ОБРАЗОВАНИЯ </w:t>
      </w:r>
      <w:r w:rsidR="005572AA">
        <w:rPr>
          <w:rFonts w:ascii="Times New Roman" w:hAnsi="Times New Roman" w:cs="Times New Roman"/>
          <w:bCs/>
          <w:sz w:val="26"/>
          <w:szCs w:val="26"/>
        </w:rPr>
        <w:t>ГОРОДСКОЙ ОКРУГ</w:t>
      </w:r>
      <w:r w:rsidR="005572AA" w:rsidRPr="008D5E15">
        <w:rPr>
          <w:rFonts w:ascii="Times New Roman" w:hAnsi="Times New Roman" w:cs="Times New Roman"/>
          <w:bCs/>
          <w:sz w:val="26"/>
          <w:szCs w:val="26"/>
        </w:rPr>
        <w:t xml:space="preserve"> </w:t>
      </w:r>
      <w:r w:rsidRPr="00970A69">
        <w:rPr>
          <w:rFonts w:ascii="Times New Roman" w:hAnsi="Times New Roman" w:cs="Times New Roman"/>
          <w:sz w:val="26"/>
          <w:szCs w:val="26"/>
        </w:rPr>
        <w:t>ГОРОД ВЛАДИКАВКАЗ</w:t>
      </w:r>
    </w:p>
    <w:p w:rsidR="00591046" w:rsidRPr="00970A69" w:rsidRDefault="00591046" w:rsidP="0050397D">
      <w:pPr>
        <w:pStyle w:val="ConsPlusNormal"/>
        <w:ind w:left="142" w:right="140" w:hanging="426"/>
        <w:jc w:val="both"/>
        <w:rPr>
          <w:rFonts w:ascii="Times New Roman" w:hAnsi="Times New Roman" w:cs="Times New Roman"/>
          <w:sz w:val="26"/>
          <w:szCs w:val="26"/>
        </w:rPr>
      </w:pPr>
    </w:p>
    <w:p w:rsidR="00591046" w:rsidRPr="00970A69" w:rsidRDefault="00591046" w:rsidP="0050397D">
      <w:pPr>
        <w:pStyle w:val="ConsPlusTitle"/>
        <w:ind w:left="142" w:right="140" w:hanging="426"/>
        <w:jc w:val="center"/>
        <w:outlineLvl w:val="1"/>
        <w:rPr>
          <w:rFonts w:ascii="Times New Roman" w:hAnsi="Times New Roman" w:cs="Times New Roman"/>
          <w:sz w:val="26"/>
          <w:szCs w:val="26"/>
        </w:rPr>
      </w:pPr>
      <w:r w:rsidRPr="00970A69">
        <w:rPr>
          <w:rFonts w:ascii="Times New Roman" w:hAnsi="Times New Roman" w:cs="Times New Roman"/>
          <w:sz w:val="26"/>
          <w:szCs w:val="26"/>
        </w:rPr>
        <w:t>1. Общие положения</w:t>
      </w:r>
    </w:p>
    <w:p w:rsidR="00591046" w:rsidRPr="00970A69" w:rsidRDefault="00591046" w:rsidP="0050397D">
      <w:pPr>
        <w:pStyle w:val="ConsPlusNormal"/>
        <w:ind w:left="142" w:right="140" w:hanging="426"/>
        <w:jc w:val="both"/>
        <w:rPr>
          <w:rFonts w:ascii="Times New Roman" w:hAnsi="Times New Roman" w:cs="Times New Roman"/>
          <w:sz w:val="26"/>
          <w:szCs w:val="26"/>
        </w:rPr>
      </w:pP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1.1. Положение о порядке размещения нестационарных торговых объектов на территории муниципального образования</w:t>
      </w:r>
      <w:r w:rsidR="005572AA" w:rsidRPr="005572AA">
        <w:rPr>
          <w:rFonts w:ascii="Times New Roman" w:hAnsi="Times New Roman" w:cs="Times New Roman"/>
          <w:b/>
          <w:bCs/>
          <w:sz w:val="26"/>
          <w:szCs w:val="26"/>
        </w:rPr>
        <w:t xml:space="preserve"> </w:t>
      </w:r>
      <w:r w:rsidR="005572AA" w:rsidRPr="005572AA">
        <w:rPr>
          <w:rFonts w:ascii="Times New Roman" w:hAnsi="Times New Roman" w:cs="Times New Roman"/>
          <w:bCs/>
          <w:sz w:val="26"/>
          <w:szCs w:val="26"/>
        </w:rPr>
        <w:t>городской округ</w:t>
      </w:r>
      <w:r w:rsidRPr="00970A69">
        <w:rPr>
          <w:rFonts w:ascii="Times New Roman" w:hAnsi="Times New Roman" w:cs="Times New Roman"/>
          <w:sz w:val="26"/>
          <w:szCs w:val="26"/>
        </w:rPr>
        <w:t xml:space="preserve"> г</w:t>
      </w:r>
      <w:r w:rsidR="008D1358">
        <w:rPr>
          <w:rFonts w:ascii="Times New Roman" w:hAnsi="Times New Roman" w:cs="Times New Roman"/>
          <w:sz w:val="26"/>
          <w:szCs w:val="26"/>
        </w:rPr>
        <w:t>ород</w:t>
      </w:r>
      <w:r w:rsidRPr="00970A69">
        <w:rPr>
          <w:rFonts w:ascii="Times New Roman" w:hAnsi="Times New Roman" w:cs="Times New Roman"/>
          <w:sz w:val="26"/>
          <w:szCs w:val="26"/>
        </w:rPr>
        <w:t xml:space="preserve"> Владикавказ разработано в целях:</w:t>
      </w:r>
    </w:p>
    <w:p w:rsidR="00591046" w:rsidRPr="00970A69" w:rsidRDefault="00586047"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   </w:t>
      </w:r>
      <w:r w:rsidR="00591046" w:rsidRPr="00970A69">
        <w:rPr>
          <w:rFonts w:ascii="Times New Roman" w:hAnsi="Times New Roman" w:cs="Times New Roman"/>
          <w:sz w:val="26"/>
          <w:szCs w:val="26"/>
        </w:rPr>
        <w:t>упорядочения размещения нестационарных торговых объектов;</w:t>
      </w:r>
    </w:p>
    <w:p w:rsidR="00591046" w:rsidRPr="00970A69" w:rsidRDefault="00586047"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 </w:t>
      </w:r>
      <w:r w:rsidR="00591046" w:rsidRPr="00970A69">
        <w:rPr>
          <w:rFonts w:ascii="Times New Roman" w:hAnsi="Times New Roman" w:cs="Times New Roman"/>
          <w:sz w:val="26"/>
          <w:szCs w:val="26"/>
        </w:rPr>
        <w:t>достижения установленных субъектом Российской Федерации нормативов минимальной обеспеченности населения площадью торговых объектов;</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w:t>
      </w:r>
      <w:r w:rsidR="00586047" w:rsidRPr="00970A69">
        <w:rPr>
          <w:rFonts w:ascii="Times New Roman" w:hAnsi="Times New Roman" w:cs="Times New Roman"/>
          <w:sz w:val="26"/>
          <w:szCs w:val="26"/>
        </w:rPr>
        <w:t xml:space="preserve"> </w:t>
      </w:r>
      <w:r w:rsidRPr="00970A69">
        <w:rPr>
          <w:rFonts w:ascii="Times New Roman" w:hAnsi="Times New Roman" w:cs="Times New Roman"/>
          <w:sz w:val="26"/>
          <w:szCs w:val="26"/>
        </w:rPr>
        <w:t>создания условий для улучшения организации и качества торгового обслуживания населения и обеспечения доступности товаров для населения;</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размещения нестационарных торговых объектов, используемых субъектами малого или среднего предпринимательства, осуществляющими торговую деятельность;</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формирования торговой инфраструктуры с учетом видов и типов торговых объектов, форм и способов торговли.</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1.2. Настоящее Положение определяет порядок и основания для размещения нестационарных торговых объектов на территории муниципального образования</w:t>
      </w:r>
      <w:r w:rsidR="005572AA" w:rsidRPr="005572AA">
        <w:rPr>
          <w:rFonts w:ascii="Times New Roman" w:hAnsi="Times New Roman" w:cs="Times New Roman"/>
          <w:bCs/>
          <w:sz w:val="26"/>
          <w:szCs w:val="26"/>
        </w:rPr>
        <w:t xml:space="preserve"> городской округ</w:t>
      </w:r>
      <w:r w:rsidRPr="00970A69">
        <w:rPr>
          <w:rFonts w:ascii="Times New Roman" w:hAnsi="Times New Roman" w:cs="Times New Roman"/>
          <w:sz w:val="26"/>
          <w:szCs w:val="26"/>
        </w:rPr>
        <w:t xml:space="preserve"> </w:t>
      </w:r>
      <w:r w:rsidR="008D1358" w:rsidRPr="00970A69">
        <w:rPr>
          <w:rFonts w:ascii="Times New Roman" w:hAnsi="Times New Roman" w:cs="Times New Roman"/>
          <w:sz w:val="26"/>
          <w:szCs w:val="26"/>
        </w:rPr>
        <w:t>г</w:t>
      </w:r>
      <w:r w:rsidR="008D1358">
        <w:rPr>
          <w:rFonts w:ascii="Times New Roman" w:hAnsi="Times New Roman" w:cs="Times New Roman"/>
          <w:sz w:val="26"/>
          <w:szCs w:val="26"/>
        </w:rPr>
        <w:t>ород</w:t>
      </w:r>
      <w:r w:rsidR="008D1358" w:rsidRPr="00970A69">
        <w:rPr>
          <w:rFonts w:ascii="Times New Roman" w:hAnsi="Times New Roman" w:cs="Times New Roman"/>
          <w:sz w:val="26"/>
          <w:szCs w:val="26"/>
        </w:rPr>
        <w:t xml:space="preserve"> </w:t>
      </w:r>
      <w:r w:rsidRPr="00970A69">
        <w:rPr>
          <w:rFonts w:ascii="Times New Roman" w:hAnsi="Times New Roman" w:cs="Times New Roman"/>
          <w:sz w:val="26"/>
          <w:szCs w:val="26"/>
        </w:rPr>
        <w:t>Владикавказ.</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1.3. Настоящее Положение применяется при размещении нестационарных торговых объектов на земельных участках, находящихся в государственной собственности, муниципальной собственности, и земельных участках, государственная собственность на которые не разграничена.</w:t>
      </w:r>
    </w:p>
    <w:p w:rsidR="00BD11BC"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1.4. Включение нестационарных торговых объектов в Схему размещения нестационарных торговых объектов, расположенных на земельных участках, в зданиях, строениях, сооружениях, находящихся в государственной собственности (в федеральной собственности или в собственности субъекта Российской Федерации), осуществляется в порядке, установленном Прави</w:t>
      </w:r>
      <w:r w:rsidR="00BD11BC" w:rsidRPr="00970A69">
        <w:rPr>
          <w:rFonts w:ascii="Times New Roman" w:hAnsi="Times New Roman" w:cs="Times New Roman"/>
          <w:sz w:val="26"/>
          <w:szCs w:val="26"/>
        </w:rPr>
        <w:t>тельством Российской Федерации.</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1.5. Схема размещения нестационарных торговых объектов разрабатывается и утверждается администрацией местного самоуправления г. Владикавказа, в порядке, установленном Правительством Республики Северная Осетия-Алания.</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1.6. Включение нестационарных торговых объектов в Схему размещения нестационарных торговых объектов, расположенных на земельных участках, в </w:t>
      </w:r>
      <w:r w:rsidRPr="00970A69">
        <w:rPr>
          <w:rFonts w:ascii="Times New Roman" w:hAnsi="Times New Roman" w:cs="Times New Roman"/>
          <w:sz w:val="26"/>
          <w:szCs w:val="26"/>
        </w:rPr>
        <w:lastRenderedPageBreak/>
        <w:t>зданиях, строениях, сооружениях, находящихся в федеральной собственности, осуществляется органом местного самоуправления по согласованию с федеральным органом исполнительной власти, осуществляющими полномочия собственника имущества.</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1.7. Включение нестационарных торговых объектов в Схему размещения нестационарных торговых объектов, расположенных на земельных участках, в зданиях, строениях, сооружениях, находящихся в собственности Республики Северная Осетия-Алания, осуществляется органом местного самоуправления по согласованию с Министерством государственного имущества и земельных отношений Республики Северная Осетия-Алания.</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1.8. </w:t>
      </w:r>
      <w:r w:rsidR="00A8274D" w:rsidRPr="00970A69">
        <w:rPr>
          <w:rFonts w:ascii="Times New Roman" w:hAnsi="Times New Roman" w:cs="Times New Roman"/>
          <w:sz w:val="26"/>
          <w:szCs w:val="26"/>
        </w:rPr>
        <w:t>Порядок размещения нестационарных объектов на земельных участках, находящихся в частной собственности, устанавливается собственником земельного участка, который обязан учитывать категорию земель и вид разрешенного использования земельных участков в соответствии с действующим законодательством, а также соблюдать установленные ограничения на их использование с учетом требований, определенных законодательством Российской Федерации в соответствии с внешним архитектурным обликом сложившейся застройки города Владикавказа и утвержденным архитектурным решением Управления архитектуры и градостроительства Администрации местного самоуправления г. Владикавказа.</w:t>
      </w:r>
      <w:r w:rsidRPr="00970A69">
        <w:rPr>
          <w:rFonts w:ascii="Times New Roman" w:hAnsi="Times New Roman" w:cs="Times New Roman"/>
          <w:sz w:val="26"/>
          <w:szCs w:val="26"/>
        </w:rPr>
        <w:t>.</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1.9. Нестационарные торговые объекты не являются недвижимым имуществом, не являются объектами капитального строительства, права на них не подлежат регистрации в </w:t>
      </w:r>
      <w:r w:rsidR="00554E4E" w:rsidRPr="00970A69">
        <w:rPr>
          <w:rFonts w:ascii="Times New Roman" w:hAnsi="Times New Roman" w:cs="Times New Roman"/>
          <w:color w:val="000000" w:themeColor="text1"/>
          <w:sz w:val="26"/>
          <w:szCs w:val="26"/>
        </w:rPr>
        <w:t>Едином государственном реестре недвижимости.</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1.10. Размещение нестационарных торговых объектов на территории муниципального образования </w:t>
      </w:r>
      <w:r w:rsidR="005572AA" w:rsidRPr="005572AA">
        <w:rPr>
          <w:rFonts w:ascii="Times New Roman" w:hAnsi="Times New Roman" w:cs="Times New Roman"/>
          <w:bCs/>
          <w:sz w:val="26"/>
          <w:szCs w:val="26"/>
        </w:rPr>
        <w:t>городской округ</w:t>
      </w:r>
      <w:r w:rsidR="005572AA" w:rsidRPr="00970A69">
        <w:rPr>
          <w:rFonts w:ascii="Times New Roman" w:hAnsi="Times New Roman" w:cs="Times New Roman"/>
          <w:sz w:val="26"/>
          <w:szCs w:val="26"/>
        </w:rPr>
        <w:t xml:space="preserve"> </w:t>
      </w:r>
      <w:r w:rsidR="008D1358" w:rsidRPr="00970A69">
        <w:rPr>
          <w:rFonts w:ascii="Times New Roman" w:hAnsi="Times New Roman" w:cs="Times New Roman"/>
          <w:sz w:val="26"/>
          <w:szCs w:val="26"/>
        </w:rPr>
        <w:t>г</w:t>
      </w:r>
      <w:r w:rsidR="008D1358">
        <w:rPr>
          <w:rFonts w:ascii="Times New Roman" w:hAnsi="Times New Roman" w:cs="Times New Roman"/>
          <w:sz w:val="26"/>
          <w:szCs w:val="26"/>
        </w:rPr>
        <w:t>ород</w:t>
      </w:r>
      <w:r w:rsidR="008D1358" w:rsidRPr="00970A69">
        <w:rPr>
          <w:rFonts w:ascii="Times New Roman" w:hAnsi="Times New Roman" w:cs="Times New Roman"/>
          <w:sz w:val="26"/>
          <w:szCs w:val="26"/>
        </w:rPr>
        <w:t xml:space="preserve"> </w:t>
      </w:r>
      <w:r w:rsidRPr="00970A69">
        <w:rPr>
          <w:rFonts w:ascii="Times New Roman" w:hAnsi="Times New Roman" w:cs="Times New Roman"/>
          <w:sz w:val="26"/>
          <w:szCs w:val="26"/>
        </w:rPr>
        <w:t xml:space="preserve">Владикавказ осуществляется в соответствии с утвержденной Схемой размещения нестационарных торговых объектов на территории муниципального образования </w:t>
      </w:r>
      <w:r w:rsidR="005572AA" w:rsidRPr="005572AA">
        <w:rPr>
          <w:rFonts w:ascii="Times New Roman" w:hAnsi="Times New Roman" w:cs="Times New Roman"/>
          <w:bCs/>
          <w:sz w:val="26"/>
          <w:szCs w:val="26"/>
        </w:rPr>
        <w:t>городской округ</w:t>
      </w:r>
      <w:r w:rsidR="005572AA" w:rsidRPr="00970A69">
        <w:rPr>
          <w:rFonts w:ascii="Times New Roman" w:hAnsi="Times New Roman" w:cs="Times New Roman"/>
          <w:sz w:val="26"/>
          <w:szCs w:val="26"/>
        </w:rPr>
        <w:t xml:space="preserve"> </w:t>
      </w:r>
      <w:r w:rsidR="005572AA">
        <w:rPr>
          <w:rFonts w:ascii="Times New Roman" w:hAnsi="Times New Roman" w:cs="Times New Roman"/>
          <w:sz w:val="26"/>
          <w:szCs w:val="26"/>
        </w:rPr>
        <w:t xml:space="preserve">  </w:t>
      </w:r>
      <w:r w:rsidR="008D1358" w:rsidRPr="00970A69">
        <w:rPr>
          <w:rFonts w:ascii="Times New Roman" w:hAnsi="Times New Roman" w:cs="Times New Roman"/>
          <w:sz w:val="26"/>
          <w:szCs w:val="26"/>
        </w:rPr>
        <w:t>г</w:t>
      </w:r>
      <w:r w:rsidR="008D1358">
        <w:rPr>
          <w:rFonts w:ascii="Times New Roman" w:hAnsi="Times New Roman" w:cs="Times New Roman"/>
          <w:sz w:val="26"/>
          <w:szCs w:val="26"/>
        </w:rPr>
        <w:t>ород</w:t>
      </w:r>
      <w:r w:rsidR="008D1358" w:rsidRPr="00970A69">
        <w:rPr>
          <w:rFonts w:ascii="Times New Roman" w:hAnsi="Times New Roman" w:cs="Times New Roman"/>
          <w:sz w:val="26"/>
          <w:szCs w:val="26"/>
        </w:rPr>
        <w:t xml:space="preserve"> </w:t>
      </w:r>
      <w:r w:rsidRPr="00970A69">
        <w:rPr>
          <w:rFonts w:ascii="Times New Roman" w:hAnsi="Times New Roman" w:cs="Times New Roman"/>
          <w:sz w:val="26"/>
          <w:szCs w:val="26"/>
        </w:rPr>
        <w:t>Владикавказ.</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Не допускается размещение нестационарных торговых объектов в местах, не определенных Схемой размещения нестационарных торговых объектов</w:t>
      </w:r>
      <w:r w:rsidR="007620DE" w:rsidRPr="00970A69">
        <w:rPr>
          <w:rFonts w:ascii="Times New Roman" w:hAnsi="Times New Roman" w:cs="Times New Roman"/>
          <w:sz w:val="26"/>
          <w:szCs w:val="26"/>
        </w:rPr>
        <w:t>.</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1.11. Размещение нестационарных торговых объектов осуществляется в соответствии с Гражданским </w:t>
      </w:r>
      <w:hyperlink r:id="rId6">
        <w:r w:rsidRPr="00970A69">
          <w:rPr>
            <w:rFonts w:ascii="Times New Roman" w:hAnsi="Times New Roman" w:cs="Times New Roman"/>
            <w:sz w:val="26"/>
            <w:szCs w:val="26"/>
          </w:rPr>
          <w:t>кодексом</w:t>
        </w:r>
      </w:hyperlink>
      <w:r w:rsidRPr="00970A69">
        <w:rPr>
          <w:rFonts w:ascii="Times New Roman" w:hAnsi="Times New Roman" w:cs="Times New Roman"/>
          <w:sz w:val="26"/>
          <w:szCs w:val="26"/>
        </w:rPr>
        <w:t xml:space="preserve"> Российской Федерации путем:</w:t>
      </w:r>
    </w:p>
    <w:p w:rsidR="00A6346B" w:rsidRPr="00970A69" w:rsidRDefault="00C96C1D"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1) </w:t>
      </w:r>
      <w:r w:rsidR="00591046" w:rsidRPr="00970A69">
        <w:rPr>
          <w:rFonts w:ascii="Times New Roman" w:hAnsi="Times New Roman" w:cs="Times New Roman"/>
          <w:sz w:val="26"/>
          <w:szCs w:val="26"/>
        </w:rPr>
        <w:t xml:space="preserve">проведения </w:t>
      </w:r>
      <w:r w:rsidRPr="00970A69">
        <w:rPr>
          <w:rFonts w:ascii="Times New Roman" w:hAnsi="Times New Roman" w:cs="Times New Roman"/>
          <w:sz w:val="26"/>
          <w:szCs w:val="26"/>
        </w:rPr>
        <w:t>торгов</w:t>
      </w:r>
      <w:r w:rsidR="00591046" w:rsidRPr="00970A69">
        <w:rPr>
          <w:rFonts w:ascii="Times New Roman" w:hAnsi="Times New Roman" w:cs="Times New Roman"/>
          <w:sz w:val="26"/>
          <w:szCs w:val="26"/>
        </w:rPr>
        <w:t xml:space="preserve"> в целях размещения нестационарных торговых объектов (далее - Аукцион)</w:t>
      </w:r>
      <w:r w:rsidR="00A6346B" w:rsidRPr="00970A69">
        <w:rPr>
          <w:rFonts w:ascii="Times New Roman" w:hAnsi="Times New Roman" w:cs="Times New Roman"/>
          <w:sz w:val="26"/>
          <w:szCs w:val="26"/>
        </w:rPr>
        <w:t>,</w:t>
      </w:r>
      <w:r w:rsidR="00A6346B" w:rsidRPr="00970A69">
        <w:rPr>
          <w:rFonts w:ascii="Courier New" w:eastAsia="Times New Roman" w:hAnsi="Courier New" w:cs="Courier New"/>
          <w:color w:val="0000FF"/>
          <w:sz w:val="20"/>
          <w:szCs w:val="20"/>
        </w:rPr>
        <w:t xml:space="preserve"> </w:t>
      </w:r>
      <w:r w:rsidR="00A6346B" w:rsidRPr="00970A69">
        <w:rPr>
          <w:rFonts w:ascii="Times New Roman" w:hAnsi="Times New Roman" w:cs="Times New Roman"/>
          <w:sz w:val="26"/>
          <w:szCs w:val="26"/>
        </w:rPr>
        <w:t xml:space="preserve">за исключением случаев: </w:t>
      </w:r>
    </w:p>
    <w:p w:rsidR="00A6346B" w:rsidRPr="00970A69" w:rsidRDefault="00C96C1D"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w:t>
      </w:r>
      <w:r w:rsidR="00A6346B" w:rsidRPr="00970A69">
        <w:rPr>
          <w:rFonts w:ascii="Times New Roman" w:hAnsi="Times New Roman" w:cs="Times New Roman"/>
          <w:sz w:val="26"/>
          <w:szCs w:val="26"/>
        </w:rPr>
        <w:t xml:space="preserve"> заключения на новый срок договора на размещение нестационарного торгового объекта, ранее размещенного в том же месте, предусмотренном </w:t>
      </w:r>
      <w:r w:rsidRPr="00970A69">
        <w:rPr>
          <w:rFonts w:ascii="Times New Roman" w:hAnsi="Times New Roman" w:cs="Times New Roman"/>
          <w:sz w:val="26"/>
          <w:szCs w:val="26"/>
        </w:rPr>
        <w:t>С</w:t>
      </w:r>
      <w:r w:rsidR="00C608AD" w:rsidRPr="00970A69">
        <w:rPr>
          <w:rFonts w:ascii="Times New Roman" w:hAnsi="Times New Roman" w:cs="Times New Roman"/>
          <w:sz w:val="26"/>
          <w:szCs w:val="26"/>
        </w:rPr>
        <w:t xml:space="preserve">хемой, с </w:t>
      </w:r>
      <w:r w:rsidR="00A6346B" w:rsidRPr="00970A69">
        <w:rPr>
          <w:rFonts w:ascii="Times New Roman" w:hAnsi="Times New Roman" w:cs="Times New Roman"/>
          <w:sz w:val="26"/>
          <w:szCs w:val="26"/>
        </w:rPr>
        <w:t>хозяйствующим субъектом,</w:t>
      </w:r>
      <w:r w:rsidR="00C608AD" w:rsidRPr="00970A69">
        <w:rPr>
          <w:rFonts w:ascii="Times New Roman" w:hAnsi="Times New Roman" w:cs="Times New Roman"/>
          <w:sz w:val="26"/>
          <w:szCs w:val="26"/>
        </w:rPr>
        <w:t xml:space="preserve"> </w:t>
      </w:r>
      <w:r w:rsidR="00A6346B" w:rsidRPr="00970A69">
        <w:rPr>
          <w:rFonts w:ascii="Times New Roman" w:hAnsi="Times New Roman" w:cs="Times New Roman"/>
          <w:sz w:val="26"/>
          <w:szCs w:val="26"/>
        </w:rPr>
        <w:t>исполнившим свои обязательства по ранее заключенному договору на размещение нестационарного торгового объекта;</w:t>
      </w:r>
    </w:p>
    <w:p w:rsidR="00A6346B" w:rsidRPr="00970A69" w:rsidRDefault="00C96C1D"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w:t>
      </w:r>
      <w:r w:rsidR="00A6346B" w:rsidRPr="00970A69">
        <w:rPr>
          <w:rFonts w:ascii="Times New Roman" w:hAnsi="Times New Roman" w:cs="Times New Roman"/>
          <w:sz w:val="26"/>
          <w:szCs w:val="26"/>
        </w:rPr>
        <w:t xml:space="preserve"> заключения договора на размещение </w:t>
      </w:r>
      <w:r w:rsidR="00C608AD" w:rsidRPr="00970A69">
        <w:rPr>
          <w:rFonts w:ascii="Times New Roman" w:hAnsi="Times New Roman" w:cs="Times New Roman"/>
          <w:sz w:val="26"/>
          <w:szCs w:val="26"/>
        </w:rPr>
        <w:t>нестационарного т</w:t>
      </w:r>
      <w:r w:rsidR="00A6346B" w:rsidRPr="00970A69">
        <w:rPr>
          <w:rFonts w:ascii="Times New Roman" w:hAnsi="Times New Roman" w:cs="Times New Roman"/>
          <w:sz w:val="26"/>
          <w:szCs w:val="26"/>
        </w:rPr>
        <w:t>оргового объекта в отношении</w:t>
      </w:r>
      <w:r w:rsidR="00C608AD" w:rsidRPr="00970A69">
        <w:rPr>
          <w:rFonts w:ascii="Times New Roman" w:hAnsi="Times New Roman" w:cs="Times New Roman"/>
          <w:sz w:val="26"/>
          <w:szCs w:val="26"/>
        </w:rPr>
        <w:t xml:space="preserve"> </w:t>
      </w:r>
      <w:r w:rsidR="005572AA">
        <w:rPr>
          <w:rFonts w:ascii="Times New Roman" w:hAnsi="Times New Roman" w:cs="Times New Roman"/>
          <w:sz w:val="26"/>
          <w:szCs w:val="26"/>
        </w:rPr>
        <w:t xml:space="preserve">сезонного </w:t>
      </w:r>
      <w:r w:rsidR="00A6346B" w:rsidRPr="00970A69">
        <w:rPr>
          <w:rFonts w:ascii="Times New Roman" w:hAnsi="Times New Roman" w:cs="Times New Roman"/>
          <w:sz w:val="26"/>
          <w:szCs w:val="26"/>
        </w:rPr>
        <w:t xml:space="preserve">летнего </w:t>
      </w:r>
      <w:r w:rsidR="00C608AD" w:rsidRPr="00970A69">
        <w:rPr>
          <w:rFonts w:ascii="Times New Roman" w:hAnsi="Times New Roman" w:cs="Times New Roman"/>
          <w:sz w:val="26"/>
          <w:szCs w:val="26"/>
        </w:rPr>
        <w:t xml:space="preserve">кафе </w:t>
      </w:r>
      <w:r w:rsidR="00A6346B" w:rsidRPr="00970A69">
        <w:rPr>
          <w:rFonts w:ascii="Times New Roman" w:hAnsi="Times New Roman" w:cs="Times New Roman"/>
          <w:sz w:val="26"/>
          <w:szCs w:val="26"/>
        </w:rPr>
        <w:t>при стационарном объекте общественного питания на месте, прилегающем к стационарному объекту</w:t>
      </w:r>
      <w:r w:rsidRPr="00970A69">
        <w:rPr>
          <w:rFonts w:ascii="Times New Roman" w:hAnsi="Times New Roman" w:cs="Times New Roman"/>
          <w:sz w:val="26"/>
          <w:szCs w:val="26"/>
        </w:rPr>
        <w:t xml:space="preserve"> </w:t>
      </w:r>
      <w:r w:rsidR="00A6346B" w:rsidRPr="00970A69">
        <w:rPr>
          <w:rFonts w:ascii="Times New Roman" w:hAnsi="Times New Roman" w:cs="Times New Roman"/>
          <w:sz w:val="26"/>
          <w:szCs w:val="26"/>
        </w:rPr>
        <w:t xml:space="preserve">общественного питания и включенном в </w:t>
      </w:r>
      <w:r w:rsidRPr="00970A69">
        <w:rPr>
          <w:rFonts w:ascii="Times New Roman" w:hAnsi="Times New Roman" w:cs="Times New Roman"/>
          <w:sz w:val="26"/>
          <w:szCs w:val="26"/>
        </w:rPr>
        <w:t>С</w:t>
      </w:r>
      <w:r w:rsidR="00A6346B" w:rsidRPr="00970A69">
        <w:rPr>
          <w:rFonts w:ascii="Times New Roman" w:hAnsi="Times New Roman" w:cs="Times New Roman"/>
          <w:sz w:val="26"/>
          <w:szCs w:val="26"/>
        </w:rPr>
        <w:t>хему;</w:t>
      </w:r>
    </w:p>
    <w:p w:rsidR="00A6346B" w:rsidRPr="00970A69" w:rsidRDefault="00C96C1D"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w:t>
      </w:r>
      <w:r w:rsidR="00A6346B" w:rsidRPr="00970A69">
        <w:rPr>
          <w:rFonts w:ascii="Times New Roman" w:hAnsi="Times New Roman" w:cs="Times New Roman"/>
          <w:sz w:val="26"/>
          <w:szCs w:val="26"/>
        </w:rPr>
        <w:t xml:space="preserve"> заключения договора на размещение нестационарного торгового</w:t>
      </w:r>
      <w:r w:rsidRPr="00970A69">
        <w:rPr>
          <w:rFonts w:ascii="Times New Roman" w:hAnsi="Times New Roman" w:cs="Times New Roman"/>
          <w:sz w:val="26"/>
          <w:szCs w:val="26"/>
        </w:rPr>
        <w:t xml:space="preserve"> </w:t>
      </w:r>
      <w:r w:rsidR="00A6346B" w:rsidRPr="00970A69">
        <w:rPr>
          <w:rFonts w:ascii="Times New Roman" w:hAnsi="Times New Roman" w:cs="Times New Roman"/>
          <w:sz w:val="26"/>
          <w:szCs w:val="26"/>
        </w:rPr>
        <w:t xml:space="preserve">объекта </w:t>
      </w:r>
      <w:r w:rsidR="00C608AD" w:rsidRPr="00970A69">
        <w:rPr>
          <w:rFonts w:ascii="Times New Roman" w:hAnsi="Times New Roman" w:cs="Times New Roman"/>
          <w:sz w:val="26"/>
          <w:szCs w:val="26"/>
        </w:rPr>
        <w:t xml:space="preserve">с </w:t>
      </w:r>
      <w:r w:rsidR="00A6346B" w:rsidRPr="00970A69">
        <w:rPr>
          <w:rFonts w:ascii="Times New Roman" w:hAnsi="Times New Roman" w:cs="Times New Roman"/>
          <w:sz w:val="26"/>
          <w:szCs w:val="26"/>
        </w:rPr>
        <w:t>физическим</w:t>
      </w:r>
      <w:r w:rsidR="00C608AD" w:rsidRPr="00970A69">
        <w:rPr>
          <w:rFonts w:ascii="Times New Roman" w:hAnsi="Times New Roman" w:cs="Times New Roman"/>
          <w:sz w:val="26"/>
          <w:szCs w:val="26"/>
        </w:rPr>
        <w:t xml:space="preserve"> </w:t>
      </w:r>
      <w:r w:rsidR="00A6346B" w:rsidRPr="00970A69">
        <w:rPr>
          <w:rFonts w:ascii="Times New Roman" w:hAnsi="Times New Roman" w:cs="Times New Roman"/>
          <w:sz w:val="26"/>
          <w:szCs w:val="26"/>
        </w:rPr>
        <w:t>лицом, являющимся наследником умершего</w:t>
      </w:r>
      <w:r w:rsidRPr="00970A69">
        <w:rPr>
          <w:rFonts w:ascii="Times New Roman" w:hAnsi="Times New Roman" w:cs="Times New Roman"/>
          <w:sz w:val="26"/>
          <w:szCs w:val="26"/>
        </w:rPr>
        <w:t xml:space="preserve"> </w:t>
      </w:r>
      <w:r w:rsidR="00A6346B" w:rsidRPr="00970A69">
        <w:rPr>
          <w:rFonts w:ascii="Times New Roman" w:hAnsi="Times New Roman" w:cs="Times New Roman"/>
          <w:sz w:val="26"/>
          <w:szCs w:val="26"/>
        </w:rPr>
        <w:t>индивидуального предпринимателя, при условии, что наследником является</w:t>
      </w:r>
      <w:r w:rsidRPr="00970A69">
        <w:rPr>
          <w:rFonts w:ascii="Times New Roman" w:hAnsi="Times New Roman" w:cs="Times New Roman"/>
          <w:sz w:val="26"/>
          <w:szCs w:val="26"/>
        </w:rPr>
        <w:t xml:space="preserve"> </w:t>
      </w:r>
      <w:r w:rsidR="00A6346B" w:rsidRPr="00970A69">
        <w:rPr>
          <w:rFonts w:ascii="Times New Roman" w:hAnsi="Times New Roman" w:cs="Times New Roman"/>
          <w:sz w:val="26"/>
          <w:szCs w:val="26"/>
        </w:rPr>
        <w:t>индивидуальный предприниматель, либо налогоплательщик налога на</w:t>
      </w:r>
      <w:r w:rsidRPr="00970A69">
        <w:rPr>
          <w:rFonts w:ascii="Times New Roman" w:hAnsi="Times New Roman" w:cs="Times New Roman"/>
          <w:sz w:val="26"/>
          <w:szCs w:val="26"/>
        </w:rPr>
        <w:t xml:space="preserve"> </w:t>
      </w:r>
      <w:r w:rsidR="00A6346B" w:rsidRPr="00970A69">
        <w:rPr>
          <w:rFonts w:ascii="Times New Roman" w:hAnsi="Times New Roman" w:cs="Times New Roman"/>
          <w:sz w:val="26"/>
          <w:szCs w:val="26"/>
        </w:rPr>
        <w:t xml:space="preserve">профессиональный доход, </w:t>
      </w:r>
      <w:r w:rsidR="00A6346B" w:rsidRPr="00970A69">
        <w:rPr>
          <w:rFonts w:ascii="Times New Roman" w:hAnsi="Times New Roman" w:cs="Times New Roman"/>
          <w:sz w:val="26"/>
          <w:szCs w:val="26"/>
        </w:rPr>
        <w:lastRenderedPageBreak/>
        <w:t>заключивш</w:t>
      </w:r>
      <w:r w:rsidR="00812E6B" w:rsidRPr="00970A69">
        <w:rPr>
          <w:rFonts w:ascii="Times New Roman" w:hAnsi="Times New Roman" w:cs="Times New Roman"/>
          <w:sz w:val="26"/>
          <w:szCs w:val="26"/>
        </w:rPr>
        <w:t>ий</w:t>
      </w:r>
      <w:r w:rsidR="00A6346B" w:rsidRPr="00970A69">
        <w:rPr>
          <w:rFonts w:ascii="Times New Roman" w:hAnsi="Times New Roman" w:cs="Times New Roman"/>
          <w:sz w:val="26"/>
          <w:szCs w:val="26"/>
        </w:rPr>
        <w:t xml:space="preserve"> ранее</w:t>
      </w:r>
      <w:r w:rsidR="00C608AD" w:rsidRPr="00970A69">
        <w:rPr>
          <w:rFonts w:ascii="Times New Roman" w:hAnsi="Times New Roman" w:cs="Times New Roman"/>
          <w:sz w:val="26"/>
          <w:szCs w:val="26"/>
        </w:rPr>
        <w:t xml:space="preserve"> </w:t>
      </w:r>
      <w:r w:rsidR="00A6346B" w:rsidRPr="00970A69">
        <w:rPr>
          <w:rFonts w:ascii="Times New Roman" w:hAnsi="Times New Roman" w:cs="Times New Roman"/>
          <w:sz w:val="26"/>
          <w:szCs w:val="26"/>
        </w:rPr>
        <w:t>договор на размещение</w:t>
      </w:r>
      <w:r w:rsidRPr="00970A69">
        <w:rPr>
          <w:rFonts w:ascii="Times New Roman" w:hAnsi="Times New Roman" w:cs="Times New Roman"/>
          <w:sz w:val="26"/>
          <w:szCs w:val="26"/>
        </w:rPr>
        <w:t xml:space="preserve"> </w:t>
      </w:r>
      <w:r w:rsidR="00A6346B" w:rsidRPr="00970A69">
        <w:rPr>
          <w:rFonts w:ascii="Times New Roman" w:hAnsi="Times New Roman" w:cs="Times New Roman"/>
          <w:sz w:val="26"/>
          <w:szCs w:val="26"/>
        </w:rPr>
        <w:t>нестационарного торгового объекта, в том же</w:t>
      </w:r>
      <w:r w:rsidR="00C608AD" w:rsidRPr="00970A69">
        <w:rPr>
          <w:rFonts w:ascii="Times New Roman" w:hAnsi="Times New Roman" w:cs="Times New Roman"/>
          <w:sz w:val="26"/>
          <w:szCs w:val="26"/>
        </w:rPr>
        <w:t xml:space="preserve"> </w:t>
      </w:r>
      <w:r w:rsidR="00A6346B" w:rsidRPr="00970A69">
        <w:rPr>
          <w:rFonts w:ascii="Times New Roman" w:hAnsi="Times New Roman" w:cs="Times New Roman"/>
          <w:sz w:val="26"/>
          <w:szCs w:val="26"/>
        </w:rPr>
        <w:t>месте, предусмотренном</w:t>
      </w:r>
      <w:r w:rsidRPr="00970A69">
        <w:rPr>
          <w:rFonts w:ascii="Times New Roman" w:hAnsi="Times New Roman" w:cs="Times New Roman"/>
          <w:sz w:val="26"/>
          <w:szCs w:val="26"/>
        </w:rPr>
        <w:t xml:space="preserve"> Схемой</w:t>
      </w:r>
      <w:r w:rsidR="00A6346B" w:rsidRPr="00970A69">
        <w:rPr>
          <w:rFonts w:ascii="Times New Roman" w:hAnsi="Times New Roman" w:cs="Times New Roman"/>
          <w:sz w:val="26"/>
          <w:szCs w:val="26"/>
        </w:rPr>
        <w:t>;</w:t>
      </w:r>
    </w:p>
    <w:p w:rsidR="00A6346B" w:rsidRPr="00970A69" w:rsidRDefault="00C96C1D"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w:t>
      </w:r>
      <w:r w:rsidR="00A6346B" w:rsidRPr="00970A69">
        <w:rPr>
          <w:rFonts w:ascii="Times New Roman" w:hAnsi="Times New Roman" w:cs="Times New Roman"/>
          <w:sz w:val="26"/>
          <w:szCs w:val="26"/>
        </w:rPr>
        <w:t xml:space="preserve"> заключения договора на размещение нестационарного торгового</w:t>
      </w:r>
      <w:r w:rsidRPr="00970A69">
        <w:rPr>
          <w:rFonts w:ascii="Times New Roman" w:hAnsi="Times New Roman" w:cs="Times New Roman"/>
          <w:sz w:val="26"/>
          <w:szCs w:val="26"/>
        </w:rPr>
        <w:t xml:space="preserve"> </w:t>
      </w:r>
      <w:r w:rsidR="00A6346B" w:rsidRPr="00970A69">
        <w:rPr>
          <w:rFonts w:ascii="Times New Roman" w:hAnsi="Times New Roman" w:cs="Times New Roman"/>
          <w:sz w:val="26"/>
          <w:szCs w:val="26"/>
        </w:rPr>
        <w:t>объекта с юридическим лицом, являющимся правопреемником</w:t>
      </w:r>
      <w:r w:rsidRPr="00970A69">
        <w:rPr>
          <w:rFonts w:ascii="Times New Roman" w:hAnsi="Times New Roman" w:cs="Times New Roman"/>
          <w:sz w:val="26"/>
          <w:szCs w:val="26"/>
        </w:rPr>
        <w:t xml:space="preserve"> </w:t>
      </w:r>
      <w:r w:rsidR="00A6346B" w:rsidRPr="00970A69">
        <w:rPr>
          <w:rFonts w:ascii="Times New Roman" w:hAnsi="Times New Roman" w:cs="Times New Roman"/>
          <w:sz w:val="26"/>
          <w:szCs w:val="26"/>
        </w:rPr>
        <w:t>реорганизованного хозяйствующего субъекта, заключившего ранее договор</w:t>
      </w:r>
      <w:r w:rsidRPr="00970A69">
        <w:rPr>
          <w:rFonts w:ascii="Times New Roman" w:hAnsi="Times New Roman" w:cs="Times New Roman"/>
          <w:sz w:val="26"/>
          <w:szCs w:val="26"/>
        </w:rPr>
        <w:t xml:space="preserve"> </w:t>
      </w:r>
      <w:r w:rsidR="00A6346B" w:rsidRPr="00970A69">
        <w:rPr>
          <w:rFonts w:ascii="Times New Roman" w:hAnsi="Times New Roman" w:cs="Times New Roman"/>
          <w:sz w:val="26"/>
          <w:szCs w:val="26"/>
        </w:rPr>
        <w:t xml:space="preserve">на размещение нестационарного </w:t>
      </w:r>
      <w:r w:rsidR="00812E6B" w:rsidRPr="00970A69">
        <w:rPr>
          <w:rFonts w:ascii="Times New Roman" w:hAnsi="Times New Roman" w:cs="Times New Roman"/>
          <w:sz w:val="26"/>
          <w:szCs w:val="26"/>
        </w:rPr>
        <w:t>торгового объекта, в</w:t>
      </w:r>
      <w:r w:rsidR="00A6346B" w:rsidRPr="00970A69">
        <w:rPr>
          <w:rFonts w:ascii="Times New Roman" w:hAnsi="Times New Roman" w:cs="Times New Roman"/>
          <w:sz w:val="26"/>
          <w:szCs w:val="26"/>
        </w:rPr>
        <w:t xml:space="preserve"> том   же   месте,</w:t>
      </w:r>
      <w:r w:rsidRPr="00970A69">
        <w:rPr>
          <w:rFonts w:ascii="Times New Roman" w:hAnsi="Times New Roman" w:cs="Times New Roman"/>
          <w:sz w:val="26"/>
          <w:szCs w:val="26"/>
        </w:rPr>
        <w:t xml:space="preserve"> предусмотренном Схемой</w:t>
      </w:r>
      <w:r w:rsidR="00A6346B" w:rsidRPr="00970A69">
        <w:rPr>
          <w:rFonts w:ascii="Times New Roman" w:hAnsi="Times New Roman" w:cs="Times New Roman"/>
          <w:sz w:val="26"/>
          <w:szCs w:val="26"/>
        </w:rPr>
        <w:t>;</w:t>
      </w:r>
    </w:p>
    <w:p w:rsidR="00A6346B" w:rsidRPr="00970A69" w:rsidRDefault="00C96C1D"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w:t>
      </w:r>
      <w:r w:rsidR="00A6346B" w:rsidRPr="00970A69">
        <w:rPr>
          <w:rFonts w:ascii="Times New Roman" w:hAnsi="Times New Roman" w:cs="Times New Roman"/>
          <w:sz w:val="26"/>
          <w:szCs w:val="26"/>
        </w:rPr>
        <w:t xml:space="preserve"> размещения нестационарного торгового объекта, предназначенного</w:t>
      </w:r>
      <w:r w:rsidRPr="00970A69">
        <w:rPr>
          <w:rFonts w:ascii="Times New Roman" w:hAnsi="Times New Roman" w:cs="Times New Roman"/>
          <w:sz w:val="26"/>
          <w:szCs w:val="26"/>
        </w:rPr>
        <w:t xml:space="preserve"> </w:t>
      </w:r>
      <w:r w:rsidR="00A6346B" w:rsidRPr="00970A69">
        <w:rPr>
          <w:rFonts w:ascii="Times New Roman" w:hAnsi="Times New Roman" w:cs="Times New Roman"/>
          <w:sz w:val="26"/>
          <w:szCs w:val="26"/>
        </w:rPr>
        <w:t xml:space="preserve">для реализации периодической печатной и </w:t>
      </w:r>
      <w:r w:rsidR="00812E6B" w:rsidRPr="00970A69">
        <w:rPr>
          <w:rFonts w:ascii="Times New Roman" w:hAnsi="Times New Roman" w:cs="Times New Roman"/>
          <w:sz w:val="26"/>
          <w:szCs w:val="26"/>
        </w:rPr>
        <w:t>книжной продукции</w:t>
      </w:r>
      <w:r w:rsidR="00A6346B" w:rsidRPr="00970A69">
        <w:rPr>
          <w:rFonts w:ascii="Times New Roman" w:hAnsi="Times New Roman" w:cs="Times New Roman"/>
          <w:sz w:val="26"/>
          <w:szCs w:val="26"/>
        </w:rPr>
        <w:t>, в рамках</w:t>
      </w:r>
      <w:r w:rsidRPr="00970A69">
        <w:rPr>
          <w:rFonts w:ascii="Times New Roman" w:hAnsi="Times New Roman" w:cs="Times New Roman"/>
          <w:sz w:val="26"/>
          <w:szCs w:val="26"/>
        </w:rPr>
        <w:t xml:space="preserve"> </w:t>
      </w:r>
      <w:r w:rsidR="00A6346B" w:rsidRPr="00970A69">
        <w:rPr>
          <w:rFonts w:ascii="Times New Roman" w:hAnsi="Times New Roman" w:cs="Times New Roman"/>
          <w:sz w:val="26"/>
          <w:szCs w:val="26"/>
        </w:rPr>
        <w:t>осуществления мероприятий, предусмотренных государственными</w:t>
      </w:r>
      <w:r w:rsidRPr="00970A69">
        <w:rPr>
          <w:rFonts w:ascii="Times New Roman" w:hAnsi="Times New Roman" w:cs="Times New Roman"/>
          <w:sz w:val="26"/>
          <w:szCs w:val="26"/>
        </w:rPr>
        <w:t xml:space="preserve"> программами, включенного в С</w:t>
      </w:r>
      <w:r w:rsidR="00A6346B" w:rsidRPr="00970A69">
        <w:rPr>
          <w:rFonts w:ascii="Times New Roman" w:hAnsi="Times New Roman" w:cs="Times New Roman"/>
          <w:sz w:val="26"/>
          <w:szCs w:val="26"/>
        </w:rPr>
        <w:t>хему;</w:t>
      </w:r>
    </w:p>
    <w:p w:rsidR="00A6346B" w:rsidRPr="00970A69" w:rsidRDefault="00C96C1D"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w:t>
      </w:r>
      <w:r w:rsidR="00A6346B" w:rsidRPr="00970A69">
        <w:rPr>
          <w:rFonts w:ascii="Times New Roman" w:hAnsi="Times New Roman" w:cs="Times New Roman"/>
          <w:sz w:val="26"/>
          <w:szCs w:val="26"/>
        </w:rPr>
        <w:t xml:space="preserve"> размещения нестационарного торгового объекта, предусмотренного</w:t>
      </w:r>
      <w:r w:rsidRPr="00970A69">
        <w:rPr>
          <w:rFonts w:ascii="Times New Roman" w:hAnsi="Times New Roman" w:cs="Times New Roman"/>
          <w:sz w:val="26"/>
          <w:szCs w:val="26"/>
        </w:rPr>
        <w:t xml:space="preserve"> С</w:t>
      </w:r>
      <w:r w:rsidR="00A6346B" w:rsidRPr="00970A69">
        <w:rPr>
          <w:rFonts w:ascii="Times New Roman" w:hAnsi="Times New Roman" w:cs="Times New Roman"/>
          <w:sz w:val="26"/>
          <w:szCs w:val="26"/>
        </w:rPr>
        <w:t>хемой, в дни проведения</w:t>
      </w:r>
      <w:r w:rsidRPr="00970A69">
        <w:rPr>
          <w:rFonts w:ascii="Times New Roman" w:hAnsi="Times New Roman" w:cs="Times New Roman"/>
          <w:sz w:val="26"/>
          <w:szCs w:val="26"/>
        </w:rPr>
        <w:t xml:space="preserve"> </w:t>
      </w:r>
      <w:r w:rsidR="00A6346B" w:rsidRPr="00970A69">
        <w:rPr>
          <w:rFonts w:ascii="Times New Roman" w:hAnsi="Times New Roman" w:cs="Times New Roman"/>
          <w:sz w:val="26"/>
          <w:szCs w:val="26"/>
        </w:rPr>
        <w:t>и в преддверии праздничных, фестивальных,</w:t>
      </w:r>
      <w:r w:rsidR="00C608AD" w:rsidRPr="00970A69">
        <w:rPr>
          <w:rFonts w:ascii="Times New Roman" w:hAnsi="Times New Roman" w:cs="Times New Roman"/>
          <w:sz w:val="26"/>
          <w:szCs w:val="26"/>
        </w:rPr>
        <w:t xml:space="preserve"> </w:t>
      </w:r>
      <w:r w:rsidR="00A6346B" w:rsidRPr="00970A69">
        <w:rPr>
          <w:rFonts w:ascii="Times New Roman" w:hAnsi="Times New Roman" w:cs="Times New Roman"/>
          <w:sz w:val="26"/>
          <w:szCs w:val="26"/>
        </w:rPr>
        <w:t>общественно-политических,</w:t>
      </w:r>
      <w:r w:rsidRPr="00970A69">
        <w:rPr>
          <w:rFonts w:ascii="Times New Roman" w:hAnsi="Times New Roman" w:cs="Times New Roman"/>
          <w:sz w:val="26"/>
          <w:szCs w:val="26"/>
        </w:rPr>
        <w:t xml:space="preserve"> </w:t>
      </w:r>
      <w:r w:rsidR="00A6346B" w:rsidRPr="00970A69">
        <w:rPr>
          <w:rFonts w:ascii="Times New Roman" w:hAnsi="Times New Roman" w:cs="Times New Roman"/>
          <w:sz w:val="26"/>
          <w:szCs w:val="26"/>
        </w:rPr>
        <w:t>культурно-массовых и спортивно-массовых</w:t>
      </w:r>
      <w:r w:rsidR="00C608AD" w:rsidRPr="00970A69">
        <w:rPr>
          <w:rFonts w:ascii="Times New Roman" w:hAnsi="Times New Roman" w:cs="Times New Roman"/>
          <w:sz w:val="26"/>
          <w:szCs w:val="26"/>
        </w:rPr>
        <w:t xml:space="preserve"> </w:t>
      </w:r>
      <w:r w:rsidR="00A6346B" w:rsidRPr="00970A69">
        <w:rPr>
          <w:rFonts w:ascii="Times New Roman" w:hAnsi="Times New Roman" w:cs="Times New Roman"/>
          <w:sz w:val="26"/>
          <w:szCs w:val="26"/>
        </w:rPr>
        <w:t>мероприятий, имеющих</w:t>
      </w:r>
      <w:r w:rsidRPr="00970A69">
        <w:rPr>
          <w:rFonts w:ascii="Times New Roman" w:hAnsi="Times New Roman" w:cs="Times New Roman"/>
          <w:sz w:val="26"/>
          <w:szCs w:val="26"/>
        </w:rPr>
        <w:t xml:space="preserve"> </w:t>
      </w:r>
      <w:r w:rsidR="00A6346B" w:rsidRPr="00970A69">
        <w:rPr>
          <w:rFonts w:ascii="Times New Roman" w:hAnsi="Times New Roman" w:cs="Times New Roman"/>
          <w:sz w:val="26"/>
          <w:szCs w:val="26"/>
        </w:rPr>
        <w:t>краткосрочный характер;</w:t>
      </w:r>
    </w:p>
    <w:p w:rsidR="00A6346B" w:rsidRPr="00970A69" w:rsidRDefault="00C96C1D"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w:t>
      </w:r>
      <w:r w:rsidR="00A6346B" w:rsidRPr="00970A69">
        <w:rPr>
          <w:rFonts w:ascii="Times New Roman" w:hAnsi="Times New Roman" w:cs="Times New Roman"/>
          <w:sz w:val="26"/>
          <w:szCs w:val="26"/>
        </w:rPr>
        <w:t xml:space="preserve"> предоставления </w:t>
      </w:r>
      <w:r w:rsidR="00812E6B" w:rsidRPr="00970A69">
        <w:rPr>
          <w:rFonts w:ascii="Times New Roman" w:hAnsi="Times New Roman" w:cs="Times New Roman"/>
          <w:sz w:val="26"/>
          <w:szCs w:val="26"/>
        </w:rPr>
        <w:t>компенсационного места</w:t>
      </w:r>
      <w:r w:rsidRPr="00970A69">
        <w:rPr>
          <w:rFonts w:ascii="Times New Roman" w:hAnsi="Times New Roman" w:cs="Times New Roman"/>
          <w:sz w:val="26"/>
          <w:szCs w:val="26"/>
        </w:rPr>
        <w:t>, включенного в С</w:t>
      </w:r>
      <w:r w:rsidR="00A6346B" w:rsidRPr="00970A69">
        <w:rPr>
          <w:rFonts w:ascii="Times New Roman" w:hAnsi="Times New Roman" w:cs="Times New Roman"/>
          <w:sz w:val="26"/>
          <w:szCs w:val="26"/>
        </w:rPr>
        <w:t>хему;</w:t>
      </w:r>
    </w:p>
    <w:p w:rsidR="00A6346B" w:rsidRPr="00970A69" w:rsidRDefault="00C96C1D"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w:t>
      </w:r>
      <w:r w:rsidR="00A6346B" w:rsidRPr="00970A69">
        <w:rPr>
          <w:rFonts w:ascii="Times New Roman" w:hAnsi="Times New Roman" w:cs="Times New Roman"/>
          <w:sz w:val="26"/>
          <w:szCs w:val="26"/>
        </w:rPr>
        <w:t xml:space="preserve"> заключения договора на размещение нестационарного торгового</w:t>
      </w:r>
      <w:r w:rsidRPr="00970A69">
        <w:rPr>
          <w:rFonts w:ascii="Times New Roman" w:hAnsi="Times New Roman" w:cs="Times New Roman"/>
          <w:sz w:val="26"/>
          <w:szCs w:val="26"/>
        </w:rPr>
        <w:t xml:space="preserve"> </w:t>
      </w:r>
      <w:r w:rsidR="00812E6B" w:rsidRPr="00970A69">
        <w:rPr>
          <w:rFonts w:ascii="Times New Roman" w:hAnsi="Times New Roman" w:cs="Times New Roman"/>
          <w:sz w:val="26"/>
          <w:szCs w:val="26"/>
        </w:rPr>
        <w:t>объекта с</w:t>
      </w:r>
      <w:r w:rsidR="00C608AD" w:rsidRPr="00970A69">
        <w:rPr>
          <w:rFonts w:ascii="Times New Roman" w:hAnsi="Times New Roman" w:cs="Times New Roman"/>
          <w:sz w:val="26"/>
          <w:szCs w:val="26"/>
        </w:rPr>
        <w:t xml:space="preserve"> </w:t>
      </w:r>
      <w:r w:rsidR="00A6346B" w:rsidRPr="00970A69">
        <w:rPr>
          <w:rFonts w:ascii="Times New Roman" w:hAnsi="Times New Roman" w:cs="Times New Roman"/>
          <w:sz w:val="26"/>
          <w:szCs w:val="26"/>
        </w:rPr>
        <w:t>гражданами, ведущими личное подсобное хозяйство,</w:t>
      </w:r>
      <w:r w:rsidRPr="00970A69">
        <w:rPr>
          <w:rFonts w:ascii="Times New Roman" w:hAnsi="Times New Roman" w:cs="Times New Roman"/>
          <w:sz w:val="26"/>
          <w:szCs w:val="26"/>
        </w:rPr>
        <w:t xml:space="preserve"> </w:t>
      </w:r>
      <w:r w:rsidR="00A6346B" w:rsidRPr="00970A69">
        <w:rPr>
          <w:rFonts w:ascii="Times New Roman" w:hAnsi="Times New Roman" w:cs="Times New Roman"/>
          <w:sz w:val="26"/>
          <w:szCs w:val="26"/>
        </w:rPr>
        <w:t>садоводство, огородничество,</w:t>
      </w:r>
      <w:r w:rsidR="00C608AD" w:rsidRPr="00970A69">
        <w:rPr>
          <w:rFonts w:ascii="Times New Roman" w:hAnsi="Times New Roman" w:cs="Times New Roman"/>
          <w:sz w:val="26"/>
          <w:szCs w:val="26"/>
        </w:rPr>
        <w:t xml:space="preserve"> </w:t>
      </w:r>
      <w:r w:rsidR="00A6346B" w:rsidRPr="00970A69">
        <w:rPr>
          <w:rFonts w:ascii="Times New Roman" w:hAnsi="Times New Roman" w:cs="Times New Roman"/>
          <w:sz w:val="26"/>
          <w:szCs w:val="26"/>
        </w:rPr>
        <w:t>гражданами, являющимися членами</w:t>
      </w:r>
      <w:r w:rsidRPr="00970A69">
        <w:rPr>
          <w:rFonts w:ascii="Times New Roman" w:hAnsi="Times New Roman" w:cs="Times New Roman"/>
          <w:sz w:val="26"/>
          <w:szCs w:val="26"/>
        </w:rPr>
        <w:t xml:space="preserve"> </w:t>
      </w:r>
      <w:r w:rsidR="00A6346B" w:rsidRPr="00970A69">
        <w:rPr>
          <w:rFonts w:ascii="Times New Roman" w:hAnsi="Times New Roman" w:cs="Times New Roman"/>
          <w:sz w:val="26"/>
          <w:szCs w:val="26"/>
        </w:rPr>
        <w:t>крестьянского (фермерского) хозяйства, а также с юридическими лицами</w:t>
      </w:r>
      <w:r w:rsidRPr="00970A69">
        <w:rPr>
          <w:rFonts w:ascii="Times New Roman" w:hAnsi="Times New Roman" w:cs="Times New Roman"/>
          <w:sz w:val="26"/>
          <w:szCs w:val="26"/>
        </w:rPr>
        <w:t xml:space="preserve"> </w:t>
      </w:r>
      <w:r w:rsidR="00A6346B" w:rsidRPr="00970A69">
        <w:rPr>
          <w:rFonts w:ascii="Times New Roman" w:hAnsi="Times New Roman" w:cs="Times New Roman"/>
          <w:sz w:val="26"/>
          <w:szCs w:val="26"/>
        </w:rPr>
        <w:t>и индивидуальными предпринимателями, осуществляющими торговую</w:t>
      </w:r>
      <w:r w:rsidRPr="00970A69">
        <w:rPr>
          <w:rFonts w:ascii="Times New Roman" w:hAnsi="Times New Roman" w:cs="Times New Roman"/>
          <w:sz w:val="26"/>
          <w:szCs w:val="26"/>
        </w:rPr>
        <w:t xml:space="preserve"> </w:t>
      </w:r>
      <w:r w:rsidR="00A6346B" w:rsidRPr="00970A69">
        <w:rPr>
          <w:rFonts w:ascii="Times New Roman" w:hAnsi="Times New Roman" w:cs="Times New Roman"/>
          <w:sz w:val="26"/>
          <w:szCs w:val="26"/>
        </w:rPr>
        <w:t>деятельность в местах проведения массовых мероприятий в период их</w:t>
      </w:r>
      <w:r w:rsidRPr="00970A69">
        <w:rPr>
          <w:rFonts w:ascii="Times New Roman" w:hAnsi="Times New Roman" w:cs="Times New Roman"/>
          <w:sz w:val="26"/>
          <w:szCs w:val="26"/>
        </w:rPr>
        <w:t xml:space="preserve"> </w:t>
      </w:r>
      <w:r w:rsidR="00A6346B" w:rsidRPr="00970A69">
        <w:rPr>
          <w:rFonts w:ascii="Times New Roman" w:hAnsi="Times New Roman" w:cs="Times New Roman"/>
          <w:sz w:val="26"/>
          <w:szCs w:val="26"/>
        </w:rPr>
        <w:t>про</w:t>
      </w:r>
      <w:r w:rsidRPr="00970A69">
        <w:rPr>
          <w:rFonts w:ascii="Times New Roman" w:hAnsi="Times New Roman" w:cs="Times New Roman"/>
          <w:sz w:val="26"/>
          <w:szCs w:val="26"/>
        </w:rPr>
        <w:t>ведения, за исключением ярмарок;</w:t>
      </w:r>
    </w:p>
    <w:p w:rsidR="00591046" w:rsidRPr="00970A69" w:rsidRDefault="007620DE"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2</w:t>
      </w:r>
      <w:r w:rsidR="00C96C1D" w:rsidRPr="00970A69">
        <w:rPr>
          <w:rFonts w:ascii="Times New Roman" w:hAnsi="Times New Roman" w:cs="Times New Roman"/>
          <w:sz w:val="26"/>
          <w:szCs w:val="26"/>
        </w:rPr>
        <w:t>) иными способами в соответствии с федеральным законодательством.</w:t>
      </w:r>
    </w:p>
    <w:p w:rsidR="009014C4" w:rsidRPr="00970A69" w:rsidRDefault="009014C4"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1.12. Проведение Аукциона регламентируется Положением о проведении аукциона на право размещения нестационарных торговых объектов и объектов оказания услуг на территории муниципального образования</w:t>
      </w:r>
      <w:r w:rsidR="005572AA" w:rsidRPr="005572AA">
        <w:rPr>
          <w:rFonts w:ascii="Times New Roman" w:hAnsi="Times New Roman" w:cs="Times New Roman"/>
          <w:bCs/>
          <w:sz w:val="26"/>
          <w:szCs w:val="26"/>
        </w:rPr>
        <w:t xml:space="preserve"> городской округ</w:t>
      </w:r>
      <w:r w:rsidRPr="00970A69">
        <w:rPr>
          <w:rFonts w:ascii="Times New Roman" w:hAnsi="Times New Roman" w:cs="Times New Roman"/>
          <w:sz w:val="26"/>
          <w:szCs w:val="26"/>
        </w:rPr>
        <w:t xml:space="preserve"> город Владикавказ согласно Приложению № </w:t>
      </w:r>
      <w:r w:rsidR="00970A69" w:rsidRPr="00970A69">
        <w:rPr>
          <w:rFonts w:ascii="Times New Roman" w:hAnsi="Times New Roman" w:cs="Times New Roman"/>
          <w:sz w:val="26"/>
          <w:szCs w:val="26"/>
        </w:rPr>
        <w:t>1</w:t>
      </w:r>
      <w:r w:rsidRPr="00970A69">
        <w:rPr>
          <w:rFonts w:ascii="Times New Roman" w:hAnsi="Times New Roman" w:cs="Times New Roman"/>
          <w:sz w:val="26"/>
          <w:szCs w:val="26"/>
        </w:rPr>
        <w:t xml:space="preserve"> к настоящему Положению.</w:t>
      </w:r>
    </w:p>
    <w:p w:rsidR="00F65C0A" w:rsidRPr="00970A69" w:rsidRDefault="00F65C0A" w:rsidP="00CE34FD">
      <w:pPr>
        <w:autoSpaceDE w:val="0"/>
        <w:autoSpaceDN w:val="0"/>
        <w:adjustRightInd w:val="0"/>
        <w:spacing w:after="0" w:line="240" w:lineRule="auto"/>
        <w:ind w:left="142" w:right="140" w:hanging="426"/>
        <w:contextualSpacing/>
        <w:jc w:val="both"/>
        <w:rPr>
          <w:rFonts w:ascii="Times New Roman" w:hAnsi="Times New Roman" w:cs="Times New Roman"/>
          <w:color w:val="000000" w:themeColor="text1"/>
          <w:sz w:val="26"/>
          <w:szCs w:val="26"/>
        </w:rPr>
      </w:pPr>
      <w:r w:rsidRPr="00970A69">
        <w:rPr>
          <w:rFonts w:ascii="Times New Roman" w:hAnsi="Times New Roman" w:cs="Times New Roman"/>
          <w:sz w:val="26"/>
          <w:szCs w:val="26"/>
        </w:rPr>
        <w:t xml:space="preserve">     </w:t>
      </w:r>
      <w:r w:rsidR="00586047" w:rsidRPr="00970A69">
        <w:rPr>
          <w:rFonts w:ascii="Times New Roman" w:hAnsi="Times New Roman" w:cs="Times New Roman"/>
          <w:sz w:val="26"/>
          <w:szCs w:val="26"/>
        </w:rPr>
        <w:tab/>
      </w:r>
      <w:r w:rsidR="00586047" w:rsidRPr="00970A69">
        <w:rPr>
          <w:rFonts w:ascii="Times New Roman" w:hAnsi="Times New Roman" w:cs="Times New Roman"/>
          <w:sz w:val="26"/>
          <w:szCs w:val="26"/>
        </w:rPr>
        <w:tab/>
      </w:r>
      <w:r w:rsidR="0081019D" w:rsidRPr="00970A69">
        <w:rPr>
          <w:rFonts w:ascii="Times New Roman" w:hAnsi="Times New Roman" w:cs="Times New Roman"/>
          <w:sz w:val="26"/>
          <w:szCs w:val="26"/>
        </w:rPr>
        <w:t>1.1</w:t>
      </w:r>
      <w:r w:rsidR="009014C4" w:rsidRPr="00970A69">
        <w:rPr>
          <w:rFonts w:ascii="Times New Roman" w:hAnsi="Times New Roman" w:cs="Times New Roman"/>
          <w:sz w:val="26"/>
          <w:szCs w:val="26"/>
        </w:rPr>
        <w:t>3</w:t>
      </w:r>
      <w:r w:rsidR="0081019D" w:rsidRPr="00970A69">
        <w:rPr>
          <w:rFonts w:ascii="Times New Roman" w:hAnsi="Times New Roman" w:cs="Times New Roman"/>
          <w:sz w:val="26"/>
          <w:szCs w:val="26"/>
        </w:rPr>
        <w:t xml:space="preserve">. </w:t>
      </w:r>
      <w:r w:rsidRPr="00970A69">
        <w:rPr>
          <w:rFonts w:ascii="Times New Roman" w:hAnsi="Times New Roman" w:cs="Times New Roman"/>
          <w:color w:val="000000" w:themeColor="text1"/>
          <w:sz w:val="26"/>
          <w:szCs w:val="26"/>
        </w:rPr>
        <w:t>Владелец нестационарного торгового объекта имеет право на компенсационное место, если в период действия договора на размещение нестационарного торгового объекта органом местного самоуправления принято решение об исключении действующего места размещения нестационарного торгового объекта из схемы в связи с:</w:t>
      </w:r>
    </w:p>
    <w:p w:rsidR="00F65C0A" w:rsidRPr="00970A69" w:rsidRDefault="00F65C0A" w:rsidP="00CE34FD">
      <w:pPr>
        <w:autoSpaceDE w:val="0"/>
        <w:autoSpaceDN w:val="0"/>
        <w:adjustRightInd w:val="0"/>
        <w:spacing w:before="260" w:after="0" w:line="240" w:lineRule="auto"/>
        <w:ind w:left="142" w:right="140" w:firstLine="566"/>
        <w:contextualSpacing/>
        <w:jc w:val="both"/>
        <w:rPr>
          <w:rFonts w:ascii="Times New Roman" w:hAnsi="Times New Roman" w:cs="Times New Roman"/>
          <w:color w:val="000000" w:themeColor="text1"/>
          <w:sz w:val="26"/>
          <w:szCs w:val="26"/>
        </w:rPr>
      </w:pPr>
      <w:r w:rsidRPr="00970A69">
        <w:rPr>
          <w:rFonts w:ascii="Times New Roman" w:hAnsi="Times New Roman" w:cs="Times New Roman"/>
          <w:color w:val="000000" w:themeColor="text1"/>
          <w:sz w:val="26"/>
          <w:szCs w:val="26"/>
        </w:rPr>
        <w:t>- передачей земельного участка, в границах которого находится место размещения нестационарного торгового объекта, в федеральную собственность;</w:t>
      </w:r>
    </w:p>
    <w:p w:rsidR="00F65C0A" w:rsidRPr="00970A69" w:rsidRDefault="00F65C0A" w:rsidP="00CE34FD">
      <w:pPr>
        <w:autoSpaceDE w:val="0"/>
        <w:autoSpaceDN w:val="0"/>
        <w:adjustRightInd w:val="0"/>
        <w:spacing w:before="260" w:after="0" w:line="240" w:lineRule="auto"/>
        <w:ind w:left="142" w:right="140" w:firstLine="566"/>
        <w:contextualSpacing/>
        <w:jc w:val="both"/>
        <w:rPr>
          <w:rFonts w:ascii="Times New Roman" w:hAnsi="Times New Roman" w:cs="Times New Roman"/>
          <w:color w:val="000000" w:themeColor="text1"/>
          <w:sz w:val="26"/>
          <w:szCs w:val="26"/>
        </w:rPr>
      </w:pPr>
      <w:r w:rsidRPr="00970A69">
        <w:rPr>
          <w:rFonts w:ascii="Times New Roman" w:hAnsi="Times New Roman" w:cs="Times New Roman"/>
          <w:color w:val="000000" w:themeColor="text1"/>
          <w:sz w:val="26"/>
          <w:szCs w:val="26"/>
        </w:rPr>
        <w:t>- необходимостью использования территории, в границах которой находится место размещения нестационарного торгового объекта, для целей капитального строительства, размещения объектов благоустройства согласно утвержденным документам территориального планирования;</w:t>
      </w:r>
    </w:p>
    <w:p w:rsidR="00F65C0A" w:rsidRPr="00970A69" w:rsidRDefault="00F65C0A" w:rsidP="00CE34FD">
      <w:pPr>
        <w:autoSpaceDE w:val="0"/>
        <w:autoSpaceDN w:val="0"/>
        <w:adjustRightInd w:val="0"/>
        <w:spacing w:before="260" w:after="0" w:line="240" w:lineRule="auto"/>
        <w:ind w:left="142" w:right="140" w:firstLine="566"/>
        <w:contextualSpacing/>
        <w:jc w:val="both"/>
        <w:rPr>
          <w:rFonts w:ascii="Times New Roman" w:hAnsi="Times New Roman" w:cs="Times New Roman"/>
          <w:color w:val="000000" w:themeColor="text1"/>
          <w:sz w:val="26"/>
          <w:szCs w:val="26"/>
        </w:rPr>
      </w:pPr>
      <w:r w:rsidRPr="00970A69">
        <w:rPr>
          <w:rFonts w:ascii="Times New Roman" w:hAnsi="Times New Roman" w:cs="Times New Roman"/>
          <w:color w:val="000000" w:themeColor="text1"/>
          <w:sz w:val="26"/>
          <w:szCs w:val="26"/>
        </w:rPr>
        <w:t>- изменением градостроительных регламентов в отношении территории, в границах которой находится место размещения нестационарного торгового объекта.</w:t>
      </w:r>
    </w:p>
    <w:p w:rsidR="00F65C0A" w:rsidRPr="00970A69" w:rsidRDefault="00F65C0A" w:rsidP="00CE34FD">
      <w:pPr>
        <w:autoSpaceDE w:val="0"/>
        <w:autoSpaceDN w:val="0"/>
        <w:adjustRightInd w:val="0"/>
        <w:spacing w:before="260" w:after="0" w:line="240" w:lineRule="auto"/>
        <w:ind w:left="142" w:right="140" w:firstLine="566"/>
        <w:contextualSpacing/>
        <w:jc w:val="both"/>
        <w:rPr>
          <w:rFonts w:ascii="Times New Roman" w:hAnsi="Times New Roman" w:cs="Times New Roman"/>
          <w:color w:val="000000" w:themeColor="text1"/>
          <w:sz w:val="26"/>
          <w:szCs w:val="26"/>
        </w:rPr>
      </w:pPr>
      <w:r w:rsidRPr="00970A69">
        <w:rPr>
          <w:rFonts w:ascii="Times New Roman" w:hAnsi="Times New Roman" w:cs="Times New Roman"/>
          <w:color w:val="000000" w:themeColor="text1"/>
          <w:sz w:val="26"/>
          <w:szCs w:val="26"/>
        </w:rPr>
        <w:t>Относительно одного места размещения нестационарного торгового объекта, указанного в договоре, хозяйствующий субъект имеет право только на одно компенсационное место при размещении нестационарного торгового объекта.</w:t>
      </w:r>
    </w:p>
    <w:p w:rsidR="00F65C0A" w:rsidRPr="00970A69" w:rsidRDefault="00F65C0A" w:rsidP="00CE34FD">
      <w:pPr>
        <w:autoSpaceDE w:val="0"/>
        <w:autoSpaceDN w:val="0"/>
        <w:adjustRightInd w:val="0"/>
        <w:spacing w:before="260" w:after="0" w:line="240" w:lineRule="auto"/>
        <w:ind w:left="142" w:right="140" w:firstLine="566"/>
        <w:contextualSpacing/>
        <w:jc w:val="both"/>
        <w:rPr>
          <w:rFonts w:ascii="Times New Roman" w:hAnsi="Times New Roman" w:cs="Times New Roman"/>
          <w:color w:val="000000" w:themeColor="text1"/>
          <w:sz w:val="26"/>
          <w:szCs w:val="26"/>
        </w:rPr>
      </w:pPr>
      <w:r w:rsidRPr="00970A69">
        <w:rPr>
          <w:rFonts w:ascii="Times New Roman" w:hAnsi="Times New Roman" w:cs="Times New Roman"/>
          <w:color w:val="000000" w:themeColor="text1"/>
          <w:sz w:val="26"/>
          <w:szCs w:val="26"/>
        </w:rPr>
        <w:lastRenderedPageBreak/>
        <w:t>При предоставлении компенсационного места сохраняются размер площади, вид, специализация и период функционирования нестационарного торгового объекта, определенные договором на право размещения нестационарного торгового объекта.</w:t>
      </w:r>
    </w:p>
    <w:p w:rsidR="00F65C0A" w:rsidRPr="00970A69" w:rsidRDefault="00F65C0A" w:rsidP="00CE34FD">
      <w:pPr>
        <w:autoSpaceDE w:val="0"/>
        <w:autoSpaceDN w:val="0"/>
        <w:adjustRightInd w:val="0"/>
        <w:spacing w:before="260" w:after="0" w:line="240" w:lineRule="auto"/>
        <w:ind w:left="142" w:right="140" w:firstLine="566"/>
        <w:contextualSpacing/>
        <w:jc w:val="both"/>
        <w:rPr>
          <w:rFonts w:ascii="Times New Roman" w:hAnsi="Times New Roman" w:cs="Times New Roman"/>
          <w:color w:val="000000" w:themeColor="text1"/>
          <w:sz w:val="26"/>
          <w:szCs w:val="26"/>
        </w:rPr>
      </w:pPr>
      <w:r w:rsidRPr="00970A69">
        <w:rPr>
          <w:rFonts w:ascii="Times New Roman" w:hAnsi="Times New Roman" w:cs="Times New Roman"/>
          <w:color w:val="000000" w:themeColor="text1"/>
          <w:sz w:val="26"/>
          <w:szCs w:val="26"/>
        </w:rPr>
        <w:t>Владельцу нестационарного торгового объекта, с которым заключен договор на размещение нестационарного торгового объекта, не позднее чем за 3 месяца до принятия решения об исключении действующего места размещения нестационарного торгового объекта из схемы органом местного самоуправления направляется (вручается) уведомление с предложением о подборе компенсационного места для размещения нестационарного торгового места.</w:t>
      </w:r>
    </w:p>
    <w:p w:rsidR="00F65C0A" w:rsidRPr="00970A69" w:rsidRDefault="00F65C0A" w:rsidP="00CE34FD">
      <w:pPr>
        <w:autoSpaceDE w:val="0"/>
        <w:autoSpaceDN w:val="0"/>
        <w:adjustRightInd w:val="0"/>
        <w:spacing w:before="260" w:after="0" w:line="240" w:lineRule="auto"/>
        <w:ind w:left="142" w:right="140" w:firstLine="566"/>
        <w:contextualSpacing/>
        <w:jc w:val="both"/>
        <w:rPr>
          <w:rFonts w:ascii="Times New Roman" w:hAnsi="Times New Roman" w:cs="Times New Roman"/>
          <w:color w:val="000000" w:themeColor="text1"/>
          <w:sz w:val="26"/>
          <w:szCs w:val="26"/>
        </w:rPr>
      </w:pPr>
      <w:r w:rsidRPr="00970A69">
        <w:rPr>
          <w:rFonts w:ascii="Times New Roman" w:hAnsi="Times New Roman" w:cs="Times New Roman"/>
          <w:color w:val="000000" w:themeColor="text1"/>
          <w:sz w:val="26"/>
          <w:szCs w:val="26"/>
        </w:rPr>
        <w:t>Орган местного самоуправления предлагает хозяйствующему субъекту в течение 30 календарных дней альтернативные варианты компенсационных мест для размещения нестационарного торгового объекта.</w:t>
      </w:r>
    </w:p>
    <w:p w:rsidR="00F65C0A" w:rsidRPr="00970A69" w:rsidRDefault="00F65C0A" w:rsidP="00CE34FD">
      <w:pPr>
        <w:autoSpaceDE w:val="0"/>
        <w:autoSpaceDN w:val="0"/>
        <w:adjustRightInd w:val="0"/>
        <w:spacing w:before="260" w:after="0" w:line="240" w:lineRule="auto"/>
        <w:ind w:left="142" w:right="140" w:firstLine="566"/>
        <w:contextualSpacing/>
        <w:jc w:val="both"/>
        <w:rPr>
          <w:rFonts w:ascii="Times New Roman" w:hAnsi="Times New Roman" w:cs="Times New Roman"/>
          <w:color w:val="000000" w:themeColor="text1"/>
          <w:sz w:val="26"/>
          <w:szCs w:val="26"/>
        </w:rPr>
      </w:pPr>
      <w:r w:rsidRPr="00970A69">
        <w:rPr>
          <w:rFonts w:ascii="Times New Roman" w:hAnsi="Times New Roman" w:cs="Times New Roman"/>
          <w:color w:val="000000" w:themeColor="text1"/>
          <w:sz w:val="26"/>
          <w:szCs w:val="26"/>
        </w:rPr>
        <w:t>Владелец нестационарного торгового объекта вправе самостоятельно подбирать несколько вариантов компенсационных мест для размещения нестационарного торгового объекта и не позднее 30 календарных дней, следующих за днем получения уведомления, направляет в орган местного самоуправления предложения о включении в схему размещения нестационарных торговых объектов компенсационного места.</w:t>
      </w:r>
    </w:p>
    <w:p w:rsidR="00F65C0A" w:rsidRPr="00970A69" w:rsidRDefault="00F65C0A" w:rsidP="00CE34FD">
      <w:pPr>
        <w:autoSpaceDE w:val="0"/>
        <w:autoSpaceDN w:val="0"/>
        <w:adjustRightInd w:val="0"/>
        <w:spacing w:before="260" w:after="0" w:line="240" w:lineRule="auto"/>
        <w:ind w:left="142" w:right="140" w:firstLine="566"/>
        <w:contextualSpacing/>
        <w:jc w:val="both"/>
        <w:rPr>
          <w:rFonts w:ascii="Times New Roman" w:hAnsi="Times New Roman" w:cs="Times New Roman"/>
          <w:color w:val="000000" w:themeColor="text1"/>
          <w:sz w:val="26"/>
          <w:szCs w:val="26"/>
        </w:rPr>
      </w:pPr>
      <w:r w:rsidRPr="00970A69">
        <w:rPr>
          <w:rFonts w:ascii="Times New Roman" w:hAnsi="Times New Roman" w:cs="Times New Roman"/>
          <w:color w:val="000000" w:themeColor="text1"/>
          <w:sz w:val="26"/>
          <w:szCs w:val="26"/>
        </w:rPr>
        <w:t>В случае невозможности включения в схему размещения нестационарных торговых объектов компенсационного места размещения нестационарного торгового объекта, предложенного хозяйствующим субъектом, орган местного самоуправления письменно сообщает об этом хозяйствующему субъекту в течение 10 рабочих дней со дня принятия соответствующего решения.</w:t>
      </w:r>
    </w:p>
    <w:p w:rsidR="00F65C0A" w:rsidRPr="00970A69" w:rsidRDefault="00F65C0A" w:rsidP="00CE34FD">
      <w:pPr>
        <w:autoSpaceDE w:val="0"/>
        <w:autoSpaceDN w:val="0"/>
        <w:adjustRightInd w:val="0"/>
        <w:spacing w:before="260" w:after="0" w:line="240" w:lineRule="auto"/>
        <w:ind w:left="142" w:right="140" w:firstLine="566"/>
        <w:contextualSpacing/>
        <w:jc w:val="both"/>
        <w:rPr>
          <w:rFonts w:ascii="Times New Roman" w:hAnsi="Times New Roman" w:cs="Times New Roman"/>
          <w:color w:val="000000" w:themeColor="text1"/>
          <w:sz w:val="26"/>
          <w:szCs w:val="26"/>
        </w:rPr>
      </w:pPr>
      <w:r w:rsidRPr="00970A69">
        <w:rPr>
          <w:rFonts w:ascii="Times New Roman" w:hAnsi="Times New Roman" w:cs="Times New Roman"/>
          <w:color w:val="000000" w:themeColor="text1"/>
          <w:sz w:val="26"/>
          <w:szCs w:val="26"/>
        </w:rPr>
        <w:t xml:space="preserve">Компенсационное место для размещения нестационарного торгового объекта, предложенное </w:t>
      </w:r>
      <w:r w:rsidR="006D1370">
        <w:rPr>
          <w:rFonts w:ascii="Times New Roman" w:hAnsi="Times New Roman" w:cs="Times New Roman"/>
          <w:color w:val="000000" w:themeColor="text1"/>
          <w:sz w:val="26"/>
          <w:szCs w:val="26"/>
        </w:rPr>
        <w:t>владельцем НТО</w:t>
      </w:r>
      <w:r w:rsidRPr="00970A69">
        <w:rPr>
          <w:rFonts w:ascii="Times New Roman" w:hAnsi="Times New Roman" w:cs="Times New Roman"/>
          <w:color w:val="000000" w:themeColor="text1"/>
          <w:sz w:val="26"/>
          <w:szCs w:val="26"/>
        </w:rPr>
        <w:t>, не подлежит включению в схему размещения нестационарных торговых объектов в случае несоответствия положениям градостроительного, земельного законодательства, без учета санитарно-эпидемиологических, экологических, противопожарных и других установленных федеральными законами требований.</w:t>
      </w:r>
    </w:p>
    <w:p w:rsidR="00F65C0A" w:rsidRPr="00970A69" w:rsidRDefault="00F65C0A" w:rsidP="00CE34FD">
      <w:pPr>
        <w:autoSpaceDE w:val="0"/>
        <w:autoSpaceDN w:val="0"/>
        <w:adjustRightInd w:val="0"/>
        <w:spacing w:before="260" w:after="0" w:line="240" w:lineRule="auto"/>
        <w:ind w:left="142" w:right="140" w:firstLine="566"/>
        <w:contextualSpacing/>
        <w:jc w:val="both"/>
        <w:rPr>
          <w:rFonts w:ascii="Times New Roman" w:hAnsi="Times New Roman" w:cs="Times New Roman"/>
          <w:color w:val="000000" w:themeColor="text1"/>
          <w:sz w:val="26"/>
          <w:szCs w:val="26"/>
        </w:rPr>
      </w:pPr>
      <w:r w:rsidRPr="00970A69">
        <w:rPr>
          <w:rFonts w:ascii="Times New Roman" w:hAnsi="Times New Roman" w:cs="Times New Roman"/>
          <w:color w:val="000000" w:themeColor="text1"/>
          <w:sz w:val="26"/>
          <w:szCs w:val="26"/>
        </w:rPr>
        <w:t>Владелец нестационарного торгового объекта вправе подать новое предложение о включении в схему размещения нестационарных торговых объектов компенсационного места размещения нестационарного торгового объекта, подобранного им самостоятельно.</w:t>
      </w:r>
    </w:p>
    <w:p w:rsidR="00F65C0A" w:rsidRPr="00970A69" w:rsidRDefault="00F65C0A" w:rsidP="00CE34FD">
      <w:pPr>
        <w:autoSpaceDE w:val="0"/>
        <w:autoSpaceDN w:val="0"/>
        <w:adjustRightInd w:val="0"/>
        <w:spacing w:before="260" w:after="0" w:line="240" w:lineRule="auto"/>
        <w:ind w:left="142" w:right="140" w:firstLine="566"/>
        <w:contextualSpacing/>
        <w:jc w:val="both"/>
        <w:rPr>
          <w:rFonts w:ascii="Times New Roman" w:hAnsi="Times New Roman" w:cs="Times New Roman"/>
          <w:color w:val="000000" w:themeColor="text1"/>
          <w:sz w:val="26"/>
          <w:szCs w:val="26"/>
        </w:rPr>
      </w:pPr>
      <w:r w:rsidRPr="00970A69">
        <w:rPr>
          <w:rFonts w:ascii="Times New Roman" w:hAnsi="Times New Roman" w:cs="Times New Roman"/>
          <w:color w:val="000000" w:themeColor="text1"/>
          <w:sz w:val="26"/>
          <w:szCs w:val="26"/>
        </w:rPr>
        <w:t>Владелец нестационарного торгового объекта считается отказавшимся от компенсационного места размещения нестационарного торгового объекта, предложенного органом местного самоуправления, в случае если он в течение 30 календарных дней, следующих за днем получения уведомления органа местного самоуправления с предложением компенсационного места размещения нестационарного торгового объекта, не подписал договор на размещение нестационарного торгового объекта относительно такого компенсационного места размещения нестационарного торгового объекта.</w:t>
      </w:r>
    </w:p>
    <w:p w:rsidR="00F65C0A" w:rsidRPr="00970A69" w:rsidRDefault="00F65C0A" w:rsidP="00CE34FD">
      <w:pPr>
        <w:autoSpaceDE w:val="0"/>
        <w:autoSpaceDN w:val="0"/>
        <w:adjustRightInd w:val="0"/>
        <w:spacing w:before="260" w:after="0" w:line="240" w:lineRule="auto"/>
        <w:ind w:left="142" w:right="140" w:firstLine="566"/>
        <w:contextualSpacing/>
        <w:jc w:val="both"/>
        <w:rPr>
          <w:rFonts w:ascii="Times New Roman" w:hAnsi="Times New Roman" w:cs="Times New Roman"/>
          <w:color w:val="000000" w:themeColor="text1"/>
          <w:sz w:val="26"/>
          <w:szCs w:val="26"/>
        </w:rPr>
      </w:pPr>
      <w:r w:rsidRPr="00970A69">
        <w:rPr>
          <w:rFonts w:ascii="Times New Roman" w:hAnsi="Times New Roman" w:cs="Times New Roman"/>
          <w:color w:val="000000" w:themeColor="text1"/>
          <w:sz w:val="26"/>
          <w:szCs w:val="26"/>
        </w:rPr>
        <w:t>Владелец нестационарного торгового объекта утрачивает право на компенсационное место размещения нестационарного торгового объекта в случае подачи в орган местного самоуправления заявления об отказе от компенсационного места размещения нестационарного торгового объекта.</w:t>
      </w:r>
    </w:p>
    <w:p w:rsidR="00872794" w:rsidRPr="00970A69" w:rsidRDefault="00872794"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1.1</w:t>
      </w:r>
      <w:r w:rsidR="009014C4" w:rsidRPr="00970A69">
        <w:rPr>
          <w:rFonts w:ascii="Times New Roman" w:hAnsi="Times New Roman" w:cs="Times New Roman"/>
          <w:sz w:val="26"/>
          <w:szCs w:val="26"/>
        </w:rPr>
        <w:t>4</w:t>
      </w:r>
      <w:r w:rsidRPr="00970A69">
        <w:rPr>
          <w:rFonts w:ascii="Times New Roman" w:hAnsi="Times New Roman" w:cs="Times New Roman"/>
          <w:sz w:val="26"/>
          <w:szCs w:val="26"/>
        </w:rPr>
        <w:t xml:space="preserve">. Минимальный размер платы за право на размещение НТО на </w:t>
      </w:r>
      <w:r w:rsidRPr="00970A69">
        <w:rPr>
          <w:rFonts w:ascii="Times New Roman" w:hAnsi="Times New Roman" w:cs="Times New Roman"/>
          <w:sz w:val="26"/>
          <w:szCs w:val="26"/>
        </w:rPr>
        <w:lastRenderedPageBreak/>
        <w:t>территории муниципального образования</w:t>
      </w:r>
      <w:r w:rsidR="005572AA" w:rsidRPr="005572AA">
        <w:rPr>
          <w:rFonts w:ascii="Times New Roman" w:hAnsi="Times New Roman" w:cs="Times New Roman"/>
          <w:bCs/>
          <w:sz w:val="26"/>
          <w:szCs w:val="26"/>
        </w:rPr>
        <w:t xml:space="preserve"> городской округ</w:t>
      </w:r>
      <w:r w:rsidRPr="00970A69">
        <w:rPr>
          <w:rFonts w:ascii="Times New Roman" w:hAnsi="Times New Roman" w:cs="Times New Roman"/>
          <w:sz w:val="26"/>
          <w:szCs w:val="26"/>
        </w:rPr>
        <w:t xml:space="preserve"> город Владикавказ устанавливается в соответствии с фиксированной платой на право размещения нестационарных объектов на территории муниципального образования </w:t>
      </w:r>
      <w:r w:rsidR="005572AA" w:rsidRPr="005572AA">
        <w:rPr>
          <w:rFonts w:ascii="Times New Roman" w:hAnsi="Times New Roman" w:cs="Times New Roman"/>
          <w:bCs/>
          <w:sz w:val="26"/>
          <w:szCs w:val="26"/>
        </w:rPr>
        <w:t>городской округ</w:t>
      </w:r>
      <w:r w:rsidR="005572AA" w:rsidRPr="00970A69">
        <w:rPr>
          <w:rFonts w:ascii="Times New Roman" w:hAnsi="Times New Roman" w:cs="Times New Roman"/>
          <w:sz w:val="26"/>
          <w:szCs w:val="26"/>
        </w:rPr>
        <w:t xml:space="preserve"> </w:t>
      </w:r>
      <w:r w:rsidRPr="00970A69">
        <w:rPr>
          <w:rFonts w:ascii="Times New Roman" w:hAnsi="Times New Roman" w:cs="Times New Roman"/>
          <w:sz w:val="26"/>
          <w:szCs w:val="26"/>
        </w:rPr>
        <w:t>город Владикавказ</w:t>
      </w:r>
      <w:r w:rsidR="00106A91">
        <w:rPr>
          <w:rFonts w:ascii="Times New Roman" w:hAnsi="Times New Roman" w:cs="Times New Roman"/>
          <w:sz w:val="26"/>
          <w:szCs w:val="26"/>
        </w:rPr>
        <w:t>, утвержденным нормативным правовым актом</w:t>
      </w:r>
      <w:r w:rsidR="007225FB">
        <w:rPr>
          <w:rFonts w:ascii="Times New Roman" w:hAnsi="Times New Roman" w:cs="Times New Roman"/>
          <w:sz w:val="26"/>
          <w:szCs w:val="26"/>
        </w:rPr>
        <w:t xml:space="preserve"> </w:t>
      </w:r>
      <w:r w:rsidR="007225FB" w:rsidRPr="007225FB">
        <w:rPr>
          <w:rFonts w:ascii="Times New Roman" w:hAnsi="Times New Roman" w:cs="Times New Roman"/>
          <w:sz w:val="26"/>
          <w:szCs w:val="26"/>
        </w:rPr>
        <w:t>Ре</w:t>
      </w:r>
      <w:r w:rsidR="00106A91">
        <w:rPr>
          <w:rFonts w:ascii="Times New Roman" w:hAnsi="Times New Roman" w:cs="Times New Roman"/>
          <w:sz w:val="26"/>
          <w:szCs w:val="26"/>
        </w:rPr>
        <w:t>спублики Северная Осетия-Алания</w:t>
      </w:r>
      <w:r w:rsidRPr="00970A69">
        <w:rPr>
          <w:rFonts w:ascii="Times New Roman" w:hAnsi="Times New Roman" w:cs="Times New Roman"/>
          <w:sz w:val="26"/>
          <w:szCs w:val="26"/>
        </w:rPr>
        <w:t>, но не менее размера арендной платы за земельные участки</w:t>
      </w:r>
      <w:r w:rsidR="00262DD2" w:rsidRPr="00970A69">
        <w:rPr>
          <w:rFonts w:ascii="Times New Roman" w:hAnsi="Times New Roman" w:cs="Times New Roman"/>
          <w:sz w:val="26"/>
          <w:szCs w:val="26"/>
        </w:rPr>
        <w:t>, находящиеся в собственности Республики Северная Осетия-Алания, а также за неразграниченные земельные участки, расположенные н</w:t>
      </w:r>
      <w:r w:rsidR="008D1358">
        <w:rPr>
          <w:rFonts w:ascii="Times New Roman" w:hAnsi="Times New Roman" w:cs="Times New Roman"/>
          <w:sz w:val="26"/>
          <w:szCs w:val="26"/>
        </w:rPr>
        <w:t xml:space="preserve">а территории городского округа </w:t>
      </w:r>
      <w:r w:rsidR="008D1358" w:rsidRPr="00970A69">
        <w:rPr>
          <w:rFonts w:ascii="Times New Roman" w:hAnsi="Times New Roman" w:cs="Times New Roman"/>
          <w:sz w:val="26"/>
          <w:szCs w:val="26"/>
        </w:rPr>
        <w:t>г</w:t>
      </w:r>
      <w:r w:rsidR="008D1358">
        <w:rPr>
          <w:rFonts w:ascii="Times New Roman" w:hAnsi="Times New Roman" w:cs="Times New Roman"/>
          <w:sz w:val="26"/>
          <w:szCs w:val="26"/>
        </w:rPr>
        <w:t>ород</w:t>
      </w:r>
      <w:r w:rsidR="00262DD2" w:rsidRPr="00970A69">
        <w:rPr>
          <w:rFonts w:ascii="Times New Roman" w:hAnsi="Times New Roman" w:cs="Times New Roman"/>
          <w:sz w:val="26"/>
          <w:szCs w:val="26"/>
        </w:rPr>
        <w:t xml:space="preserve"> Владикавказ.</w:t>
      </w:r>
    </w:p>
    <w:p w:rsidR="008D0592" w:rsidRPr="00970A69" w:rsidRDefault="008D0592" w:rsidP="00CE34FD">
      <w:pPr>
        <w:pStyle w:val="ConsPlusNormal"/>
        <w:ind w:left="142" w:right="140" w:hanging="426"/>
        <w:jc w:val="both"/>
        <w:rPr>
          <w:rFonts w:ascii="Times New Roman" w:hAnsi="Times New Roman" w:cs="Times New Roman"/>
          <w:sz w:val="28"/>
          <w:szCs w:val="28"/>
        </w:rPr>
      </w:pPr>
    </w:p>
    <w:p w:rsidR="00591046" w:rsidRPr="00970A69" w:rsidRDefault="00591046" w:rsidP="00CE34FD">
      <w:pPr>
        <w:pStyle w:val="ConsPlusNormal"/>
        <w:ind w:left="142" w:right="140" w:hanging="426"/>
        <w:jc w:val="center"/>
        <w:rPr>
          <w:rFonts w:ascii="Times New Roman" w:hAnsi="Times New Roman" w:cs="Times New Roman"/>
          <w:b/>
          <w:sz w:val="26"/>
          <w:szCs w:val="26"/>
        </w:rPr>
      </w:pPr>
      <w:r w:rsidRPr="00970A69">
        <w:rPr>
          <w:rFonts w:ascii="Times New Roman" w:hAnsi="Times New Roman" w:cs="Times New Roman"/>
          <w:b/>
          <w:sz w:val="26"/>
          <w:szCs w:val="26"/>
        </w:rPr>
        <w:t>2. Основные понятия и их определения</w:t>
      </w:r>
    </w:p>
    <w:p w:rsidR="00591046" w:rsidRPr="00970A69" w:rsidRDefault="00591046" w:rsidP="00CE34FD">
      <w:pPr>
        <w:pStyle w:val="ConsPlusNormal"/>
        <w:ind w:left="142" w:right="140" w:hanging="426"/>
        <w:jc w:val="both"/>
        <w:rPr>
          <w:rFonts w:ascii="Times New Roman" w:hAnsi="Times New Roman" w:cs="Times New Roman"/>
          <w:sz w:val="26"/>
          <w:szCs w:val="26"/>
        </w:rPr>
      </w:pP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2.1. Для целей настоящего Положения используются следующие основные понятия:</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2.1.1. Схема размещения нестационарных торговых объектов (далее - Схема) - документ, определяющий места размещения нестационарных торговых объектов (перечень территорий), </w:t>
      </w:r>
      <w:r w:rsidR="00614256" w:rsidRPr="00970A69">
        <w:rPr>
          <w:rFonts w:ascii="Times New Roman" w:hAnsi="Times New Roman" w:cs="Times New Roman"/>
          <w:sz w:val="26"/>
          <w:szCs w:val="26"/>
        </w:rPr>
        <w:t>находящихся в государственной собственности или муниципальной собственности, осуществляется в соответствии со схемой размещения нестационарных торговых объектов с учетом необходимости обеспечения устойчивого развития территорий и достижения нормативов минимальной обеспеченности населения площадью торговых объектов</w:t>
      </w:r>
      <w:r w:rsidRPr="00970A69">
        <w:rPr>
          <w:rFonts w:ascii="Times New Roman" w:hAnsi="Times New Roman" w:cs="Times New Roman"/>
          <w:sz w:val="26"/>
          <w:szCs w:val="26"/>
        </w:rPr>
        <w:t>.</w:t>
      </w:r>
    </w:p>
    <w:p w:rsidR="00BD11BC"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2.1.2. </w:t>
      </w:r>
      <w:r w:rsidR="00DD3E18" w:rsidRPr="00970A69">
        <w:rPr>
          <w:rFonts w:ascii="Times New Roman" w:hAnsi="Times New Roman" w:cs="Times New Roman"/>
          <w:sz w:val="26"/>
          <w:szCs w:val="26"/>
        </w:rPr>
        <w:t>Нестационарный торговый объект - торговый объект (далее - НТО),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r w:rsidR="005B0062" w:rsidRPr="00970A69">
        <w:rPr>
          <w:rFonts w:ascii="Times New Roman" w:hAnsi="Times New Roman" w:cs="Times New Roman"/>
          <w:sz w:val="26"/>
          <w:szCs w:val="26"/>
        </w:rPr>
        <w:t>;</w:t>
      </w:r>
    </w:p>
    <w:p w:rsidR="002B6A6D" w:rsidRPr="00970A69" w:rsidRDefault="002B6A6D"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 павильон - отдельно стоящее сооружение (часть сооружения) с замкнутым пространством, имеющее торговый зал и рассчитанное на одно или несколько рабочих мест продавцов, общей площадью до 30 </w:t>
      </w:r>
      <w:proofErr w:type="spellStart"/>
      <w:r w:rsidRPr="00970A69">
        <w:rPr>
          <w:rFonts w:ascii="Times New Roman" w:hAnsi="Times New Roman" w:cs="Times New Roman"/>
          <w:sz w:val="26"/>
          <w:szCs w:val="26"/>
        </w:rPr>
        <w:t>кв.м</w:t>
      </w:r>
      <w:proofErr w:type="spellEnd"/>
      <w:r w:rsidRPr="00970A69">
        <w:rPr>
          <w:rFonts w:ascii="Times New Roman" w:hAnsi="Times New Roman" w:cs="Times New Roman"/>
          <w:sz w:val="26"/>
          <w:szCs w:val="26"/>
        </w:rPr>
        <w:t xml:space="preserve"> (допускается увеличение площади объекта не более чем на 10% от общей площади при осуществлении ремонтных работ);</w:t>
      </w:r>
    </w:p>
    <w:p w:rsidR="002B6A6D" w:rsidRPr="00970A69" w:rsidRDefault="002B6A6D"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 киоск - небольшой (до 15 </w:t>
      </w:r>
      <w:proofErr w:type="spellStart"/>
      <w:r w:rsidRPr="00970A69">
        <w:rPr>
          <w:rFonts w:ascii="Times New Roman" w:hAnsi="Times New Roman" w:cs="Times New Roman"/>
          <w:sz w:val="26"/>
          <w:szCs w:val="26"/>
        </w:rPr>
        <w:t>кв.м</w:t>
      </w:r>
      <w:proofErr w:type="spellEnd"/>
      <w:r w:rsidRPr="00970A69">
        <w:rPr>
          <w:rFonts w:ascii="Times New Roman" w:hAnsi="Times New Roman" w:cs="Times New Roman"/>
          <w:sz w:val="26"/>
          <w:szCs w:val="26"/>
        </w:rPr>
        <w:t>)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осуществляется хранение товарного запаса (допускается увеличение площади объекта не более чем на 10% от общей площади при осуществлении ремонтных работ);</w:t>
      </w:r>
    </w:p>
    <w:p w:rsidR="002B6A6D" w:rsidRPr="00970A69" w:rsidRDefault="002B6A6D"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торговый автомат (</w:t>
      </w:r>
      <w:proofErr w:type="spellStart"/>
      <w:r w:rsidRPr="00970A69">
        <w:rPr>
          <w:rFonts w:ascii="Times New Roman" w:hAnsi="Times New Roman" w:cs="Times New Roman"/>
          <w:sz w:val="26"/>
          <w:szCs w:val="26"/>
        </w:rPr>
        <w:t>вендинговый</w:t>
      </w:r>
      <w:proofErr w:type="spellEnd"/>
      <w:r w:rsidRPr="00970A69">
        <w:rPr>
          <w:rFonts w:ascii="Times New Roman" w:hAnsi="Times New Roman" w:cs="Times New Roman"/>
          <w:sz w:val="26"/>
          <w:szCs w:val="26"/>
        </w:rPr>
        <w:t xml:space="preserve"> автомат) - техническое устройство, предназначенное для автоматизации процессов продажи, оплаты и выдачи штучных товаров, напитков в потребительской упаковке в месте нахождения устройства без участия продавца;</w:t>
      </w:r>
    </w:p>
    <w:p w:rsidR="002B6A6D" w:rsidRPr="00970A69" w:rsidRDefault="002B6A6D"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объекты по оказанию услуг - это объекты по предоставлению услуг, в том числе детские развлекательные передвижные комплексы;</w:t>
      </w:r>
    </w:p>
    <w:p w:rsidR="002B6A6D" w:rsidRPr="00970A69" w:rsidRDefault="002B6A6D"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торгово-остановочный комплекс - место остановки транспортных средств по маршруту регулярных перевозок, оборудованное для ожидания городского наземного пассажирского транспорта (навес), объединенное единой архитектурной композицией и (или) элементом благоустройства, с одним или несколькими нестационарными торговыми объектами;</w:t>
      </w:r>
    </w:p>
    <w:p w:rsidR="002B6A6D" w:rsidRPr="00970A69" w:rsidRDefault="002B6A6D"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lastRenderedPageBreak/>
        <w:t>- торговая галерея - нестационарный торговый объект, выполненный в едином архитектурно-художественном решении, состоящий из совокупности, но не более пяти (в одном ряду), специализированных павильонов или киосков, обеспечивающих беспрепятственный проход для покупателей, объединенных под единой временной кровлей;</w:t>
      </w:r>
    </w:p>
    <w:p w:rsidR="002B6A6D" w:rsidRPr="00970A69" w:rsidRDefault="002B6A6D"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 мобильный торговый объект – торговый объект, представляющий собой транспортное средство, включая механические транспортные средства и транспортные средства, предназначенные для движения в составе с механическими транспортными средствами (в том числе автомобили, автолавки, автомагазины, автоприцепы, автоцистерны, </w:t>
      </w:r>
      <w:proofErr w:type="spellStart"/>
      <w:r w:rsidRPr="00970A69">
        <w:rPr>
          <w:rFonts w:ascii="Times New Roman" w:hAnsi="Times New Roman" w:cs="Times New Roman"/>
          <w:sz w:val="26"/>
          <w:szCs w:val="26"/>
        </w:rPr>
        <w:t>мототранспортные</w:t>
      </w:r>
      <w:proofErr w:type="spellEnd"/>
      <w:r w:rsidRPr="00970A69">
        <w:rPr>
          <w:rFonts w:ascii="Times New Roman" w:hAnsi="Times New Roman" w:cs="Times New Roman"/>
          <w:sz w:val="26"/>
          <w:szCs w:val="26"/>
        </w:rPr>
        <w:t xml:space="preserve"> средства), а также велосипеды, специально оснащенное оборудованием, предназначенным и используемым для выкладки, демонстрации товаров, обслуживания покупателей и проведения денежных расчетов с покупателями при продаже товаров, используемое для осуществления развозной торговли;</w:t>
      </w:r>
    </w:p>
    <w:p w:rsidR="002B6A6D" w:rsidRPr="00970A69" w:rsidRDefault="002B6A6D"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прилавок - предмет торгового оборудования, закрытая со стороны покупателей тумба, расположенная вдоль стены здания с проходом для продавцов позади.</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2.1.3. Сезонные НТО, к ним относятся временные объекты из сборно-разборных конструкций либо за ограждением с использованием декоративных элементов, покрытий, зонтов</w:t>
      </w:r>
      <w:r w:rsidR="0074689C" w:rsidRPr="00970A69">
        <w:rPr>
          <w:rFonts w:ascii="Times New Roman" w:hAnsi="Times New Roman" w:cs="Times New Roman"/>
          <w:sz w:val="26"/>
          <w:szCs w:val="26"/>
        </w:rPr>
        <w:t>, столов, стульев,</w:t>
      </w:r>
      <w:r w:rsidRPr="00970A69">
        <w:rPr>
          <w:rFonts w:ascii="Times New Roman" w:hAnsi="Times New Roman" w:cs="Times New Roman"/>
          <w:sz w:val="26"/>
          <w:szCs w:val="26"/>
        </w:rPr>
        <w:t xml:space="preserve"> и т.д., оснащенные торгово-техническим оборудованием:</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 </w:t>
      </w:r>
      <w:r w:rsidR="003956CD" w:rsidRPr="00970A69">
        <w:rPr>
          <w:rFonts w:ascii="Times New Roman" w:hAnsi="Times New Roman" w:cs="Times New Roman"/>
          <w:sz w:val="26"/>
          <w:szCs w:val="26"/>
        </w:rPr>
        <w:t>сезонные (летние)</w:t>
      </w:r>
      <w:r w:rsidRPr="00970A69">
        <w:rPr>
          <w:rFonts w:ascii="Times New Roman" w:hAnsi="Times New Roman" w:cs="Times New Roman"/>
          <w:sz w:val="26"/>
          <w:szCs w:val="26"/>
        </w:rPr>
        <w:t xml:space="preserve"> кафе при стационарных</w:t>
      </w:r>
      <w:r w:rsidR="009F4A8A" w:rsidRPr="00970A69">
        <w:rPr>
          <w:rFonts w:ascii="Times New Roman" w:hAnsi="Times New Roman" w:cs="Times New Roman"/>
          <w:sz w:val="26"/>
          <w:szCs w:val="26"/>
        </w:rPr>
        <w:t xml:space="preserve"> (нестационарных)</w:t>
      </w:r>
      <w:r w:rsidRPr="00970A69">
        <w:rPr>
          <w:rFonts w:ascii="Times New Roman" w:hAnsi="Times New Roman" w:cs="Times New Roman"/>
          <w:sz w:val="26"/>
          <w:szCs w:val="26"/>
        </w:rPr>
        <w:t xml:space="preserve"> предприятиях общественного питания</w:t>
      </w:r>
      <w:r w:rsidR="00926460" w:rsidRPr="00970A69">
        <w:rPr>
          <w:rFonts w:ascii="Times New Roman" w:hAnsi="Times New Roman" w:cs="Times New Roman"/>
          <w:sz w:val="26"/>
          <w:szCs w:val="26"/>
        </w:rPr>
        <w:t xml:space="preserve"> - </w:t>
      </w:r>
      <w:r w:rsidRPr="00970A69">
        <w:rPr>
          <w:rFonts w:ascii="Times New Roman" w:hAnsi="Times New Roman" w:cs="Times New Roman"/>
          <w:sz w:val="26"/>
          <w:szCs w:val="26"/>
        </w:rPr>
        <w:t>временные сооружения или временные конструкции</w:t>
      </w:r>
      <w:r w:rsidR="007E4700" w:rsidRPr="00970A69">
        <w:rPr>
          <w:rFonts w:ascii="Times New Roman" w:hAnsi="Times New Roman" w:cs="Times New Roman"/>
          <w:sz w:val="26"/>
          <w:szCs w:val="26"/>
        </w:rPr>
        <w:t xml:space="preserve"> (</w:t>
      </w:r>
      <w:r w:rsidR="009F4A8A" w:rsidRPr="00970A69">
        <w:rPr>
          <w:rFonts w:ascii="Times New Roman" w:hAnsi="Times New Roman" w:cs="Times New Roman"/>
          <w:sz w:val="26"/>
          <w:szCs w:val="26"/>
        </w:rPr>
        <w:t xml:space="preserve">веранды, </w:t>
      </w:r>
      <w:r w:rsidR="000C11A1" w:rsidRPr="00970A69">
        <w:rPr>
          <w:rFonts w:ascii="Times New Roman" w:hAnsi="Times New Roman" w:cs="Times New Roman"/>
          <w:sz w:val="26"/>
          <w:szCs w:val="26"/>
        </w:rPr>
        <w:t xml:space="preserve">мебель, маркизы, </w:t>
      </w:r>
      <w:proofErr w:type="spellStart"/>
      <w:r w:rsidR="000C11A1" w:rsidRPr="00970A69">
        <w:rPr>
          <w:rFonts w:ascii="Times New Roman" w:hAnsi="Times New Roman" w:cs="Times New Roman"/>
          <w:sz w:val="26"/>
          <w:szCs w:val="26"/>
        </w:rPr>
        <w:t>перголы</w:t>
      </w:r>
      <w:proofErr w:type="spellEnd"/>
      <w:r w:rsidR="000C11A1" w:rsidRPr="00970A69">
        <w:rPr>
          <w:rFonts w:ascii="Times New Roman" w:hAnsi="Times New Roman" w:cs="Times New Roman"/>
          <w:sz w:val="26"/>
          <w:szCs w:val="26"/>
        </w:rPr>
        <w:t>, декоративные ограждения, осветительные и обогревательные приборы, элементы вертикального и контейнерного озеленения, цветочницы, шпалеры</w:t>
      </w:r>
      <w:r w:rsidR="007E4700" w:rsidRPr="00970A69">
        <w:rPr>
          <w:rFonts w:ascii="Times New Roman" w:hAnsi="Times New Roman" w:cs="Times New Roman"/>
          <w:sz w:val="26"/>
          <w:szCs w:val="26"/>
        </w:rPr>
        <w:t xml:space="preserve"> и т.д.)</w:t>
      </w:r>
      <w:r w:rsidRPr="00970A69">
        <w:rPr>
          <w:rFonts w:ascii="Times New Roman" w:hAnsi="Times New Roman" w:cs="Times New Roman"/>
          <w:sz w:val="26"/>
          <w:szCs w:val="26"/>
        </w:rPr>
        <w:t xml:space="preserve"> предназначенные для дополнительного обслуживания питанием и отдыха потребителей, непосредственно примыкающие к капитальному зданию, строению, </w:t>
      </w:r>
      <w:r w:rsidR="00D90F8B" w:rsidRPr="00970A69">
        <w:rPr>
          <w:rFonts w:ascii="Times New Roman" w:hAnsi="Times New Roman" w:cs="Times New Roman"/>
          <w:sz w:val="26"/>
          <w:szCs w:val="26"/>
        </w:rPr>
        <w:t xml:space="preserve">нестационарному </w:t>
      </w:r>
      <w:r w:rsidRPr="00970A69">
        <w:rPr>
          <w:rFonts w:ascii="Times New Roman" w:hAnsi="Times New Roman" w:cs="Times New Roman"/>
          <w:sz w:val="26"/>
          <w:szCs w:val="26"/>
        </w:rPr>
        <w:t>сооружению;</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бахчевой развал - специально оборудованная временная конструкция в виде обособленной открытой площадки или установленной палатки, предназначенная для продажи сезонных бахчевых культур;</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 </w:t>
      </w:r>
      <w:r w:rsidR="00F03AFE" w:rsidRPr="00970A69">
        <w:rPr>
          <w:rFonts w:ascii="Times New Roman" w:hAnsi="Times New Roman" w:cs="Times New Roman"/>
          <w:sz w:val="26"/>
          <w:szCs w:val="26"/>
        </w:rPr>
        <w:t>объект по реализации мороженого и(или)</w:t>
      </w:r>
      <w:r w:rsidRPr="00970A69">
        <w:rPr>
          <w:rFonts w:ascii="Times New Roman" w:hAnsi="Times New Roman" w:cs="Times New Roman"/>
          <w:sz w:val="26"/>
          <w:szCs w:val="26"/>
        </w:rPr>
        <w:t xml:space="preserve"> безалкогольных напитков</w:t>
      </w:r>
      <w:r w:rsidR="00F03AFE" w:rsidRPr="00970A69">
        <w:rPr>
          <w:rFonts w:ascii="Times New Roman" w:hAnsi="Times New Roman" w:cs="Times New Roman"/>
          <w:sz w:val="26"/>
          <w:szCs w:val="26"/>
        </w:rPr>
        <w:t xml:space="preserve"> (морозильный, холодильный ларь)</w:t>
      </w:r>
      <w:r w:rsidRPr="00970A69">
        <w:rPr>
          <w:rFonts w:ascii="Times New Roman" w:hAnsi="Times New Roman" w:cs="Times New Roman"/>
          <w:sz w:val="26"/>
          <w:szCs w:val="26"/>
        </w:rPr>
        <w:t>;</w:t>
      </w:r>
    </w:p>
    <w:p w:rsidR="00F24CF4"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елочный базар - специально оборудованная временная конструкция в виде обособленной открытой площадки для новогодней (рождественской) продажи натуральных хвойных дер</w:t>
      </w:r>
      <w:r w:rsidR="00BD11BC" w:rsidRPr="00970A69">
        <w:rPr>
          <w:rFonts w:ascii="Times New Roman" w:hAnsi="Times New Roman" w:cs="Times New Roman"/>
          <w:sz w:val="26"/>
          <w:szCs w:val="26"/>
        </w:rPr>
        <w:t>евьев и веток хвойных деревьев.</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2.1.</w:t>
      </w:r>
      <w:r w:rsidR="002B6A6D" w:rsidRPr="00970A69">
        <w:rPr>
          <w:rFonts w:ascii="Times New Roman" w:hAnsi="Times New Roman" w:cs="Times New Roman"/>
          <w:sz w:val="26"/>
          <w:szCs w:val="26"/>
        </w:rPr>
        <w:t>4</w:t>
      </w:r>
      <w:r w:rsidRPr="00970A69">
        <w:rPr>
          <w:rFonts w:ascii="Times New Roman" w:hAnsi="Times New Roman" w:cs="Times New Roman"/>
          <w:sz w:val="26"/>
          <w:szCs w:val="26"/>
        </w:rPr>
        <w:t xml:space="preserve">. Специализация </w:t>
      </w:r>
      <w:r w:rsidR="0074689C" w:rsidRPr="00970A69">
        <w:rPr>
          <w:rFonts w:ascii="Times New Roman" w:hAnsi="Times New Roman" w:cs="Times New Roman"/>
          <w:sz w:val="26"/>
          <w:szCs w:val="26"/>
        </w:rPr>
        <w:t>нестационарного торгового объ</w:t>
      </w:r>
      <w:r w:rsidR="00E808C3" w:rsidRPr="00970A69">
        <w:rPr>
          <w:rFonts w:ascii="Times New Roman" w:hAnsi="Times New Roman" w:cs="Times New Roman"/>
          <w:sz w:val="26"/>
          <w:szCs w:val="26"/>
        </w:rPr>
        <w:t>е</w:t>
      </w:r>
      <w:r w:rsidR="0074689C" w:rsidRPr="00970A69">
        <w:rPr>
          <w:rFonts w:ascii="Times New Roman" w:hAnsi="Times New Roman" w:cs="Times New Roman"/>
          <w:sz w:val="26"/>
          <w:szCs w:val="26"/>
        </w:rPr>
        <w:t>кта</w:t>
      </w:r>
      <w:r w:rsidRPr="00970A69">
        <w:rPr>
          <w:rFonts w:ascii="Times New Roman" w:hAnsi="Times New Roman" w:cs="Times New Roman"/>
          <w:sz w:val="26"/>
          <w:szCs w:val="26"/>
        </w:rPr>
        <w:t xml:space="preserve"> - торговая деятельность, при которой восемьдесят и более процентов всех предлагаемых к продаже товаров от их общего количества составляют товары одной группы</w:t>
      </w:r>
      <w:r w:rsidR="0074689C" w:rsidRPr="00970A69">
        <w:rPr>
          <w:rFonts w:ascii="Times New Roman" w:hAnsi="Times New Roman" w:cs="Times New Roman"/>
          <w:sz w:val="26"/>
          <w:szCs w:val="26"/>
        </w:rPr>
        <w:t>,</w:t>
      </w:r>
      <w:r w:rsidR="0074689C" w:rsidRPr="00970A69">
        <w:t xml:space="preserve"> </w:t>
      </w:r>
      <w:r w:rsidR="0074689C" w:rsidRPr="00970A69">
        <w:rPr>
          <w:rFonts w:ascii="Times New Roman" w:hAnsi="Times New Roman" w:cs="Times New Roman"/>
          <w:sz w:val="26"/>
          <w:szCs w:val="26"/>
        </w:rPr>
        <w:t>за исключением деятельности по реализации печатной продукции</w:t>
      </w:r>
      <w:r w:rsidRPr="00970A69">
        <w:rPr>
          <w:rFonts w:ascii="Times New Roman" w:hAnsi="Times New Roman" w:cs="Times New Roman"/>
          <w:sz w:val="26"/>
          <w:szCs w:val="26"/>
        </w:rPr>
        <w:t>.</w:t>
      </w:r>
    </w:p>
    <w:p w:rsidR="0074689C" w:rsidRPr="00970A69" w:rsidRDefault="0074689C"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2.1.</w:t>
      </w:r>
      <w:r w:rsidR="002B6A6D" w:rsidRPr="00970A69">
        <w:rPr>
          <w:rFonts w:ascii="Times New Roman" w:hAnsi="Times New Roman" w:cs="Times New Roman"/>
          <w:sz w:val="26"/>
          <w:szCs w:val="26"/>
        </w:rPr>
        <w:t>5</w:t>
      </w:r>
      <w:r w:rsidRPr="00970A69">
        <w:rPr>
          <w:rFonts w:ascii="Times New Roman" w:hAnsi="Times New Roman" w:cs="Times New Roman"/>
          <w:sz w:val="26"/>
          <w:szCs w:val="26"/>
        </w:rPr>
        <w:t>. Специализация нестационарного торгового объекта "Печать" - торговая деятельность, при которой 60 и более процентов всех предлагаемых к продаже товаров (услуг) от их общего количества составляет печатная продукция, включая периодические печатные издания;</w:t>
      </w:r>
    </w:p>
    <w:p w:rsidR="00591046" w:rsidRPr="00970A69" w:rsidRDefault="002B6A6D"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2.1.6</w:t>
      </w:r>
      <w:r w:rsidR="00591046" w:rsidRPr="00970A69">
        <w:rPr>
          <w:rFonts w:ascii="Times New Roman" w:hAnsi="Times New Roman" w:cs="Times New Roman"/>
          <w:sz w:val="26"/>
          <w:szCs w:val="26"/>
        </w:rPr>
        <w:t>. Хозяйствующий субъект - юридическое лицо</w:t>
      </w:r>
      <w:r w:rsidR="00B24849" w:rsidRPr="00970A69">
        <w:rPr>
          <w:rFonts w:ascii="Times New Roman" w:hAnsi="Times New Roman" w:cs="Times New Roman"/>
          <w:sz w:val="26"/>
          <w:szCs w:val="26"/>
        </w:rPr>
        <w:t>,</w:t>
      </w:r>
      <w:r w:rsidR="00591046" w:rsidRPr="00970A69">
        <w:rPr>
          <w:rFonts w:ascii="Times New Roman" w:hAnsi="Times New Roman" w:cs="Times New Roman"/>
          <w:sz w:val="26"/>
          <w:szCs w:val="26"/>
        </w:rPr>
        <w:t xml:space="preserve"> физическое лицо, зарегистрированное в качестве индивидуального предпринимателя</w:t>
      </w:r>
      <w:r w:rsidR="00E808C3" w:rsidRPr="00970A69">
        <w:rPr>
          <w:rFonts w:ascii="Times New Roman" w:hAnsi="Times New Roman" w:cs="Times New Roman"/>
          <w:sz w:val="26"/>
          <w:szCs w:val="26"/>
        </w:rPr>
        <w:t xml:space="preserve"> </w:t>
      </w:r>
      <w:r w:rsidR="00B24849" w:rsidRPr="00970A69">
        <w:rPr>
          <w:rFonts w:ascii="Times New Roman" w:hAnsi="Times New Roman" w:cs="Times New Roman"/>
          <w:sz w:val="26"/>
          <w:szCs w:val="26"/>
        </w:rPr>
        <w:t xml:space="preserve">в установленном законом порядке </w:t>
      </w:r>
      <w:r w:rsidR="00E808C3" w:rsidRPr="00970A69">
        <w:rPr>
          <w:rFonts w:ascii="Times New Roman" w:hAnsi="Times New Roman" w:cs="Times New Roman"/>
          <w:sz w:val="26"/>
          <w:szCs w:val="26"/>
        </w:rPr>
        <w:t>или</w:t>
      </w:r>
      <w:r w:rsidR="00B24849" w:rsidRPr="00970A69">
        <w:rPr>
          <w:rFonts w:ascii="Times New Roman" w:hAnsi="Times New Roman" w:cs="Times New Roman"/>
          <w:sz w:val="26"/>
          <w:szCs w:val="26"/>
        </w:rPr>
        <w:t xml:space="preserve"> применяющее специальный налоговый </w:t>
      </w:r>
      <w:r w:rsidR="00B24849" w:rsidRPr="00970A69">
        <w:rPr>
          <w:rFonts w:ascii="Times New Roman" w:hAnsi="Times New Roman" w:cs="Times New Roman"/>
          <w:sz w:val="26"/>
          <w:szCs w:val="26"/>
        </w:rPr>
        <w:lastRenderedPageBreak/>
        <w:t xml:space="preserve">режим "Налог на профессиональный доход" (далее – </w:t>
      </w:r>
      <w:proofErr w:type="spellStart"/>
      <w:r w:rsidR="00B24849" w:rsidRPr="00970A69">
        <w:rPr>
          <w:rFonts w:ascii="Times New Roman" w:hAnsi="Times New Roman" w:cs="Times New Roman"/>
          <w:sz w:val="26"/>
          <w:szCs w:val="26"/>
        </w:rPr>
        <w:t>самозанятый</w:t>
      </w:r>
      <w:proofErr w:type="spellEnd"/>
      <w:r w:rsidR="00B24849" w:rsidRPr="00970A69">
        <w:rPr>
          <w:rFonts w:ascii="Times New Roman" w:hAnsi="Times New Roman" w:cs="Times New Roman"/>
          <w:sz w:val="26"/>
          <w:szCs w:val="26"/>
        </w:rPr>
        <w:t>)</w:t>
      </w:r>
      <w:r w:rsidR="00591046" w:rsidRPr="00970A69">
        <w:rPr>
          <w:rFonts w:ascii="Times New Roman" w:hAnsi="Times New Roman" w:cs="Times New Roman"/>
          <w:sz w:val="26"/>
          <w:szCs w:val="26"/>
        </w:rPr>
        <w:t>, осуществляющие деятельность, по розничной торговле, оказанию услуг общественного питания, бытовых и прочих услуг (далее - хозяйствующий субъект).</w:t>
      </w:r>
    </w:p>
    <w:p w:rsidR="00591046" w:rsidRPr="00970A69" w:rsidRDefault="002B6A6D"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2.1.7</w:t>
      </w:r>
      <w:r w:rsidR="00591046" w:rsidRPr="00970A69">
        <w:rPr>
          <w:rFonts w:ascii="Times New Roman" w:hAnsi="Times New Roman" w:cs="Times New Roman"/>
          <w:sz w:val="26"/>
          <w:szCs w:val="26"/>
        </w:rPr>
        <w:t>. Торговая деятельность - вид предпринимательской деятельности, связанной с приобретением и продажей товаров, оказанием услуг.</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2.2</w:t>
      </w:r>
      <w:r w:rsidR="00586047" w:rsidRPr="00970A69">
        <w:rPr>
          <w:rFonts w:ascii="Times New Roman" w:hAnsi="Times New Roman" w:cs="Times New Roman"/>
          <w:sz w:val="26"/>
          <w:szCs w:val="26"/>
        </w:rPr>
        <w:t>.</w:t>
      </w:r>
      <w:r w:rsidRPr="00970A69">
        <w:rPr>
          <w:rFonts w:ascii="Times New Roman" w:hAnsi="Times New Roman" w:cs="Times New Roman"/>
          <w:sz w:val="26"/>
          <w:szCs w:val="26"/>
        </w:rPr>
        <w:t xml:space="preserve"> Определение иных понятий регламентируется действующим законодательством, муниципальными актами, государственными стандартами, отраслевыми нормами и правилами.</w:t>
      </w:r>
    </w:p>
    <w:p w:rsidR="00591046" w:rsidRPr="00970A69" w:rsidRDefault="00591046" w:rsidP="00CE34FD">
      <w:pPr>
        <w:pStyle w:val="ConsPlusNormal"/>
        <w:ind w:left="142" w:right="140" w:hanging="426"/>
        <w:jc w:val="both"/>
        <w:rPr>
          <w:rFonts w:ascii="Times New Roman" w:hAnsi="Times New Roman" w:cs="Times New Roman"/>
          <w:sz w:val="26"/>
          <w:szCs w:val="26"/>
        </w:rPr>
      </w:pPr>
    </w:p>
    <w:p w:rsidR="00591046" w:rsidRPr="00970A69" w:rsidRDefault="00E44936" w:rsidP="00CE34FD">
      <w:pPr>
        <w:pStyle w:val="ConsPlusTitle"/>
        <w:ind w:left="142" w:right="140" w:hanging="426"/>
        <w:jc w:val="center"/>
        <w:outlineLvl w:val="1"/>
        <w:rPr>
          <w:rFonts w:ascii="Times New Roman" w:hAnsi="Times New Roman" w:cs="Times New Roman"/>
          <w:sz w:val="26"/>
          <w:szCs w:val="26"/>
        </w:rPr>
      </w:pPr>
      <w:r w:rsidRPr="00970A69">
        <w:rPr>
          <w:rFonts w:ascii="Times New Roman" w:hAnsi="Times New Roman" w:cs="Times New Roman"/>
          <w:sz w:val="26"/>
          <w:szCs w:val="26"/>
        </w:rPr>
        <w:t xml:space="preserve">3. Разработка, внесение изменений </w:t>
      </w:r>
      <w:r w:rsidR="00591046" w:rsidRPr="00970A69">
        <w:rPr>
          <w:rFonts w:ascii="Times New Roman" w:hAnsi="Times New Roman" w:cs="Times New Roman"/>
          <w:sz w:val="26"/>
          <w:szCs w:val="26"/>
        </w:rPr>
        <w:t>и утверждение Схемы.</w:t>
      </w:r>
    </w:p>
    <w:p w:rsidR="00591046" w:rsidRPr="00970A69" w:rsidRDefault="00591046" w:rsidP="00CE34FD">
      <w:pPr>
        <w:pStyle w:val="ConsPlusNormal"/>
        <w:ind w:left="142" w:right="140" w:hanging="426"/>
        <w:jc w:val="both"/>
        <w:rPr>
          <w:rFonts w:ascii="Times New Roman" w:hAnsi="Times New Roman" w:cs="Times New Roman"/>
          <w:sz w:val="26"/>
          <w:szCs w:val="26"/>
        </w:rPr>
      </w:pPr>
    </w:p>
    <w:p w:rsidR="00591046" w:rsidRPr="00970A69" w:rsidRDefault="00591046" w:rsidP="00CE34FD">
      <w:pPr>
        <w:pStyle w:val="ConsPlusNormal"/>
        <w:ind w:left="142" w:right="140" w:firstLine="566"/>
        <w:jc w:val="both"/>
        <w:rPr>
          <w:rFonts w:ascii="Times New Roman" w:hAnsi="Times New Roman" w:cs="Times New Roman"/>
          <w:sz w:val="26"/>
          <w:szCs w:val="26"/>
        </w:rPr>
      </w:pPr>
      <w:bookmarkStart w:id="2" w:name="P109"/>
      <w:bookmarkEnd w:id="2"/>
      <w:r w:rsidRPr="00970A69">
        <w:rPr>
          <w:rFonts w:ascii="Times New Roman" w:hAnsi="Times New Roman" w:cs="Times New Roman"/>
          <w:sz w:val="26"/>
          <w:szCs w:val="26"/>
        </w:rPr>
        <w:t>3.1. Требования к разработке Схемы:</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3.1.1. Схема разрабатывается по форме, утвержденно</w:t>
      </w:r>
      <w:r w:rsidR="002F1E7A" w:rsidRPr="00970A69">
        <w:rPr>
          <w:rFonts w:ascii="Times New Roman" w:hAnsi="Times New Roman" w:cs="Times New Roman"/>
          <w:sz w:val="26"/>
          <w:szCs w:val="26"/>
        </w:rPr>
        <w:t>й</w:t>
      </w:r>
      <w:r w:rsidRPr="00970A69">
        <w:rPr>
          <w:rFonts w:ascii="Times New Roman" w:hAnsi="Times New Roman" w:cs="Times New Roman"/>
          <w:sz w:val="26"/>
          <w:szCs w:val="26"/>
        </w:rPr>
        <w:t xml:space="preserve"> Постановлением Правительства Республики Северн</w:t>
      </w:r>
      <w:r w:rsidR="002F1E7A" w:rsidRPr="00970A69">
        <w:rPr>
          <w:rFonts w:ascii="Times New Roman" w:hAnsi="Times New Roman" w:cs="Times New Roman"/>
          <w:sz w:val="26"/>
          <w:szCs w:val="26"/>
        </w:rPr>
        <w:t>ая Осетия-Алания от 27.12.2010 № 370 "Об утверждении порядка разработки и утверждении органами местного самоуправления Республики Северная Осетия-Алания схемы размещения нестационарных торговых объектов"</w:t>
      </w:r>
    </w:p>
    <w:p w:rsidR="0080428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3.1.2. </w:t>
      </w:r>
      <w:r w:rsidR="00E44936" w:rsidRPr="00970A69">
        <w:rPr>
          <w:rFonts w:ascii="Times New Roman" w:hAnsi="Times New Roman" w:cs="Times New Roman"/>
          <w:sz w:val="26"/>
          <w:szCs w:val="26"/>
        </w:rPr>
        <w:t>Вопросы о включени</w:t>
      </w:r>
      <w:r w:rsidR="00F24CF4" w:rsidRPr="00970A69">
        <w:rPr>
          <w:rFonts w:ascii="Times New Roman" w:hAnsi="Times New Roman" w:cs="Times New Roman"/>
          <w:sz w:val="26"/>
          <w:szCs w:val="26"/>
        </w:rPr>
        <w:t>и</w:t>
      </w:r>
      <w:r w:rsidR="00E44936" w:rsidRPr="00970A69">
        <w:rPr>
          <w:rFonts w:ascii="Times New Roman" w:hAnsi="Times New Roman" w:cs="Times New Roman"/>
          <w:sz w:val="26"/>
          <w:szCs w:val="26"/>
        </w:rPr>
        <w:t xml:space="preserve"> новых мест в Схему, о внесении изменений характеристик размещения существующих мест в Схеме, об исключении существующих мест из Схемы, рассматриваются </w:t>
      </w:r>
      <w:r w:rsidR="00E808C3" w:rsidRPr="00970A69">
        <w:rPr>
          <w:rFonts w:ascii="Times New Roman" w:hAnsi="Times New Roman" w:cs="Times New Roman"/>
          <w:sz w:val="26"/>
          <w:szCs w:val="26"/>
        </w:rPr>
        <w:t>комисси</w:t>
      </w:r>
      <w:r w:rsidR="00E44936" w:rsidRPr="00970A69">
        <w:rPr>
          <w:rFonts w:ascii="Times New Roman" w:hAnsi="Times New Roman" w:cs="Times New Roman"/>
          <w:sz w:val="26"/>
          <w:szCs w:val="26"/>
        </w:rPr>
        <w:t>ей</w:t>
      </w:r>
      <w:r w:rsidR="00E808C3" w:rsidRPr="00970A69">
        <w:rPr>
          <w:rFonts w:ascii="Times New Roman" w:hAnsi="Times New Roman" w:cs="Times New Roman"/>
          <w:sz w:val="26"/>
          <w:szCs w:val="26"/>
        </w:rPr>
        <w:t xml:space="preserve"> по рассмотрению предложений, замечаний и согласованию проекта схемы размещения нестационарных торговых объектов и объектов по оказанию услуг на территории муниципального образования </w:t>
      </w:r>
      <w:r w:rsidR="005572AA" w:rsidRPr="005572AA">
        <w:rPr>
          <w:rFonts w:ascii="Times New Roman" w:hAnsi="Times New Roman" w:cs="Times New Roman"/>
          <w:bCs/>
          <w:sz w:val="26"/>
          <w:szCs w:val="26"/>
        </w:rPr>
        <w:t>городской округ</w:t>
      </w:r>
      <w:r w:rsidR="005572AA" w:rsidRPr="00970A69">
        <w:rPr>
          <w:rFonts w:ascii="Times New Roman" w:hAnsi="Times New Roman" w:cs="Times New Roman"/>
          <w:sz w:val="26"/>
          <w:szCs w:val="26"/>
        </w:rPr>
        <w:t xml:space="preserve"> </w:t>
      </w:r>
      <w:r w:rsidR="008D1358" w:rsidRPr="00970A69">
        <w:rPr>
          <w:rFonts w:ascii="Times New Roman" w:hAnsi="Times New Roman" w:cs="Times New Roman"/>
          <w:sz w:val="26"/>
          <w:szCs w:val="26"/>
        </w:rPr>
        <w:t>г</w:t>
      </w:r>
      <w:r w:rsidR="008D1358">
        <w:rPr>
          <w:rFonts w:ascii="Times New Roman" w:hAnsi="Times New Roman" w:cs="Times New Roman"/>
          <w:sz w:val="26"/>
          <w:szCs w:val="26"/>
        </w:rPr>
        <w:t>ород</w:t>
      </w:r>
      <w:r w:rsidR="008D1358" w:rsidRPr="00970A69">
        <w:rPr>
          <w:rFonts w:ascii="Times New Roman" w:hAnsi="Times New Roman" w:cs="Times New Roman"/>
          <w:sz w:val="26"/>
          <w:szCs w:val="26"/>
        </w:rPr>
        <w:t xml:space="preserve"> </w:t>
      </w:r>
      <w:r w:rsidR="00E808C3" w:rsidRPr="00970A69">
        <w:rPr>
          <w:rFonts w:ascii="Times New Roman" w:hAnsi="Times New Roman" w:cs="Times New Roman"/>
          <w:sz w:val="26"/>
          <w:szCs w:val="26"/>
        </w:rPr>
        <w:t>Владикавказ</w:t>
      </w:r>
      <w:r w:rsidR="00804286" w:rsidRPr="00970A69">
        <w:rPr>
          <w:rFonts w:ascii="Times New Roman" w:hAnsi="Times New Roman" w:cs="Times New Roman"/>
          <w:sz w:val="26"/>
          <w:szCs w:val="26"/>
        </w:rPr>
        <w:t>.</w:t>
      </w:r>
      <w:r w:rsidR="00E808C3" w:rsidRPr="00970A69">
        <w:rPr>
          <w:rFonts w:ascii="Times New Roman" w:hAnsi="Times New Roman" w:cs="Times New Roman"/>
          <w:sz w:val="26"/>
          <w:szCs w:val="26"/>
        </w:rPr>
        <w:t xml:space="preserve"> </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3.1.3. Схема размещения нестационарных торговых объектов на территории муниципального образования</w:t>
      </w:r>
      <w:r w:rsidR="005572AA" w:rsidRPr="005572AA">
        <w:rPr>
          <w:rFonts w:ascii="Times New Roman" w:hAnsi="Times New Roman" w:cs="Times New Roman"/>
          <w:bCs/>
          <w:sz w:val="26"/>
          <w:szCs w:val="26"/>
        </w:rPr>
        <w:t xml:space="preserve"> городской округ</w:t>
      </w:r>
      <w:r w:rsidRPr="00970A69">
        <w:rPr>
          <w:rFonts w:ascii="Times New Roman" w:hAnsi="Times New Roman" w:cs="Times New Roman"/>
          <w:sz w:val="26"/>
          <w:szCs w:val="26"/>
        </w:rPr>
        <w:t xml:space="preserve"> город Владикавказ разрабатывается с учетом существующей дислокации НТО.</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3.1.4. При разработке Схемы должны учитываться:</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необходимость размещения не менее чем шестидесяти процентов НТО, используемых субъектами малого или среднего предпринимательства, осуществляющими торговую деятельность, от общего количества нестационарных торговых объектов;</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необходимость достижения нормативов минимальной обеспеченности населения площадью торговых объектов;</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необходимость обеспечения устойчивого развития территории муниципального образования</w:t>
      </w:r>
      <w:r w:rsidR="005572AA" w:rsidRPr="005572AA">
        <w:rPr>
          <w:rFonts w:ascii="Times New Roman" w:hAnsi="Times New Roman" w:cs="Times New Roman"/>
          <w:bCs/>
          <w:sz w:val="26"/>
          <w:szCs w:val="26"/>
        </w:rPr>
        <w:t xml:space="preserve"> городской округ</w:t>
      </w:r>
      <w:r w:rsidRPr="00970A69">
        <w:rPr>
          <w:rFonts w:ascii="Times New Roman" w:hAnsi="Times New Roman" w:cs="Times New Roman"/>
          <w:sz w:val="26"/>
          <w:szCs w:val="26"/>
        </w:rPr>
        <w:t xml:space="preserve"> </w:t>
      </w:r>
      <w:r w:rsidR="008D1358" w:rsidRPr="00970A69">
        <w:rPr>
          <w:rFonts w:ascii="Times New Roman" w:hAnsi="Times New Roman" w:cs="Times New Roman"/>
          <w:sz w:val="26"/>
          <w:szCs w:val="26"/>
        </w:rPr>
        <w:t>г</w:t>
      </w:r>
      <w:r w:rsidR="008D1358">
        <w:rPr>
          <w:rFonts w:ascii="Times New Roman" w:hAnsi="Times New Roman" w:cs="Times New Roman"/>
          <w:sz w:val="26"/>
          <w:szCs w:val="26"/>
        </w:rPr>
        <w:t>ород</w:t>
      </w:r>
      <w:r w:rsidRPr="00970A69">
        <w:rPr>
          <w:rFonts w:ascii="Times New Roman" w:hAnsi="Times New Roman" w:cs="Times New Roman"/>
          <w:sz w:val="26"/>
          <w:szCs w:val="26"/>
        </w:rPr>
        <w:t xml:space="preserve"> Владикавказ;</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 обеспечение свободного движения пешеходов и доступа потребителей к объектам торговли, в том числе обеспечение </w:t>
      </w:r>
      <w:r w:rsidR="00162287" w:rsidRPr="00970A69">
        <w:rPr>
          <w:rFonts w:ascii="Times New Roman" w:hAnsi="Times New Roman" w:cs="Times New Roman"/>
          <w:sz w:val="26"/>
          <w:szCs w:val="26"/>
        </w:rPr>
        <w:t>без барьерной</w:t>
      </w:r>
      <w:r w:rsidRPr="00970A69">
        <w:rPr>
          <w:rFonts w:ascii="Times New Roman" w:hAnsi="Times New Roman" w:cs="Times New Roman"/>
          <w:sz w:val="26"/>
          <w:szCs w:val="26"/>
        </w:rPr>
        <w:t xml:space="preserve"> среды жизнедеятельности для инвалидов и иных маломобильных групп населения, беспрепятственного подъезда спецтранспорта при чрезвычайных ситуация</w:t>
      </w:r>
      <w:r w:rsidR="000342C5" w:rsidRPr="00970A69">
        <w:rPr>
          <w:rFonts w:ascii="Times New Roman" w:hAnsi="Times New Roman" w:cs="Times New Roman"/>
          <w:sz w:val="26"/>
          <w:szCs w:val="26"/>
        </w:rPr>
        <w:t>х;</w:t>
      </w:r>
    </w:p>
    <w:p w:rsidR="000342C5" w:rsidRPr="00970A69" w:rsidRDefault="000342C5" w:rsidP="00CE34FD">
      <w:pPr>
        <w:pStyle w:val="ConsPlusNormal"/>
        <w:ind w:left="142" w:right="140" w:firstLine="566"/>
        <w:jc w:val="both"/>
        <w:rPr>
          <w:rFonts w:ascii="Times New Roman" w:hAnsi="Times New Roman" w:cs="Times New Roman"/>
          <w:color w:val="000000" w:themeColor="text1"/>
          <w:sz w:val="26"/>
          <w:szCs w:val="26"/>
        </w:rPr>
      </w:pPr>
      <w:r w:rsidRPr="00970A69">
        <w:rPr>
          <w:rFonts w:ascii="Times New Roman" w:hAnsi="Times New Roman" w:cs="Times New Roman"/>
          <w:color w:val="000000" w:themeColor="text1"/>
          <w:sz w:val="26"/>
          <w:szCs w:val="26"/>
        </w:rPr>
        <w:t xml:space="preserve">- ограничения и запреты розничной торговли табачной продукцией, установленные действующим законодательством; </w:t>
      </w:r>
    </w:p>
    <w:p w:rsidR="000342C5" w:rsidRPr="00970A69" w:rsidRDefault="000342C5" w:rsidP="00CE34FD">
      <w:pPr>
        <w:pStyle w:val="ConsPlusNormal"/>
        <w:ind w:left="142" w:right="140" w:firstLine="566"/>
        <w:jc w:val="both"/>
        <w:rPr>
          <w:rFonts w:ascii="Times New Roman" w:hAnsi="Times New Roman" w:cs="Times New Roman"/>
          <w:color w:val="000000" w:themeColor="text1"/>
          <w:sz w:val="26"/>
          <w:szCs w:val="26"/>
        </w:rPr>
      </w:pPr>
      <w:r w:rsidRPr="00970A69">
        <w:rPr>
          <w:rFonts w:ascii="Times New Roman" w:hAnsi="Times New Roman" w:cs="Times New Roman"/>
          <w:color w:val="000000" w:themeColor="text1"/>
          <w:sz w:val="26"/>
          <w:szCs w:val="26"/>
        </w:rPr>
        <w:t>- требования к розничной продаже алкогольной продукции, установленные статьей 16 Федерального закона от 22 ноября 1995 года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3.1.5. Период размещения НТО устанавливается с учетом следующих </w:t>
      </w:r>
      <w:r w:rsidRPr="00970A69">
        <w:rPr>
          <w:rFonts w:ascii="Times New Roman" w:hAnsi="Times New Roman" w:cs="Times New Roman"/>
          <w:sz w:val="26"/>
          <w:szCs w:val="26"/>
        </w:rPr>
        <w:lastRenderedPageBreak/>
        <w:t>особенностей:</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 для мест размещения сезонных торговых объектов по реализации кваса, в том числе в розлив, период размещения устанавливается с 15 мая по 15 </w:t>
      </w:r>
      <w:r w:rsidR="005C108D" w:rsidRPr="00970A69">
        <w:rPr>
          <w:rFonts w:ascii="Times New Roman" w:hAnsi="Times New Roman" w:cs="Times New Roman"/>
          <w:sz w:val="26"/>
          <w:szCs w:val="26"/>
        </w:rPr>
        <w:t>сентября, без возможности пролонгации договора;</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для мест размещения сезонных торговых объектов по реализации мороженого, прохладительных напитков, а также для иных объектов, функциони</w:t>
      </w:r>
      <w:r w:rsidR="00804286" w:rsidRPr="00970A69">
        <w:rPr>
          <w:rFonts w:ascii="Times New Roman" w:hAnsi="Times New Roman" w:cs="Times New Roman"/>
          <w:sz w:val="26"/>
          <w:szCs w:val="26"/>
        </w:rPr>
        <w:t xml:space="preserve">рующих в весенне-летний период, </w:t>
      </w:r>
      <w:r w:rsidRPr="00970A69">
        <w:rPr>
          <w:rFonts w:ascii="Times New Roman" w:hAnsi="Times New Roman" w:cs="Times New Roman"/>
          <w:sz w:val="26"/>
          <w:szCs w:val="26"/>
        </w:rPr>
        <w:t xml:space="preserve">период размещения устанавливается с 1 </w:t>
      </w:r>
      <w:r w:rsidR="00E808C3" w:rsidRPr="00970A69">
        <w:rPr>
          <w:rFonts w:ascii="Times New Roman" w:hAnsi="Times New Roman" w:cs="Times New Roman"/>
          <w:sz w:val="26"/>
          <w:szCs w:val="26"/>
        </w:rPr>
        <w:t>апреля</w:t>
      </w:r>
      <w:r w:rsidRPr="00970A69">
        <w:rPr>
          <w:rFonts w:ascii="Times New Roman" w:hAnsi="Times New Roman" w:cs="Times New Roman"/>
          <w:sz w:val="26"/>
          <w:szCs w:val="26"/>
        </w:rPr>
        <w:t xml:space="preserve"> по 31 октября</w:t>
      </w:r>
      <w:r w:rsidR="005C108D" w:rsidRPr="00970A69">
        <w:rPr>
          <w:rFonts w:ascii="Times New Roman" w:hAnsi="Times New Roman" w:cs="Times New Roman"/>
          <w:sz w:val="26"/>
          <w:szCs w:val="26"/>
        </w:rPr>
        <w:t xml:space="preserve"> без возможности пролонгации договора</w:t>
      </w:r>
      <w:r w:rsidRPr="00970A69">
        <w:rPr>
          <w:rFonts w:ascii="Times New Roman" w:hAnsi="Times New Roman" w:cs="Times New Roman"/>
          <w:sz w:val="26"/>
          <w:szCs w:val="26"/>
        </w:rPr>
        <w:t>;</w:t>
      </w:r>
    </w:p>
    <w:p w:rsidR="005C108D" w:rsidRPr="00970A69" w:rsidRDefault="0037481B"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 для </w:t>
      </w:r>
      <w:r w:rsidR="003956CD" w:rsidRPr="00970A69">
        <w:rPr>
          <w:rFonts w:ascii="Times New Roman" w:hAnsi="Times New Roman" w:cs="Times New Roman"/>
          <w:sz w:val="26"/>
          <w:szCs w:val="26"/>
        </w:rPr>
        <w:t>сезонных</w:t>
      </w:r>
      <w:r w:rsidRPr="00970A69">
        <w:rPr>
          <w:rFonts w:ascii="Times New Roman" w:hAnsi="Times New Roman" w:cs="Times New Roman"/>
          <w:sz w:val="26"/>
          <w:szCs w:val="26"/>
        </w:rPr>
        <w:t xml:space="preserve"> (</w:t>
      </w:r>
      <w:r w:rsidR="003956CD" w:rsidRPr="00970A69">
        <w:rPr>
          <w:rFonts w:ascii="Times New Roman" w:hAnsi="Times New Roman" w:cs="Times New Roman"/>
          <w:sz w:val="26"/>
          <w:szCs w:val="26"/>
        </w:rPr>
        <w:t>летних</w:t>
      </w:r>
      <w:r w:rsidRPr="00970A69">
        <w:rPr>
          <w:rFonts w:ascii="Times New Roman" w:hAnsi="Times New Roman" w:cs="Times New Roman"/>
          <w:sz w:val="26"/>
          <w:szCs w:val="26"/>
        </w:rPr>
        <w:t>) кафе при стационарных предприятиях общественного питания, а также при нестационарных торговых объектах - временные сооружения или временные конструкции (веранды,</w:t>
      </w:r>
      <w:r w:rsidR="00C92182" w:rsidRPr="00970A69">
        <w:rPr>
          <w:rFonts w:ascii="Times New Roman" w:hAnsi="Times New Roman" w:cs="Times New Roman"/>
          <w:sz w:val="26"/>
          <w:szCs w:val="26"/>
        </w:rPr>
        <w:t xml:space="preserve"> </w:t>
      </w:r>
      <w:proofErr w:type="spellStart"/>
      <w:r w:rsidR="00737CA7" w:rsidRPr="00970A69">
        <w:rPr>
          <w:rFonts w:ascii="Times New Roman" w:hAnsi="Times New Roman" w:cs="Times New Roman"/>
          <w:sz w:val="26"/>
          <w:szCs w:val="26"/>
        </w:rPr>
        <w:t>перголы</w:t>
      </w:r>
      <w:proofErr w:type="spellEnd"/>
      <w:r w:rsidR="00737CA7" w:rsidRPr="00970A69">
        <w:rPr>
          <w:rFonts w:ascii="Times New Roman" w:hAnsi="Times New Roman" w:cs="Times New Roman"/>
          <w:sz w:val="26"/>
          <w:szCs w:val="26"/>
        </w:rPr>
        <w:t xml:space="preserve">, </w:t>
      </w:r>
      <w:r w:rsidRPr="00970A69">
        <w:rPr>
          <w:rFonts w:ascii="Times New Roman" w:hAnsi="Times New Roman" w:cs="Times New Roman"/>
          <w:sz w:val="26"/>
          <w:szCs w:val="26"/>
        </w:rPr>
        <w:t xml:space="preserve">зонты, столы, стулья, и т.д.) предназначенные для дополнительного обслуживания питанием и отдыха потребителей, непосредственно примыкающие или находящиеся в непосредственной близости (в радиусе </w:t>
      </w:r>
      <w:r w:rsidR="00C23FA6" w:rsidRPr="00970A69">
        <w:rPr>
          <w:rFonts w:ascii="Times New Roman" w:hAnsi="Times New Roman" w:cs="Times New Roman"/>
          <w:sz w:val="26"/>
          <w:szCs w:val="26"/>
        </w:rPr>
        <w:t>5</w:t>
      </w:r>
      <w:r w:rsidRPr="00970A69">
        <w:rPr>
          <w:rFonts w:ascii="Times New Roman" w:hAnsi="Times New Roman" w:cs="Times New Roman"/>
          <w:sz w:val="26"/>
          <w:szCs w:val="26"/>
        </w:rPr>
        <w:t xml:space="preserve"> метров)  к капитальному зданию, строению, сооружению, нестационарному торговому объекту в котором осуществляется деятельность по оказанию услуг общественного питания</w:t>
      </w:r>
      <w:r w:rsidR="005C108D" w:rsidRPr="00970A69">
        <w:rPr>
          <w:rFonts w:ascii="Times New Roman" w:hAnsi="Times New Roman" w:cs="Times New Roman"/>
          <w:sz w:val="26"/>
          <w:szCs w:val="26"/>
        </w:rPr>
        <w:t xml:space="preserve">, период размещения устанавливается с </w:t>
      </w:r>
      <w:r w:rsidR="00804286" w:rsidRPr="00970A69">
        <w:rPr>
          <w:rFonts w:ascii="Times New Roman" w:hAnsi="Times New Roman" w:cs="Times New Roman"/>
          <w:sz w:val="26"/>
          <w:szCs w:val="26"/>
        </w:rPr>
        <w:t>15</w:t>
      </w:r>
      <w:r w:rsidR="005C108D" w:rsidRPr="00970A69">
        <w:rPr>
          <w:rFonts w:ascii="Times New Roman" w:hAnsi="Times New Roman" w:cs="Times New Roman"/>
          <w:sz w:val="26"/>
          <w:szCs w:val="26"/>
        </w:rPr>
        <w:t xml:space="preserve"> </w:t>
      </w:r>
      <w:r w:rsidR="00804286" w:rsidRPr="00970A69">
        <w:rPr>
          <w:rFonts w:ascii="Times New Roman" w:hAnsi="Times New Roman" w:cs="Times New Roman"/>
          <w:sz w:val="26"/>
          <w:szCs w:val="26"/>
        </w:rPr>
        <w:t>марта по 15</w:t>
      </w:r>
      <w:r w:rsidR="005C108D" w:rsidRPr="00970A69">
        <w:rPr>
          <w:rFonts w:ascii="Times New Roman" w:hAnsi="Times New Roman" w:cs="Times New Roman"/>
          <w:sz w:val="26"/>
          <w:szCs w:val="26"/>
        </w:rPr>
        <w:t xml:space="preserve"> </w:t>
      </w:r>
      <w:r w:rsidR="00804286" w:rsidRPr="00970A69">
        <w:rPr>
          <w:rFonts w:ascii="Times New Roman" w:hAnsi="Times New Roman" w:cs="Times New Roman"/>
          <w:sz w:val="26"/>
          <w:szCs w:val="26"/>
        </w:rPr>
        <w:t>ноября</w:t>
      </w:r>
      <w:r w:rsidR="00930EE7" w:rsidRPr="00970A69">
        <w:rPr>
          <w:rFonts w:ascii="Times New Roman" w:hAnsi="Times New Roman" w:cs="Times New Roman"/>
          <w:sz w:val="26"/>
          <w:szCs w:val="26"/>
        </w:rPr>
        <w:t xml:space="preserve">. По заявлению </w:t>
      </w:r>
      <w:r w:rsidR="00737CA7" w:rsidRPr="00970A69">
        <w:rPr>
          <w:rFonts w:ascii="Times New Roman" w:hAnsi="Times New Roman" w:cs="Times New Roman"/>
          <w:sz w:val="26"/>
          <w:szCs w:val="26"/>
        </w:rPr>
        <w:t>хозяйствующего субъекта</w:t>
      </w:r>
      <w:r w:rsidR="005C108D" w:rsidRPr="00970A69">
        <w:rPr>
          <w:rFonts w:ascii="Times New Roman" w:hAnsi="Times New Roman" w:cs="Times New Roman"/>
          <w:sz w:val="26"/>
          <w:szCs w:val="26"/>
        </w:rPr>
        <w:t xml:space="preserve"> возможно </w:t>
      </w:r>
      <w:r w:rsidR="00737CA7" w:rsidRPr="00970A69">
        <w:rPr>
          <w:rFonts w:ascii="Times New Roman" w:hAnsi="Times New Roman" w:cs="Times New Roman"/>
          <w:sz w:val="26"/>
          <w:szCs w:val="26"/>
        </w:rPr>
        <w:t xml:space="preserve">круглогодичное </w:t>
      </w:r>
      <w:r w:rsidR="005C108D" w:rsidRPr="00970A69">
        <w:rPr>
          <w:rFonts w:ascii="Times New Roman" w:hAnsi="Times New Roman" w:cs="Times New Roman"/>
          <w:sz w:val="26"/>
          <w:szCs w:val="26"/>
        </w:rPr>
        <w:t>размещение</w:t>
      </w:r>
      <w:r w:rsidR="00737CA7" w:rsidRPr="00970A69">
        <w:t xml:space="preserve"> </w:t>
      </w:r>
      <w:r w:rsidR="00737CA7" w:rsidRPr="00970A69">
        <w:rPr>
          <w:rFonts w:ascii="Times New Roman" w:hAnsi="Times New Roman" w:cs="Times New Roman"/>
          <w:sz w:val="26"/>
          <w:szCs w:val="26"/>
        </w:rPr>
        <w:t xml:space="preserve">для </w:t>
      </w:r>
      <w:r w:rsidR="003956CD" w:rsidRPr="00970A69">
        <w:rPr>
          <w:rFonts w:ascii="Times New Roman" w:hAnsi="Times New Roman" w:cs="Times New Roman"/>
          <w:sz w:val="26"/>
          <w:szCs w:val="26"/>
        </w:rPr>
        <w:t xml:space="preserve">сезонных </w:t>
      </w:r>
      <w:r w:rsidR="00737CA7" w:rsidRPr="00970A69">
        <w:rPr>
          <w:rFonts w:ascii="Times New Roman" w:hAnsi="Times New Roman" w:cs="Times New Roman"/>
          <w:sz w:val="26"/>
          <w:szCs w:val="26"/>
        </w:rPr>
        <w:t>(</w:t>
      </w:r>
      <w:r w:rsidR="003956CD" w:rsidRPr="00970A69">
        <w:rPr>
          <w:rFonts w:ascii="Times New Roman" w:hAnsi="Times New Roman" w:cs="Times New Roman"/>
          <w:sz w:val="26"/>
          <w:szCs w:val="26"/>
        </w:rPr>
        <w:t>летних</w:t>
      </w:r>
      <w:r w:rsidR="00737CA7" w:rsidRPr="00970A69">
        <w:rPr>
          <w:rFonts w:ascii="Times New Roman" w:hAnsi="Times New Roman" w:cs="Times New Roman"/>
          <w:sz w:val="26"/>
          <w:szCs w:val="26"/>
        </w:rPr>
        <w:t xml:space="preserve">) кафе </w:t>
      </w:r>
      <w:r w:rsidR="005C108D" w:rsidRPr="00970A69">
        <w:rPr>
          <w:rFonts w:ascii="Times New Roman" w:hAnsi="Times New Roman" w:cs="Times New Roman"/>
          <w:sz w:val="26"/>
          <w:szCs w:val="26"/>
        </w:rPr>
        <w:t>с правом пролонгации</w:t>
      </w:r>
      <w:r w:rsidR="00683DAB" w:rsidRPr="00970A69">
        <w:rPr>
          <w:rFonts w:ascii="Times New Roman" w:hAnsi="Times New Roman" w:cs="Times New Roman"/>
          <w:sz w:val="26"/>
          <w:szCs w:val="26"/>
        </w:rPr>
        <w:t xml:space="preserve"> и условием соблюдения безопасности жизни и здоровья людей</w:t>
      </w:r>
      <w:r w:rsidR="005C108D" w:rsidRPr="00970A69">
        <w:rPr>
          <w:rFonts w:ascii="Times New Roman" w:hAnsi="Times New Roman" w:cs="Times New Roman"/>
          <w:sz w:val="26"/>
          <w:szCs w:val="26"/>
        </w:rPr>
        <w:t xml:space="preserve">; </w:t>
      </w:r>
    </w:p>
    <w:p w:rsidR="00BD11BC"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для мест размещения елочных базаров период размещения устанавливается с 14 декабря по 14 ян</w:t>
      </w:r>
      <w:r w:rsidR="00BD11BC" w:rsidRPr="00970A69">
        <w:rPr>
          <w:rFonts w:ascii="Times New Roman" w:hAnsi="Times New Roman" w:cs="Times New Roman"/>
          <w:sz w:val="26"/>
          <w:szCs w:val="26"/>
        </w:rPr>
        <w:t>варя;</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для мест размещения бахчевых развалов период размещения устанавливается с 1 ию</w:t>
      </w:r>
      <w:r w:rsidR="00914D8D" w:rsidRPr="00970A69">
        <w:rPr>
          <w:rFonts w:ascii="Times New Roman" w:hAnsi="Times New Roman" w:cs="Times New Roman"/>
          <w:sz w:val="26"/>
          <w:szCs w:val="26"/>
        </w:rPr>
        <w:t>л</w:t>
      </w:r>
      <w:r w:rsidRPr="00970A69">
        <w:rPr>
          <w:rFonts w:ascii="Times New Roman" w:hAnsi="Times New Roman" w:cs="Times New Roman"/>
          <w:sz w:val="26"/>
          <w:szCs w:val="26"/>
        </w:rPr>
        <w:t xml:space="preserve">я по </w:t>
      </w:r>
      <w:r w:rsidR="00914D8D" w:rsidRPr="00970A69">
        <w:rPr>
          <w:rFonts w:ascii="Times New Roman" w:hAnsi="Times New Roman" w:cs="Times New Roman"/>
          <w:sz w:val="26"/>
          <w:szCs w:val="26"/>
        </w:rPr>
        <w:t>31</w:t>
      </w:r>
      <w:r w:rsidRPr="00970A69">
        <w:rPr>
          <w:rFonts w:ascii="Times New Roman" w:hAnsi="Times New Roman" w:cs="Times New Roman"/>
          <w:sz w:val="26"/>
          <w:szCs w:val="26"/>
        </w:rPr>
        <w:t xml:space="preserve"> </w:t>
      </w:r>
      <w:r w:rsidR="00914D8D" w:rsidRPr="00970A69">
        <w:rPr>
          <w:rFonts w:ascii="Times New Roman" w:hAnsi="Times New Roman" w:cs="Times New Roman"/>
          <w:sz w:val="26"/>
          <w:szCs w:val="26"/>
        </w:rPr>
        <w:t>ок</w:t>
      </w:r>
      <w:r w:rsidRPr="00970A69">
        <w:rPr>
          <w:rFonts w:ascii="Times New Roman" w:hAnsi="Times New Roman" w:cs="Times New Roman"/>
          <w:sz w:val="26"/>
          <w:szCs w:val="26"/>
        </w:rPr>
        <w:t>тября</w:t>
      </w:r>
      <w:r w:rsidR="00C92182" w:rsidRPr="00970A69">
        <w:rPr>
          <w:rFonts w:ascii="Times New Roman" w:hAnsi="Times New Roman" w:cs="Times New Roman"/>
          <w:sz w:val="26"/>
          <w:szCs w:val="26"/>
        </w:rPr>
        <w:t xml:space="preserve">, без возможности </w:t>
      </w:r>
      <w:r w:rsidR="005C108D" w:rsidRPr="00970A69">
        <w:rPr>
          <w:rFonts w:ascii="Times New Roman" w:hAnsi="Times New Roman" w:cs="Times New Roman"/>
          <w:sz w:val="26"/>
          <w:szCs w:val="26"/>
        </w:rPr>
        <w:t>пролонгации договора</w:t>
      </w:r>
      <w:r w:rsidRPr="00970A69">
        <w:rPr>
          <w:rFonts w:ascii="Times New Roman" w:hAnsi="Times New Roman" w:cs="Times New Roman"/>
          <w:sz w:val="26"/>
          <w:szCs w:val="26"/>
        </w:rPr>
        <w:t>;</w:t>
      </w:r>
    </w:p>
    <w:p w:rsidR="00BD11BC"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для объектов, функционирующих в дни проведения и в преддверии праздничных, общественно-политических, культурно-массовых, спортивно-массовых и иных массовых мероприятий, имеющих краткосрочный характер (без проведения аукци</w:t>
      </w:r>
      <w:r w:rsidR="00BD11BC" w:rsidRPr="00970A69">
        <w:rPr>
          <w:rFonts w:ascii="Times New Roman" w:hAnsi="Times New Roman" w:cs="Times New Roman"/>
          <w:sz w:val="26"/>
          <w:szCs w:val="26"/>
        </w:rPr>
        <w:t>она</w:t>
      </w:r>
      <w:r w:rsidR="005C108D" w:rsidRPr="00970A69">
        <w:rPr>
          <w:rFonts w:ascii="Times New Roman" w:hAnsi="Times New Roman" w:cs="Times New Roman"/>
          <w:sz w:val="26"/>
          <w:szCs w:val="26"/>
        </w:rPr>
        <w:t>, с возможностью размещения вне мест утвержденной Схемы</w:t>
      </w:r>
      <w:r w:rsidR="00BD11BC" w:rsidRPr="00970A69">
        <w:rPr>
          <w:rFonts w:ascii="Times New Roman" w:hAnsi="Times New Roman" w:cs="Times New Roman"/>
          <w:sz w:val="26"/>
          <w:szCs w:val="26"/>
        </w:rPr>
        <w:t>), - до 14 календарных дней;</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для иных НТО сроки действия договоров на размещение составляют не более 5 (пяти) лет с правом пролонгации.</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3.1.6. Не допускается включать в Схему следующие места размещения:</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 на остановочных пунктах и посадочных площадках общественного пассажирского транспорта, а также в </w:t>
      </w:r>
      <w:r w:rsidR="00C144F7" w:rsidRPr="00970A69">
        <w:rPr>
          <w:rFonts w:ascii="Times New Roman" w:hAnsi="Times New Roman" w:cs="Times New Roman"/>
          <w:sz w:val="26"/>
          <w:szCs w:val="26"/>
        </w:rPr>
        <w:t>5</w:t>
      </w:r>
      <w:r w:rsidRPr="00970A69">
        <w:rPr>
          <w:rFonts w:ascii="Times New Roman" w:hAnsi="Times New Roman" w:cs="Times New Roman"/>
          <w:sz w:val="26"/>
          <w:szCs w:val="26"/>
        </w:rPr>
        <w:t>-метровой зоне от их границ, за исключением павильонов, расположенных в комплексе с остановочными павильонами;</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на закрепленной территории, прилегающей к организациям органов власти, социальной сферы, промышленным предприятиям, торговым комплексам, рынкам;</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на закрепленной территории, прилегающей к стационарным объектам торговли, без согласия их собственников;</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ближе пяти метров от окон жилых и общественных зданий</w:t>
      </w:r>
      <w:r w:rsidR="00635B61" w:rsidRPr="00970A69">
        <w:t xml:space="preserve"> </w:t>
      </w:r>
      <w:r w:rsidR="00635B61" w:rsidRPr="00970A69">
        <w:rPr>
          <w:rFonts w:ascii="Times New Roman" w:hAnsi="Times New Roman" w:cs="Times New Roman"/>
          <w:sz w:val="26"/>
          <w:szCs w:val="26"/>
        </w:rPr>
        <w:t>без согласия их собственников</w:t>
      </w:r>
      <w:r w:rsidRPr="00970A69">
        <w:rPr>
          <w:rFonts w:ascii="Times New Roman" w:hAnsi="Times New Roman" w:cs="Times New Roman"/>
          <w:sz w:val="26"/>
          <w:szCs w:val="26"/>
        </w:rPr>
        <w:t>;</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 в арках зданий, </w:t>
      </w:r>
      <w:r w:rsidR="00AC349B" w:rsidRPr="00970A69">
        <w:rPr>
          <w:rFonts w:ascii="Times New Roman" w:hAnsi="Times New Roman" w:cs="Times New Roman"/>
          <w:sz w:val="26"/>
          <w:szCs w:val="26"/>
        </w:rPr>
        <w:t>цветниках,</w:t>
      </w:r>
      <w:r w:rsidR="00635B61" w:rsidRPr="00970A69">
        <w:rPr>
          <w:rFonts w:ascii="Times New Roman" w:hAnsi="Times New Roman" w:cs="Times New Roman"/>
          <w:sz w:val="26"/>
          <w:szCs w:val="26"/>
        </w:rPr>
        <w:t xml:space="preserve"> газонах</w:t>
      </w:r>
      <w:r w:rsidR="007421E7" w:rsidRPr="00970A69">
        <w:rPr>
          <w:rFonts w:ascii="Times New Roman" w:hAnsi="Times New Roman" w:cs="Times New Roman"/>
          <w:sz w:val="26"/>
          <w:szCs w:val="26"/>
        </w:rPr>
        <w:t xml:space="preserve"> (</w:t>
      </w:r>
      <w:r w:rsidR="00595AF5" w:rsidRPr="00970A69">
        <w:rPr>
          <w:rFonts w:ascii="Times New Roman" w:hAnsi="Times New Roman" w:cs="Times New Roman"/>
          <w:sz w:val="26"/>
          <w:szCs w:val="26"/>
        </w:rPr>
        <w:t xml:space="preserve">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w:t>
      </w:r>
      <w:r w:rsidR="00595AF5" w:rsidRPr="00970A69">
        <w:rPr>
          <w:rFonts w:ascii="Times New Roman" w:hAnsi="Times New Roman" w:cs="Times New Roman"/>
          <w:sz w:val="26"/>
          <w:szCs w:val="26"/>
        </w:rPr>
        <w:lastRenderedPageBreak/>
        <w:t>композиции, либо предназначенная для озеленения поверхность земельного участка, имеющая ограничение в виде бортового камня (бордюра) и (или) граничащая с твердым покрытием пешеходных дорожек, тротуаров, проезжей частью дорог</w:t>
      </w:r>
      <w:r w:rsidR="007421E7" w:rsidRPr="00970A69">
        <w:rPr>
          <w:rFonts w:ascii="Times New Roman" w:hAnsi="Times New Roman" w:cs="Times New Roman"/>
          <w:sz w:val="26"/>
          <w:szCs w:val="26"/>
        </w:rPr>
        <w:t>)</w:t>
      </w:r>
      <w:r w:rsidR="00635B61" w:rsidRPr="00970A69">
        <w:rPr>
          <w:rFonts w:ascii="Times New Roman" w:hAnsi="Times New Roman" w:cs="Times New Roman"/>
          <w:sz w:val="26"/>
          <w:szCs w:val="26"/>
        </w:rPr>
        <w:t>,</w:t>
      </w:r>
      <w:r w:rsidR="00AC349B" w:rsidRPr="00970A69">
        <w:rPr>
          <w:rFonts w:ascii="Times New Roman" w:hAnsi="Times New Roman" w:cs="Times New Roman"/>
          <w:sz w:val="26"/>
          <w:szCs w:val="26"/>
        </w:rPr>
        <w:t xml:space="preserve"> </w:t>
      </w:r>
      <w:r w:rsidRPr="00970A69">
        <w:rPr>
          <w:rFonts w:ascii="Times New Roman" w:hAnsi="Times New Roman" w:cs="Times New Roman"/>
          <w:sz w:val="26"/>
          <w:szCs w:val="26"/>
        </w:rPr>
        <w:t>площадках (детских, отдыха, спортивных);</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под железнодорожными путепроводами и автомобильными эстакадами, а также в охранной зоне от входов (выходов) в подземные пешеходные переходы;</w:t>
      </w:r>
    </w:p>
    <w:p w:rsidR="0085325A" w:rsidRPr="00970A69" w:rsidRDefault="0085325A"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на территориях парковок автотранспорта (за исключением мобильных торговых объектов);</w:t>
      </w:r>
    </w:p>
    <w:p w:rsidR="006C2451" w:rsidRPr="00970A69" w:rsidRDefault="006C2451"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в пределах границ зон</w:t>
      </w:r>
      <w:r w:rsidR="009164B0" w:rsidRPr="00970A69">
        <w:rPr>
          <w:rFonts w:ascii="Times New Roman" w:hAnsi="Times New Roman" w:cs="Times New Roman"/>
          <w:sz w:val="26"/>
          <w:szCs w:val="26"/>
        </w:rPr>
        <w:t xml:space="preserve"> с особыми условиями использования</w:t>
      </w:r>
      <w:r w:rsidR="007620DE" w:rsidRPr="00970A69">
        <w:rPr>
          <w:rFonts w:ascii="Times New Roman" w:hAnsi="Times New Roman" w:cs="Times New Roman"/>
          <w:sz w:val="26"/>
          <w:szCs w:val="26"/>
        </w:rPr>
        <w:t>,</w:t>
      </w:r>
      <w:r w:rsidRPr="00970A69">
        <w:rPr>
          <w:rFonts w:ascii="Times New Roman" w:hAnsi="Times New Roman" w:cs="Times New Roman"/>
          <w:sz w:val="26"/>
          <w:szCs w:val="26"/>
        </w:rPr>
        <w:t xml:space="preserve"> </w:t>
      </w:r>
      <w:r w:rsidR="00635B61" w:rsidRPr="00970A69">
        <w:rPr>
          <w:rFonts w:ascii="Times New Roman" w:hAnsi="Times New Roman" w:cs="Times New Roman"/>
          <w:sz w:val="26"/>
          <w:szCs w:val="26"/>
        </w:rPr>
        <w:t xml:space="preserve">без согласия собственников </w:t>
      </w:r>
      <w:r w:rsidR="009164B0" w:rsidRPr="00970A69">
        <w:rPr>
          <w:rFonts w:ascii="Times New Roman" w:hAnsi="Times New Roman" w:cs="Times New Roman"/>
          <w:sz w:val="26"/>
          <w:szCs w:val="26"/>
        </w:rPr>
        <w:t>данных зон</w:t>
      </w:r>
      <w:r w:rsidR="00635B61" w:rsidRPr="00970A69">
        <w:rPr>
          <w:rFonts w:ascii="Times New Roman" w:hAnsi="Times New Roman" w:cs="Times New Roman"/>
          <w:sz w:val="26"/>
          <w:szCs w:val="26"/>
        </w:rPr>
        <w:t xml:space="preserve"> </w:t>
      </w:r>
      <w:r w:rsidR="009164B0" w:rsidRPr="00970A69">
        <w:rPr>
          <w:rFonts w:ascii="Times New Roman" w:hAnsi="Times New Roman" w:cs="Times New Roman"/>
          <w:sz w:val="26"/>
          <w:szCs w:val="26"/>
        </w:rPr>
        <w:t>на территории</w:t>
      </w:r>
      <w:r w:rsidR="00635B61" w:rsidRPr="00970A69">
        <w:rPr>
          <w:rFonts w:ascii="Times New Roman" w:hAnsi="Times New Roman" w:cs="Times New Roman"/>
          <w:sz w:val="26"/>
          <w:szCs w:val="26"/>
        </w:rPr>
        <w:t xml:space="preserve"> которых планируется размещения НТО</w:t>
      </w:r>
      <w:r w:rsidR="006A1BB7" w:rsidRPr="00970A69">
        <w:rPr>
          <w:rFonts w:ascii="Times New Roman" w:hAnsi="Times New Roman" w:cs="Times New Roman"/>
          <w:sz w:val="26"/>
          <w:szCs w:val="26"/>
        </w:rPr>
        <w:t>;</w:t>
      </w:r>
      <w:r w:rsidRPr="00970A69">
        <w:rPr>
          <w:rFonts w:ascii="Times New Roman" w:hAnsi="Times New Roman" w:cs="Times New Roman"/>
          <w:sz w:val="26"/>
          <w:szCs w:val="26"/>
        </w:rPr>
        <w:t xml:space="preserve"> </w:t>
      </w:r>
    </w:p>
    <w:p w:rsidR="00EA4707" w:rsidRPr="00970A69" w:rsidRDefault="002E2F59"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оказывающие негативное влияние на пешеходную и транспортную инфраструктуру</w:t>
      </w:r>
      <w:r w:rsidR="00EA4707" w:rsidRPr="00970A69">
        <w:rPr>
          <w:rFonts w:ascii="Times New Roman" w:hAnsi="Times New Roman" w:cs="Times New Roman"/>
          <w:sz w:val="26"/>
          <w:szCs w:val="26"/>
        </w:rPr>
        <w:t>,</w:t>
      </w:r>
      <w:r w:rsidRPr="00970A69">
        <w:rPr>
          <w:rFonts w:ascii="Times New Roman" w:hAnsi="Times New Roman" w:cs="Times New Roman"/>
          <w:sz w:val="26"/>
          <w:szCs w:val="26"/>
        </w:rPr>
        <w:t xml:space="preserve"> в границах треугольников видимости ограничивающих видимость участникам дорожного движения (в случаях размещения НТО в пределах красных линий улиц и дорог их размещение возможно только на замощенной (асфальтированной) площадке в границах тротуара и при условии свободной ширины прохода по тротуару (в том числе при наличии опор освещения и других опор, стволов деревьев) по основному ходу движения пешеходов не менее </w:t>
      </w:r>
      <w:r w:rsidR="002716D9" w:rsidRPr="00970A69">
        <w:rPr>
          <w:rFonts w:ascii="Times New Roman" w:hAnsi="Times New Roman" w:cs="Times New Roman"/>
          <w:sz w:val="26"/>
          <w:szCs w:val="26"/>
        </w:rPr>
        <w:t>2</w:t>
      </w:r>
      <w:r w:rsidRPr="00970A69">
        <w:rPr>
          <w:rFonts w:ascii="Times New Roman" w:hAnsi="Times New Roman" w:cs="Times New Roman"/>
          <w:sz w:val="26"/>
          <w:szCs w:val="26"/>
        </w:rPr>
        <w:t xml:space="preserve"> метров и от крайнего элемента объекта до края п</w:t>
      </w:r>
      <w:r w:rsidR="000C11A1" w:rsidRPr="00970A69">
        <w:rPr>
          <w:rFonts w:ascii="Times New Roman" w:hAnsi="Times New Roman" w:cs="Times New Roman"/>
          <w:sz w:val="26"/>
          <w:szCs w:val="26"/>
        </w:rPr>
        <w:t xml:space="preserve">роезжей части не менее </w:t>
      </w:r>
      <w:r w:rsidR="002716D9" w:rsidRPr="00970A69">
        <w:rPr>
          <w:rFonts w:ascii="Times New Roman" w:hAnsi="Times New Roman" w:cs="Times New Roman"/>
          <w:sz w:val="26"/>
          <w:szCs w:val="26"/>
        </w:rPr>
        <w:t xml:space="preserve">2 </w:t>
      </w:r>
      <w:r w:rsidR="000C11A1" w:rsidRPr="00970A69">
        <w:rPr>
          <w:rFonts w:ascii="Times New Roman" w:hAnsi="Times New Roman" w:cs="Times New Roman"/>
          <w:sz w:val="26"/>
          <w:szCs w:val="26"/>
        </w:rPr>
        <w:t xml:space="preserve"> метров</w:t>
      </w:r>
      <w:r w:rsidR="00EA4707" w:rsidRPr="00970A69">
        <w:rPr>
          <w:rFonts w:ascii="Times New Roman" w:hAnsi="Times New Roman" w:cs="Times New Roman"/>
          <w:sz w:val="26"/>
          <w:szCs w:val="26"/>
        </w:rPr>
        <w:t>;</w:t>
      </w:r>
    </w:p>
    <w:p w:rsidR="002E2F59" w:rsidRPr="00970A69" w:rsidRDefault="00EA4707"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минимальное расстояние от НТО до границы пешеходного перехода – 5 метров</w:t>
      </w:r>
      <w:r w:rsidR="002E2F59" w:rsidRPr="00970A69">
        <w:rPr>
          <w:rFonts w:ascii="Times New Roman" w:hAnsi="Times New Roman" w:cs="Times New Roman"/>
          <w:sz w:val="26"/>
          <w:szCs w:val="26"/>
        </w:rPr>
        <w:t>;</w:t>
      </w:r>
    </w:p>
    <w:p w:rsidR="007421E7" w:rsidRPr="00970A69" w:rsidRDefault="007421E7"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 минимальное расстояние от НТО до оси ствола дерева - </w:t>
      </w:r>
      <w:r w:rsidR="00114EB6" w:rsidRPr="00970A69">
        <w:rPr>
          <w:rFonts w:ascii="Times New Roman" w:hAnsi="Times New Roman" w:cs="Times New Roman"/>
          <w:sz w:val="26"/>
          <w:szCs w:val="26"/>
        </w:rPr>
        <w:t>1</w:t>
      </w:r>
      <w:r w:rsidRPr="00970A69">
        <w:rPr>
          <w:rFonts w:ascii="Times New Roman" w:hAnsi="Times New Roman" w:cs="Times New Roman"/>
          <w:sz w:val="26"/>
          <w:szCs w:val="26"/>
        </w:rPr>
        <w:t xml:space="preserve"> метр;</w:t>
      </w:r>
    </w:p>
    <w:p w:rsidR="00591046" w:rsidRPr="00970A69" w:rsidRDefault="000D7FD7"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в 50-метровой близости от стационарных объектов общественного питания имеющих идентичную специализацию с планируемым НТО.</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3.2. Порядок утверждения Схемы:</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3.2.1. Проект Схемы разрабатывается</w:t>
      </w:r>
      <w:r w:rsidR="00BD7135" w:rsidRPr="00970A69">
        <w:rPr>
          <w:rFonts w:ascii="Times New Roman" w:hAnsi="Times New Roman" w:cs="Times New Roman"/>
          <w:sz w:val="26"/>
          <w:szCs w:val="26"/>
        </w:rPr>
        <w:t xml:space="preserve"> и утверждается</w:t>
      </w:r>
      <w:r w:rsidRPr="00970A69">
        <w:rPr>
          <w:rFonts w:ascii="Times New Roman" w:hAnsi="Times New Roman" w:cs="Times New Roman"/>
          <w:sz w:val="26"/>
          <w:szCs w:val="26"/>
        </w:rPr>
        <w:t xml:space="preserve"> администрацией местного самоуправления г. Владикавказа с учетом требований, установленных </w:t>
      </w:r>
      <w:hyperlink w:anchor="P109">
        <w:r w:rsidRPr="00970A69">
          <w:rPr>
            <w:rFonts w:ascii="Times New Roman" w:hAnsi="Times New Roman" w:cs="Times New Roman"/>
            <w:sz w:val="26"/>
            <w:szCs w:val="26"/>
          </w:rPr>
          <w:t>разделом 3.1</w:t>
        </w:r>
      </w:hyperlink>
      <w:r w:rsidRPr="00970A69">
        <w:rPr>
          <w:rFonts w:ascii="Times New Roman" w:hAnsi="Times New Roman" w:cs="Times New Roman"/>
          <w:sz w:val="26"/>
          <w:szCs w:val="26"/>
        </w:rPr>
        <w:t xml:space="preserve"> настоящего Положения.</w:t>
      </w:r>
    </w:p>
    <w:p w:rsidR="00591046" w:rsidRPr="00970A69" w:rsidRDefault="00591046" w:rsidP="00CE34FD">
      <w:pPr>
        <w:pStyle w:val="ConsPlusNormal"/>
        <w:ind w:left="142" w:right="140" w:firstLine="566"/>
        <w:jc w:val="both"/>
        <w:rPr>
          <w:rFonts w:ascii="Times New Roman" w:hAnsi="Times New Roman" w:cs="Times New Roman"/>
          <w:color w:val="FF0000"/>
          <w:sz w:val="26"/>
          <w:szCs w:val="26"/>
        </w:rPr>
      </w:pPr>
      <w:r w:rsidRPr="00970A69">
        <w:rPr>
          <w:rFonts w:ascii="Times New Roman" w:hAnsi="Times New Roman" w:cs="Times New Roman"/>
          <w:sz w:val="26"/>
          <w:szCs w:val="26"/>
        </w:rPr>
        <w:t>3.2.</w:t>
      </w:r>
      <w:r w:rsidR="00804286" w:rsidRPr="00970A69">
        <w:rPr>
          <w:rFonts w:ascii="Times New Roman" w:hAnsi="Times New Roman" w:cs="Times New Roman"/>
          <w:sz w:val="26"/>
          <w:szCs w:val="26"/>
        </w:rPr>
        <w:t>2</w:t>
      </w:r>
      <w:r w:rsidRPr="00970A69">
        <w:rPr>
          <w:rFonts w:ascii="Times New Roman" w:hAnsi="Times New Roman" w:cs="Times New Roman"/>
          <w:sz w:val="26"/>
          <w:szCs w:val="26"/>
        </w:rPr>
        <w:t>. Разработанный и согласованный проект Схемы утверждается постановлением администрации местного самоуправления г. Владикавказа.</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3.3. Порядок внесения изменений в Схему:</w:t>
      </w:r>
    </w:p>
    <w:p w:rsidR="00591046" w:rsidRPr="00970A69" w:rsidRDefault="00591046" w:rsidP="00CE34FD">
      <w:pPr>
        <w:pStyle w:val="ConsPlusNormal"/>
        <w:ind w:left="142" w:right="140" w:firstLine="566"/>
        <w:jc w:val="both"/>
        <w:rPr>
          <w:rFonts w:ascii="Times New Roman" w:hAnsi="Times New Roman" w:cs="Times New Roman"/>
          <w:sz w:val="26"/>
          <w:szCs w:val="26"/>
        </w:rPr>
      </w:pPr>
      <w:bookmarkStart w:id="3" w:name="P142"/>
      <w:bookmarkEnd w:id="3"/>
      <w:r w:rsidRPr="00970A69">
        <w:rPr>
          <w:rFonts w:ascii="Times New Roman" w:hAnsi="Times New Roman" w:cs="Times New Roman"/>
          <w:sz w:val="26"/>
          <w:szCs w:val="26"/>
        </w:rPr>
        <w:t>3.3.1. В Схему не чаще одного раза в квартал могут быть внесены изменения при наличии (возникновении) следующих оснований:</w:t>
      </w:r>
    </w:p>
    <w:p w:rsidR="00BD11BC"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новая застройка районов, микрорайонов, иных территорий населенных пун</w:t>
      </w:r>
      <w:r w:rsidR="00BD11BC" w:rsidRPr="00970A69">
        <w:rPr>
          <w:rFonts w:ascii="Times New Roman" w:hAnsi="Times New Roman" w:cs="Times New Roman"/>
          <w:sz w:val="26"/>
          <w:szCs w:val="26"/>
        </w:rPr>
        <w:t>ктов муниципальных образований;</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прекращение, перепрофилирование деятельности стационарных торговых объектов, повлекшие снижение обеспеченности до уровня ниже установленного норматива минимальной обеспеченности населения площадью торговых объектов;</w:t>
      </w:r>
    </w:p>
    <w:p w:rsidR="002E2F59" w:rsidRPr="00970A69" w:rsidRDefault="002E2F59"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 изменение градостроительной ситуации (реализация планов благоустройства, строительство дорожных магистралей, транспортных развязок, изменение охранных зон инженерных сетей, перенос красных линий, реализация документов территориального планирования); </w:t>
      </w:r>
    </w:p>
    <w:p w:rsidR="00C44E89" w:rsidRPr="00970A69" w:rsidRDefault="00C44E89"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необходимость предоставления компенсационного места размещения нестационарного торгового объекта;</w:t>
      </w:r>
    </w:p>
    <w:p w:rsidR="00C44E89" w:rsidRPr="00970A69" w:rsidRDefault="00C44E89" w:rsidP="00CE34FD">
      <w:pPr>
        <w:pStyle w:val="ConsPlusNormal"/>
        <w:ind w:left="142" w:right="140" w:hanging="426"/>
        <w:jc w:val="both"/>
        <w:rPr>
          <w:rFonts w:ascii="Times New Roman" w:hAnsi="Times New Roman" w:cs="Times New Roman"/>
          <w:sz w:val="26"/>
          <w:szCs w:val="26"/>
        </w:rPr>
      </w:pPr>
      <w:r w:rsidRPr="00970A69">
        <w:rPr>
          <w:rFonts w:ascii="Times New Roman" w:hAnsi="Times New Roman" w:cs="Times New Roman"/>
          <w:sz w:val="26"/>
          <w:szCs w:val="26"/>
        </w:rPr>
        <w:t xml:space="preserve"> </w:t>
      </w:r>
      <w:r w:rsidR="002221D8" w:rsidRPr="00970A69">
        <w:rPr>
          <w:rFonts w:ascii="Times New Roman" w:hAnsi="Times New Roman" w:cs="Times New Roman"/>
          <w:sz w:val="26"/>
          <w:szCs w:val="26"/>
        </w:rPr>
        <w:tab/>
      </w:r>
      <w:r w:rsidR="002221D8" w:rsidRPr="00970A69">
        <w:rPr>
          <w:rFonts w:ascii="Times New Roman" w:hAnsi="Times New Roman" w:cs="Times New Roman"/>
          <w:sz w:val="26"/>
          <w:szCs w:val="26"/>
        </w:rPr>
        <w:tab/>
      </w:r>
      <w:r w:rsidR="002B6A6D" w:rsidRPr="00970A69">
        <w:rPr>
          <w:rFonts w:ascii="Times New Roman" w:hAnsi="Times New Roman" w:cs="Times New Roman"/>
          <w:sz w:val="26"/>
          <w:szCs w:val="26"/>
        </w:rPr>
        <w:t xml:space="preserve">- </w:t>
      </w:r>
      <w:r w:rsidRPr="00970A69">
        <w:rPr>
          <w:rFonts w:ascii="Times New Roman" w:hAnsi="Times New Roman" w:cs="Times New Roman"/>
          <w:sz w:val="26"/>
          <w:szCs w:val="26"/>
        </w:rPr>
        <w:t xml:space="preserve">инициатива структурных подразделений администрации местного </w:t>
      </w:r>
      <w:r w:rsidRPr="00970A69">
        <w:rPr>
          <w:rFonts w:ascii="Times New Roman" w:hAnsi="Times New Roman" w:cs="Times New Roman"/>
          <w:sz w:val="26"/>
          <w:szCs w:val="26"/>
        </w:rPr>
        <w:lastRenderedPageBreak/>
        <w:t>самоуправления г. Владикавказа, физических и юридических лиц, в том числе общественных объединений (далее - заинтересованные лица), о включении в схему размещения нестационарных торговых объектов дополнительных мест размещения нестационарных торговых объектов или их исключения;</w:t>
      </w:r>
    </w:p>
    <w:p w:rsidR="00C44E89" w:rsidRPr="00970A69" w:rsidRDefault="00C44E89"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обращение заинтересованного лица о внесении изменений в схему размещения нестационарных торговых объектов, касающихся площади, адреса, типа нестационарного торгового объекта и специализации торговли в нем.</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3.3.2. В случае наличия (возникновения) одного из оснований, установленных </w:t>
      </w:r>
      <w:hyperlink w:anchor="P142">
        <w:r w:rsidRPr="00970A69">
          <w:rPr>
            <w:rFonts w:ascii="Times New Roman" w:hAnsi="Times New Roman" w:cs="Times New Roman"/>
            <w:sz w:val="26"/>
            <w:szCs w:val="26"/>
          </w:rPr>
          <w:t>пунктом 3.3.1</w:t>
        </w:r>
      </w:hyperlink>
      <w:r w:rsidRPr="00970A69">
        <w:rPr>
          <w:rFonts w:ascii="Times New Roman" w:hAnsi="Times New Roman" w:cs="Times New Roman"/>
          <w:sz w:val="26"/>
          <w:szCs w:val="26"/>
        </w:rPr>
        <w:t xml:space="preserve"> настоящего Положения, администрация местного самоуправления г. Владикавказа разрабатывает проект изменения Схемы.</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3.3.3. Изменения в Схему вносятся в порядке, установленном для ее разработки и утверждения.</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3.4. Схема и вносимые в нее изменения подлежат опубликованию в порядке, установленном для официального опубликования муниципальных правовых актов, а также размещению на официальном сайте администрации местного самоуправления г. Владикавказа в информационно-телекоммуникационной сети Интернет в течение 10 (десяти) рабочих дней с даты ее утверждения.</w:t>
      </w:r>
    </w:p>
    <w:p w:rsidR="00591046" w:rsidRPr="00970A69" w:rsidRDefault="00591046" w:rsidP="00CE34FD">
      <w:pPr>
        <w:pStyle w:val="ConsPlusNormal"/>
        <w:ind w:left="142" w:right="140" w:hanging="426"/>
        <w:jc w:val="both"/>
        <w:rPr>
          <w:rFonts w:ascii="Times New Roman" w:hAnsi="Times New Roman" w:cs="Times New Roman"/>
          <w:sz w:val="26"/>
          <w:szCs w:val="26"/>
        </w:rPr>
      </w:pPr>
    </w:p>
    <w:p w:rsidR="00591046" w:rsidRPr="00970A69" w:rsidRDefault="00591046" w:rsidP="00CE34FD">
      <w:pPr>
        <w:pStyle w:val="ConsPlusTitle"/>
        <w:ind w:left="142" w:right="140" w:hanging="426"/>
        <w:jc w:val="center"/>
        <w:outlineLvl w:val="1"/>
        <w:rPr>
          <w:rFonts w:ascii="Times New Roman" w:hAnsi="Times New Roman" w:cs="Times New Roman"/>
          <w:sz w:val="26"/>
          <w:szCs w:val="26"/>
        </w:rPr>
      </w:pPr>
      <w:r w:rsidRPr="00970A69">
        <w:rPr>
          <w:rFonts w:ascii="Times New Roman" w:hAnsi="Times New Roman" w:cs="Times New Roman"/>
          <w:sz w:val="26"/>
          <w:szCs w:val="26"/>
        </w:rPr>
        <w:t>4. Порядок размещения и эксплуатации</w:t>
      </w:r>
    </w:p>
    <w:p w:rsidR="00591046" w:rsidRPr="00970A69" w:rsidRDefault="00591046" w:rsidP="00CE34FD">
      <w:pPr>
        <w:pStyle w:val="ConsPlusTitle"/>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нестационарных торговых объектов</w:t>
      </w:r>
    </w:p>
    <w:p w:rsidR="00591046" w:rsidRPr="00970A69" w:rsidRDefault="00591046" w:rsidP="00CE34FD">
      <w:pPr>
        <w:pStyle w:val="ConsPlusNormal"/>
        <w:ind w:left="142" w:right="140" w:hanging="426"/>
        <w:jc w:val="both"/>
        <w:rPr>
          <w:rFonts w:ascii="Times New Roman" w:hAnsi="Times New Roman" w:cs="Times New Roman"/>
          <w:sz w:val="26"/>
          <w:szCs w:val="26"/>
        </w:rPr>
      </w:pP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4.1. Размещение НТО на территории муниципального образования</w:t>
      </w:r>
      <w:r w:rsidR="005572AA" w:rsidRPr="005572AA">
        <w:rPr>
          <w:rFonts w:ascii="Times New Roman" w:hAnsi="Times New Roman" w:cs="Times New Roman"/>
          <w:bCs/>
          <w:sz w:val="26"/>
          <w:szCs w:val="26"/>
        </w:rPr>
        <w:t xml:space="preserve"> городской округ</w:t>
      </w:r>
      <w:r w:rsidRPr="00970A69">
        <w:rPr>
          <w:rFonts w:ascii="Times New Roman" w:hAnsi="Times New Roman" w:cs="Times New Roman"/>
          <w:sz w:val="26"/>
          <w:szCs w:val="26"/>
        </w:rPr>
        <w:t xml:space="preserve"> город Владикавказ</w:t>
      </w:r>
      <w:r w:rsidR="00D970C2" w:rsidRPr="00970A69">
        <w:rPr>
          <w:rFonts w:ascii="Times New Roman" w:hAnsi="Times New Roman" w:cs="Times New Roman"/>
          <w:sz w:val="26"/>
          <w:szCs w:val="26"/>
        </w:rPr>
        <w:t xml:space="preserve"> без проведения аукциона</w:t>
      </w:r>
      <w:r w:rsidRPr="00970A69">
        <w:rPr>
          <w:rFonts w:ascii="Times New Roman" w:hAnsi="Times New Roman" w:cs="Times New Roman"/>
          <w:sz w:val="26"/>
          <w:szCs w:val="26"/>
        </w:rPr>
        <w:t xml:space="preserve"> осуществляется </w:t>
      </w:r>
      <w:r w:rsidR="00C43387" w:rsidRPr="00970A69">
        <w:rPr>
          <w:rFonts w:ascii="Times New Roman" w:hAnsi="Times New Roman" w:cs="Times New Roman"/>
          <w:sz w:val="26"/>
          <w:szCs w:val="26"/>
        </w:rPr>
        <w:t>на основании разрешения по форм</w:t>
      </w:r>
      <w:r w:rsidR="004B1EF6" w:rsidRPr="00970A69">
        <w:rPr>
          <w:rFonts w:ascii="Times New Roman" w:hAnsi="Times New Roman" w:cs="Times New Roman"/>
          <w:sz w:val="26"/>
          <w:szCs w:val="26"/>
        </w:rPr>
        <w:t>ам</w:t>
      </w:r>
      <w:r w:rsidR="00C43387" w:rsidRPr="00970A69">
        <w:rPr>
          <w:rFonts w:ascii="Times New Roman" w:hAnsi="Times New Roman" w:cs="Times New Roman"/>
          <w:sz w:val="26"/>
          <w:szCs w:val="26"/>
        </w:rPr>
        <w:t xml:space="preserve"> согласно приложения</w:t>
      </w:r>
      <w:r w:rsidR="004B1EF6" w:rsidRPr="00970A69">
        <w:rPr>
          <w:rFonts w:ascii="Times New Roman" w:hAnsi="Times New Roman" w:cs="Times New Roman"/>
          <w:sz w:val="26"/>
          <w:szCs w:val="26"/>
        </w:rPr>
        <w:t>м №</w:t>
      </w:r>
      <w:r w:rsidR="00970A69" w:rsidRPr="00970A69">
        <w:rPr>
          <w:rFonts w:ascii="Times New Roman" w:hAnsi="Times New Roman" w:cs="Times New Roman"/>
          <w:sz w:val="26"/>
          <w:szCs w:val="26"/>
        </w:rPr>
        <w:t>2</w:t>
      </w:r>
      <w:r w:rsidR="004B1EF6" w:rsidRPr="00970A69">
        <w:rPr>
          <w:rFonts w:ascii="Times New Roman" w:hAnsi="Times New Roman" w:cs="Times New Roman"/>
          <w:sz w:val="26"/>
          <w:szCs w:val="26"/>
        </w:rPr>
        <w:t xml:space="preserve"> и</w:t>
      </w:r>
      <w:r w:rsidR="00C43387" w:rsidRPr="00970A69">
        <w:rPr>
          <w:rFonts w:ascii="Times New Roman" w:hAnsi="Times New Roman" w:cs="Times New Roman"/>
          <w:sz w:val="26"/>
          <w:szCs w:val="26"/>
        </w:rPr>
        <w:t xml:space="preserve"> №</w:t>
      </w:r>
      <w:r w:rsidR="00970A69" w:rsidRPr="00970A69">
        <w:rPr>
          <w:rFonts w:ascii="Times New Roman" w:hAnsi="Times New Roman" w:cs="Times New Roman"/>
          <w:sz w:val="26"/>
          <w:szCs w:val="26"/>
        </w:rPr>
        <w:t>3</w:t>
      </w:r>
      <w:r w:rsidR="00C43387" w:rsidRPr="00970A69">
        <w:rPr>
          <w:rFonts w:ascii="Times New Roman" w:hAnsi="Times New Roman" w:cs="Times New Roman"/>
          <w:sz w:val="26"/>
          <w:szCs w:val="26"/>
        </w:rPr>
        <w:t xml:space="preserve"> </w:t>
      </w:r>
      <w:r w:rsidR="00FE2FAE" w:rsidRPr="00970A69">
        <w:rPr>
          <w:rFonts w:ascii="Times New Roman" w:hAnsi="Times New Roman" w:cs="Times New Roman"/>
          <w:color w:val="000000" w:themeColor="text1"/>
          <w:sz w:val="26"/>
          <w:szCs w:val="26"/>
        </w:rPr>
        <w:t xml:space="preserve">(далее – Разрешение) </w:t>
      </w:r>
      <w:r w:rsidR="00C43387" w:rsidRPr="00970A69">
        <w:rPr>
          <w:rFonts w:ascii="Times New Roman" w:hAnsi="Times New Roman" w:cs="Times New Roman"/>
          <w:sz w:val="26"/>
          <w:szCs w:val="26"/>
        </w:rPr>
        <w:t xml:space="preserve">к настоящему Положению  или </w:t>
      </w:r>
      <w:r w:rsidRPr="00970A69">
        <w:rPr>
          <w:rFonts w:ascii="Times New Roman" w:hAnsi="Times New Roman" w:cs="Times New Roman"/>
          <w:sz w:val="26"/>
          <w:szCs w:val="26"/>
        </w:rPr>
        <w:t xml:space="preserve">по итогам проведения аукциона по заключению договора о предоставлении права на размещение нестационарного торгового объекта на территории муниципального образования </w:t>
      </w:r>
      <w:r w:rsidR="005572AA" w:rsidRPr="005572AA">
        <w:rPr>
          <w:rFonts w:ascii="Times New Roman" w:hAnsi="Times New Roman" w:cs="Times New Roman"/>
          <w:bCs/>
          <w:sz w:val="26"/>
          <w:szCs w:val="26"/>
        </w:rPr>
        <w:t>городской округ</w:t>
      </w:r>
      <w:r w:rsidR="005572AA" w:rsidRPr="00970A69">
        <w:rPr>
          <w:rFonts w:ascii="Times New Roman" w:hAnsi="Times New Roman" w:cs="Times New Roman"/>
          <w:sz w:val="26"/>
          <w:szCs w:val="26"/>
        </w:rPr>
        <w:t xml:space="preserve"> </w:t>
      </w:r>
      <w:r w:rsidRPr="00970A69">
        <w:rPr>
          <w:rFonts w:ascii="Times New Roman" w:hAnsi="Times New Roman" w:cs="Times New Roman"/>
          <w:sz w:val="26"/>
          <w:szCs w:val="26"/>
        </w:rPr>
        <w:t>город</w:t>
      </w:r>
      <w:r w:rsidR="00804286" w:rsidRPr="00970A69">
        <w:rPr>
          <w:rFonts w:ascii="Times New Roman" w:hAnsi="Times New Roman" w:cs="Times New Roman"/>
          <w:sz w:val="26"/>
          <w:szCs w:val="26"/>
        </w:rPr>
        <w:t xml:space="preserve"> Владикавказ </w:t>
      </w:r>
      <w:r w:rsidR="00C43387" w:rsidRPr="00970A69">
        <w:rPr>
          <w:rFonts w:ascii="Times New Roman" w:hAnsi="Times New Roman" w:cs="Times New Roman"/>
          <w:sz w:val="26"/>
          <w:szCs w:val="26"/>
        </w:rPr>
        <w:t xml:space="preserve">по форме согласно </w:t>
      </w:r>
      <w:hyperlink w:anchor="P371">
        <w:r w:rsidR="00C43387" w:rsidRPr="00970A69">
          <w:rPr>
            <w:rFonts w:ascii="Times New Roman" w:hAnsi="Times New Roman" w:cs="Times New Roman"/>
            <w:sz w:val="26"/>
            <w:szCs w:val="26"/>
          </w:rPr>
          <w:t xml:space="preserve">приложения № </w:t>
        </w:r>
      </w:hyperlink>
      <w:r w:rsidR="00970A69" w:rsidRPr="00970A69">
        <w:rPr>
          <w:rFonts w:ascii="Times New Roman" w:hAnsi="Times New Roman" w:cs="Times New Roman"/>
          <w:sz w:val="26"/>
          <w:szCs w:val="26"/>
        </w:rPr>
        <w:t>4</w:t>
      </w:r>
      <w:r w:rsidR="00C43387" w:rsidRPr="00970A69">
        <w:rPr>
          <w:rFonts w:ascii="Times New Roman" w:hAnsi="Times New Roman" w:cs="Times New Roman"/>
          <w:sz w:val="26"/>
          <w:szCs w:val="26"/>
        </w:rPr>
        <w:t xml:space="preserve"> </w:t>
      </w:r>
      <w:r w:rsidR="00804286" w:rsidRPr="00970A69">
        <w:rPr>
          <w:rFonts w:ascii="Times New Roman" w:hAnsi="Times New Roman" w:cs="Times New Roman"/>
          <w:sz w:val="26"/>
          <w:szCs w:val="26"/>
        </w:rPr>
        <w:t>(далее - Договор).</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4.</w:t>
      </w:r>
      <w:r w:rsidR="00804286" w:rsidRPr="00970A69">
        <w:rPr>
          <w:rFonts w:ascii="Times New Roman" w:hAnsi="Times New Roman" w:cs="Times New Roman"/>
          <w:sz w:val="26"/>
          <w:szCs w:val="26"/>
        </w:rPr>
        <w:t>2</w:t>
      </w:r>
      <w:r w:rsidRPr="00970A69">
        <w:rPr>
          <w:rFonts w:ascii="Times New Roman" w:hAnsi="Times New Roman" w:cs="Times New Roman"/>
          <w:sz w:val="26"/>
          <w:szCs w:val="26"/>
        </w:rPr>
        <w:t>.</w:t>
      </w:r>
      <w:r w:rsidR="00C43387" w:rsidRPr="00970A69">
        <w:rPr>
          <w:rFonts w:ascii="Times New Roman" w:hAnsi="Times New Roman" w:cs="Times New Roman"/>
          <w:sz w:val="26"/>
          <w:szCs w:val="26"/>
        </w:rPr>
        <w:t xml:space="preserve"> Оплата за размещение сезонных </w:t>
      </w:r>
      <w:r w:rsidR="002B6A6D" w:rsidRPr="00970A69">
        <w:rPr>
          <w:rFonts w:ascii="Times New Roman" w:hAnsi="Times New Roman" w:cs="Times New Roman"/>
          <w:sz w:val="26"/>
          <w:szCs w:val="26"/>
        </w:rPr>
        <w:t>НТО,</w:t>
      </w:r>
      <w:r w:rsidR="00C43387" w:rsidRPr="00970A69">
        <w:rPr>
          <w:rFonts w:ascii="Times New Roman" w:hAnsi="Times New Roman" w:cs="Times New Roman"/>
          <w:sz w:val="26"/>
          <w:szCs w:val="26"/>
        </w:rPr>
        <w:t xml:space="preserve"> указанных в пункте 2.1.3. настоящего Положения осуществляется единовременно до начала эксплуатации.</w:t>
      </w:r>
    </w:p>
    <w:p w:rsidR="00591046" w:rsidRPr="00970A69" w:rsidRDefault="0080428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4.3</w:t>
      </w:r>
      <w:r w:rsidR="00591046" w:rsidRPr="00970A69">
        <w:rPr>
          <w:rFonts w:ascii="Times New Roman" w:hAnsi="Times New Roman" w:cs="Times New Roman"/>
          <w:sz w:val="26"/>
          <w:szCs w:val="26"/>
        </w:rPr>
        <w:t>.</w:t>
      </w:r>
      <w:r w:rsidR="00C43387" w:rsidRPr="00970A69">
        <w:rPr>
          <w:rFonts w:ascii="Times New Roman" w:hAnsi="Times New Roman" w:cs="Times New Roman"/>
          <w:sz w:val="26"/>
          <w:szCs w:val="26"/>
        </w:rPr>
        <w:t xml:space="preserve"> Оплата за размещение НТО, указанных в </w:t>
      </w:r>
      <w:hyperlink w:anchor="P371">
        <w:r w:rsidR="00C43387" w:rsidRPr="00970A69">
          <w:rPr>
            <w:rFonts w:ascii="Times New Roman" w:hAnsi="Times New Roman" w:cs="Times New Roman"/>
            <w:sz w:val="26"/>
            <w:szCs w:val="26"/>
          </w:rPr>
          <w:t>пункте 2.1</w:t>
        </w:r>
      </w:hyperlink>
      <w:r w:rsidR="002B6A6D" w:rsidRPr="00970A69">
        <w:rPr>
          <w:rFonts w:ascii="Times New Roman" w:hAnsi="Times New Roman" w:cs="Times New Roman"/>
          <w:sz w:val="26"/>
          <w:szCs w:val="26"/>
        </w:rPr>
        <w:t>.2</w:t>
      </w:r>
      <w:r w:rsidR="00C43387" w:rsidRPr="00970A69">
        <w:rPr>
          <w:rFonts w:ascii="Times New Roman" w:hAnsi="Times New Roman" w:cs="Times New Roman"/>
          <w:sz w:val="26"/>
          <w:szCs w:val="26"/>
        </w:rPr>
        <w:t>. настоящего Положения, осуществляется по усмотрению заявителя: либо за весь период действия договора единовременно, либо поквартально, но не позднее 10 числа месяца с начала квартала</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4.</w:t>
      </w:r>
      <w:r w:rsidR="00804286" w:rsidRPr="00970A69">
        <w:rPr>
          <w:rFonts w:ascii="Times New Roman" w:hAnsi="Times New Roman" w:cs="Times New Roman"/>
          <w:sz w:val="26"/>
          <w:szCs w:val="26"/>
        </w:rPr>
        <w:t>4</w:t>
      </w:r>
      <w:r w:rsidRPr="00970A69">
        <w:rPr>
          <w:rFonts w:ascii="Times New Roman" w:hAnsi="Times New Roman" w:cs="Times New Roman"/>
          <w:sz w:val="26"/>
          <w:szCs w:val="26"/>
        </w:rPr>
        <w:t>. По окончании сроков действия Договора, а также при досрочном его прекращении владелец НТО в десятидневный срок должен его демонтировать и восстановить нарушенное благоустройство территории. При неисполнении владельцем НТО обязанности по своевременному демонтажу НТО объект считается незаконно размещенным, что влечет наложение административной ответственности в соответствии с действующим законодательством и принудительный демонтаж.</w:t>
      </w:r>
    </w:p>
    <w:p w:rsidR="00591046" w:rsidRPr="00970A69" w:rsidRDefault="0080428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4.5</w:t>
      </w:r>
      <w:r w:rsidR="00591046" w:rsidRPr="00970A69">
        <w:rPr>
          <w:rFonts w:ascii="Times New Roman" w:hAnsi="Times New Roman" w:cs="Times New Roman"/>
          <w:sz w:val="26"/>
          <w:szCs w:val="26"/>
        </w:rPr>
        <w:t xml:space="preserve">. При осуществлении деятельности НТО должна соблюдаться установленная Схемой специализация НТО и требования </w:t>
      </w:r>
      <w:r w:rsidR="00C43387" w:rsidRPr="00970A69">
        <w:rPr>
          <w:rFonts w:ascii="Times New Roman" w:hAnsi="Times New Roman" w:cs="Times New Roman"/>
          <w:sz w:val="26"/>
          <w:szCs w:val="26"/>
        </w:rPr>
        <w:t>Д</w:t>
      </w:r>
      <w:r w:rsidR="00591046" w:rsidRPr="00970A69">
        <w:rPr>
          <w:rFonts w:ascii="Times New Roman" w:hAnsi="Times New Roman" w:cs="Times New Roman"/>
          <w:sz w:val="26"/>
          <w:szCs w:val="26"/>
        </w:rPr>
        <w:t xml:space="preserve">оговора, </w:t>
      </w:r>
      <w:hyperlink w:anchor="P492">
        <w:r w:rsidR="00DB710C" w:rsidRPr="00970A69">
          <w:rPr>
            <w:rFonts w:ascii="Times New Roman" w:hAnsi="Times New Roman" w:cs="Times New Roman"/>
            <w:sz w:val="26"/>
            <w:szCs w:val="26"/>
          </w:rPr>
          <w:t>а</w:t>
        </w:r>
      </w:hyperlink>
      <w:r w:rsidR="00DB710C" w:rsidRPr="00970A69">
        <w:rPr>
          <w:rFonts w:ascii="Times New Roman" w:hAnsi="Times New Roman" w:cs="Times New Roman"/>
          <w:sz w:val="26"/>
          <w:szCs w:val="26"/>
        </w:rPr>
        <w:t xml:space="preserve"> также </w:t>
      </w:r>
      <w:r w:rsidR="00FE2FAE" w:rsidRPr="00970A69">
        <w:rPr>
          <w:rFonts w:ascii="Times New Roman" w:hAnsi="Times New Roman" w:cs="Times New Roman"/>
          <w:color w:val="000000" w:themeColor="text1"/>
          <w:sz w:val="26"/>
          <w:szCs w:val="26"/>
        </w:rPr>
        <w:t>Разрешени</w:t>
      </w:r>
      <w:r w:rsidR="00833940" w:rsidRPr="00970A69">
        <w:rPr>
          <w:rFonts w:ascii="Times New Roman" w:hAnsi="Times New Roman" w:cs="Times New Roman"/>
          <w:color w:val="000000" w:themeColor="text1"/>
          <w:sz w:val="26"/>
          <w:szCs w:val="26"/>
        </w:rPr>
        <w:t>я</w:t>
      </w:r>
      <w:r w:rsidR="00591046" w:rsidRPr="00970A69">
        <w:rPr>
          <w:rFonts w:ascii="Times New Roman" w:hAnsi="Times New Roman" w:cs="Times New Roman"/>
          <w:sz w:val="26"/>
          <w:szCs w:val="26"/>
        </w:rPr>
        <w:t>.</w:t>
      </w:r>
    </w:p>
    <w:p w:rsidR="00591046" w:rsidRPr="00970A69" w:rsidRDefault="0080428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4.6</w:t>
      </w:r>
      <w:r w:rsidR="00591046" w:rsidRPr="00970A69">
        <w:rPr>
          <w:rFonts w:ascii="Times New Roman" w:hAnsi="Times New Roman" w:cs="Times New Roman"/>
          <w:sz w:val="26"/>
          <w:szCs w:val="26"/>
        </w:rPr>
        <w:t>. Внешний вид не</w:t>
      </w:r>
      <w:r w:rsidR="00C43387" w:rsidRPr="00970A69">
        <w:rPr>
          <w:rFonts w:ascii="Times New Roman" w:hAnsi="Times New Roman" w:cs="Times New Roman"/>
          <w:sz w:val="26"/>
          <w:szCs w:val="26"/>
        </w:rPr>
        <w:t xml:space="preserve">стационарных торговых объектов </w:t>
      </w:r>
      <w:r w:rsidR="00591046" w:rsidRPr="00970A69">
        <w:rPr>
          <w:rFonts w:ascii="Times New Roman" w:hAnsi="Times New Roman" w:cs="Times New Roman"/>
          <w:sz w:val="26"/>
          <w:szCs w:val="26"/>
        </w:rPr>
        <w:t>должен соответствовать эскиз</w:t>
      </w:r>
      <w:r w:rsidR="00C43387" w:rsidRPr="00970A69">
        <w:rPr>
          <w:rFonts w:ascii="Times New Roman" w:hAnsi="Times New Roman" w:cs="Times New Roman"/>
          <w:sz w:val="26"/>
          <w:szCs w:val="26"/>
        </w:rPr>
        <w:t>ному проекту</w:t>
      </w:r>
      <w:r w:rsidR="00591046" w:rsidRPr="00970A69">
        <w:rPr>
          <w:rFonts w:ascii="Times New Roman" w:hAnsi="Times New Roman" w:cs="Times New Roman"/>
          <w:sz w:val="26"/>
          <w:szCs w:val="26"/>
        </w:rPr>
        <w:t xml:space="preserve"> (</w:t>
      </w:r>
      <w:r w:rsidR="00C43387" w:rsidRPr="00970A69">
        <w:rPr>
          <w:rFonts w:ascii="Times New Roman" w:hAnsi="Times New Roman" w:cs="Times New Roman"/>
          <w:sz w:val="26"/>
          <w:szCs w:val="26"/>
        </w:rPr>
        <w:t>паспорту</w:t>
      </w:r>
      <w:r w:rsidR="00591046" w:rsidRPr="00970A69">
        <w:rPr>
          <w:rFonts w:ascii="Times New Roman" w:hAnsi="Times New Roman" w:cs="Times New Roman"/>
          <w:sz w:val="26"/>
          <w:szCs w:val="26"/>
        </w:rPr>
        <w:t xml:space="preserve">), </w:t>
      </w:r>
      <w:r w:rsidR="00114EB6" w:rsidRPr="00970A69">
        <w:rPr>
          <w:rFonts w:ascii="Times New Roman" w:hAnsi="Times New Roman" w:cs="Times New Roman"/>
          <w:sz w:val="26"/>
          <w:szCs w:val="26"/>
        </w:rPr>
        <w:t>представленному</w:t>
      </w:r>
      <w:r w:rsidR="00591046" w:rsidRPr="00970A69">
        <w:rPr>
          <w:rFonts w:ascii="Times New Roman" w:hAnsi="Times New Roman" w:cs="Times New Roman"/>
          <w:sz w:val="26"/>
          <w:szCs w:val="26"/>
        </w:rPr>
        <w:t xml:space="preserve"> комисси</w:t>
      </w:r>
      <w:r w:rsidR="00114EB6" w:rsidRPr="00970A69">
        <w:rPr>
          <w:rFonts w:ascii="Times New Roman" w:hAnsi="Times New Roman" w:cs="Times New Roman"/>
          <w:sz w:val="26"/>
          <w:szCs w:val="26"/>
        </w:rPr>
        <w:t>и</w:t>
      </w:r>
      <w:r w:rsidR="00591046" w:rsidRPr="00970A69">
        <w:rPr>
          <w:rFonts w:ascii="Times New Roman" w:hAnsi="Times New Roman" w:cs="Times New Roman"/>
          <w:sz w:val="26"/>
          <w:szCs w:val="26"/>
        </w:rPr>
        <w:t xml:space="preserve"> по </w:t>
      </w:r>
      <w:r w:rsidR="00591046" w:rsidRPr="00970A69">
        <w:rPr>
          <w:rFonts w:ascii="Times New Roman" w:hAnsi="Times New Roman" w:cs="Times New Roman"/>
          <w:sz w:val="26"/>
          <w:szCs w:val="26"/>
        </w:rPr>
        <w:lastRenderedPageBreak/>
        <w:t xml:space="preserve">предоставлению права на размещение нестационарных торговых объектов и объектов по оказанию услуг на территории муниципального образования </w:t>
      </w:r>
      <w:r w:rsidR="005572AA" w:rsidRPr="005572AA">
        <w:rPr>
          <w:rFonts w:ascii="Times New Roman" w:hAnsi="Times New Roman" w:cs="Times New Roman"/>
          <w:bCs/>
          <w:sz w:val="26"/>
          <w:szCs w:val="26"/>
        </w:rPr>
        <w:t>городской округ</w:t>
      </w:r>
      <w:r w:rsidR="005572AA" w:rsidRPr="00970A69">
        <w:rPr>
          <w:rFonts w:ascii="Times New Roman" w:hAnsi="Times New Roman" w:cs="Times New Roman"/>
          <w:sz w:val="26"/>
          <w:szCs w:val="26"/>
        </w:rPr>
        <w:t xml:space="preserve"> </w:t>
      </w:r>
      <w:r w:rsidR="00591046" w:rsidRPr="00970A69">
        <w:rPr>
          <w:rFonts w:ascii="Times New Roman" w:hAnsi="Times New Roman" w:cs="Times New Roman"/>
          <w:sz w:val="26"/>
          <w:szCs w:val="26"/>
        </w:rPr>
        <w:t>город Владикавказ.</w:t>
      </w:r>
      <w:r w:rsidR="0006116A" w:rsidRPr="00970A69">
        <w:t xml:space="preserve"> </w:t>
      </w:r>
      <w:r w:rsidR="0006116A" w:rsidRPr="00970A69">
        <w:rPr>
          <w:rFonts w:ascii="Times New Roman" w:hAnsi="Times New Roman" w:cs="Times New Roman"/>
          <w:sz w:val="26"/>
          <w:szCs w:val="26"/>
        </w:rPr>
        <w:t>При размещении нестационарных торговых объектов вблизи улиц и дорог главный фасад нестационарного торгового объекта должен быть ориентирован на улицу или дорогу</w:t>
      </w:r>
      <w:r w:rsidR="002716D9" w:rsidRPr="00970A69">
        <w:rPr>
          <w:rFonts w:ascii="Times New Roman" w:hAnsi="Times New Roman" w:cs="Times New Roman"/>
          <w:sz w:val="26"/>
          <w:szCs w:val="26"/>
        </w:rPr>
        <w:t>.</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Эскизный проект НТО</w:t>
      </w:r>
      <w:r w:rsidR="00C43387" w:rsidRPr="00970A69">
        <w:rPr>
          <w:rFonts w:ascii="Times New Roman" w:hAnsi="Times New Roman" w:cs="Times New Roman"/>
          <w:sz w:val="26"/>
          <w:szCs w:val="26"/>
        </w:rPr>
        <w:t xml:space="preserve"> (паспорт)</w:t>
      </w:r>
      <w:r w:rsidRPr="00970A69">
        <w:rPr>
          <w:rFonts w:ascii="Times New Roman" w:hAnsi="Times New Roman" w:cs="Times New Roman"/>
          <w:sz w:val="26"/>
          <w:szCs w:val="26"/>
        </w:rPr>
        <w:t xml:space="preserve"> - документ, представляющий собой совокупность материалов в текстовой и графической форме, устанавливающий требования к НТО. В состав Эскизного проекта входит: ситуационный план, генеральный план, кладочный план (план на отметке нуля), фасады НТО в четырех проекциях, визуализация объекта, вписанная в существующую местность, также указываются требования к НТО: размеры, материал стен, кровли, фасадные решения.</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4.</w:t>
      </w:r>
      <w:r w:rsidR="00804286" w:rsidRPr="00970A69">
        <w:rPr>
          <w:rFonts w:ascii="Times New Roman" w:hAnsi="Times New Roman" w:cs="Times New Roman"/>
          <w:sz w:val="26"/>
          <w:szCs w:val="26"/>
        </w:rPr>
        <w:t>7</w:t>
      </w:r>
      <w:r w:rsidRPr="00970A69">
        <w:rPr>
          <w:rFonts w:ascii="Times New Roman" w:hAnsi="Times New Roman" w:cs="Times New Roman"/>
          <w:sz w:val="26"/>
          <w:szCs w:val="26"/>
        </w:rPr>
        <w:t xml:space="preserve">. При размещении НТО запрещается переоборудовать их конструкции, менять конфигурацию, увеличивать площадь и размеры НТО, ограждения и другие конструкции, а также запрещается </w:t>
      </w:r>
      <w:r w:rsidR="00926460" w:rsidRPr="00970A69">
        <w:rPr>
          <w:rFonts w:ascii="Times New Roman" w:hAnsi="Times New Roman" w:cs="Times New Roman"/>
          <w:sz w:val="26"/>
          <w:szCs w:val="26"/>
        </w:rPr>
        <w:t>возводить</w:t>
      </w:r>
      <w:r w:rsidRPr="00970A69">
        <w:rPr>
          <w:rFonts w:ascii="Times New Roman" w:hAnsi="Times New Roman" w:cs="Times New Roman"/>
          <w:sz w:val="26"/>
          <w:szCs w:val="26"/>
        </w:rPr>
        <w:t xml:space="preserve"> фундамент</w:t>
      </w:r>
      <w:r w:rsidR="00742D40" w:rsidRPr="00970A69">
        <w:rPr>
          <w:rFonts w:ascii="Times New Roman" w:hAnsi="Times New Roman" w:cs="Times New Roman"/>
          <w:sz w:val="26"/>
          <w:szCs w:val="26"/>
        </w:rPr>
        <w:t xml:space="preserve"> </w:t>
      </w:r>
      <w:r w:rsidRPr="00970A69">
        <w:rPr>
          <w:rFonts w:ascii="Times New Roman" w:hAnsi="Times New Roman" w:cs="Times New Roman"/>
          <w:sz w:val="26"/>
          <w:szCs w:val="26"/>
        </w:rPr>
        <w:t>и нарушать благоустройство территории.</w:t>
      </w:r>
    </w:p>
    <w:p w:rsidR="00591046" w:rsidRPr="00970A69" w:rsidRDefault="006A1D54"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4.7.1. </w:t>
      </w:r>
      <w:r w:rsidR="00591046" w:rsidRPr="00970A69">
        <w:rPr>
          <w:rFonts w:ascii="Times New Roman" w:hAnsi="Times New Roman" w:cs="Times New Roman"/>
          <w:sz w:val="26"/>
          <w:szCs w:val="26"/>
        </w:rPr>
        <w:t xml:space="preserve">При размещении объектов </w:t>
      </w:r>
      <w:r w:rsidR="00926460" w:rsidRPr="00970A69">
        <w:rPr>
          <w:rFonts w:ascii="Times New Roman" w:hAnsi="Times New Roman" w:cs="Times New Roman"/>
          <w:sz w:val="26"/>
          <w:szCs w:val="26"/>
        </w:rPr>
        <w:t>мобильной</w:t>
      </w:r>
      <w:r w:rsidR="00591046" w:rsidRPr="00970A69">
        <w:rPr>
          <w:rFonts w:ascii="Times New Roman" w:hAnsi="Times New Roman" w:cs="Times New Roman"/>
          <w:sz w:val="26"/>
          <w:szCs w:val="26"/>
        </w:rPr>
        <w:t xml:space="preserve"> торговли запрещается их переоборудование (модификация), если в результате проведения соответствующих работ передвижные сооружения не могут быть самостоятельно транспортированы (за счет движущей силы, вырабатываемой двигателем) или не могут быть транспортированы в составе с механическим транспортным средством, в том числе запрещается демонтаж с передвижных сооружений колес и прочих частей, элементов, деталей, узлов, агрегатов и устройств, обеспечивающих движение передвижных сооружений.</w:t>
      </w:r>
    </w:p>
    <w:p w:rsidR="006A1D54" w:rsidRPr="00970A69" w:rsidRDefault="006A1D54"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4.7.2. При размещении нестационарных торговых объектов вдоль тротуаров необходимо предусматривать буферную зону, предназначенную для посетителей и покупателей, не менее </w:t>
      </w:r>
      <w:r w:rsidR="007620DE" w:rsidRPr="00970A69">
        <w:rPr>
          <w:rFonts w:ascii="Times New Roman" w:hAnsi="Times New Roman" w:cs="Times New Roman"/>
          <w:sz w:val="26"/>
          <w:szCs w:val="26"/>
        </w:rPr>
        <w:t>2</w:t>
      </w:r>
      <w:r w:rsidRPr="00970A69">
        <w:rPr>
          <w:rFonts w:ascii="Times New Roman" w:hAnsi="Times New Roman" w:cs="Times New Roman"/>
          <w:sz w:val="26"/>
          <w:szCs w:val="26"/>
        </w:rPr>
        <w:t xml:space="preserve"> м</w:t>
      </w:r>
      <w:r w:rsidR="007620DE" w:rsidRPr="00970A69">
        <w:rPr>
          <w:rFonts w:ascii="Times New Roman" w:hAnsi="Times New Roman" w:cs="Times New Roman"/>
          <w:sz w:val="26"/>
          <w:szCs w:val="26"/>
        </w:rPr>
        <w:t>етров</w:t>
      </w:r>
      <w:r w:rsidRPr="00970A69">
        <w:rPr>
          <w:rFonts w:ascii="Times New Roman" w:hAnsi="Times New Roman" w:cs="Times New Roman"/>
          <w:sz w:val="26"/>
          <w:szCs w:val="26"/>
        </w:rPr>
        <w:t>.</w:t>
      </w:r>
    </w:p>
    <w:p w:rsidR="00BE40E4" w:rsidRPr="00970A69" w:rsidRDefault="00BE40E4"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4.7.3. У нестационарного торгового объекта допускается размещение одной единицы выносного холодильного оборудования в соответствии с эскизным проектом нестационарного торгового объекта. Холодильное оборудование должно размещаться вплотную к фасаду нестационарного торгового объекта. При этом не допускается установка холодильного оборудования, если это препятствует свободному передвижению пешеходов. </w:t>
      </w:r>
      <w:r w:rsidR="00926460" w:rsidRPr="00970A69">
        <w:rPr>
          <w:rFonts w:ascii="Times New Roman" w:hAnsi="Times New Roman" w:cs="Times New Roman"/>
          <w:sz w:val="26"/>
          <w:szCs w:val="26"/>
        </w:rPr>
        <w:t>Срок установки и п</w:t>
      </w:r>
      <w:r w:rsidRPr="00970A69">
        <w:rPr>
          <w:rFonts w:ascii="Times New Roman" w:hAnsi="Times New Roman" w:cs="Times New Roman"/>
          <w:sz w:val="26"/>
          <w:szCs w:val="26"/>
        </w:rPr>
        <w:t xml:space="preserve">лата за дополнительную площадь под размещенным холодильным </w:t>
      </w:r>
      <w:r w:rsidR="00B47F7A" w:rsidRPr="00970A69">
        <w:rPr>
          <w:rFonts w:ascii="Times New Roman" w:hAnsi="Times New Roman" w:cs="Times New Roman"/>
          <w:sz w:val="26"/>
          <w:szCs w:val="26"/>
        </w:rPr>
        <w:t>оборудованием определяется</w:t>
      </w:r>
      <w:r w:rsidRPr="00970A69">
        <w:rPr>
          <w:rFonts w:ascii="Times New Roman" w:hAnsi="Times New Roman" w:cs="Times New Roman"/>
          <w:sz w:val="26"/>
          <w:szCs w:val="26"/>
        </w:rPr>
        <w:t xml:space="preserve"> согласно специализации реализуемой продукции</w:t>
      </w:r>
      <w:r w:rsidR="0085325A" w:rsidRPr="00970A69">
        <w:rPr>
          <w:rFonts w:ascii="Times New Roman" w:hAnsi="Times New Roman" w:cs="Times New Roman"/>
          <w:sz w:val="26"/>
          <w:szCs w:val="26"/>
        </w:rPr>
        <w:t xml:space="preserve"> и устанавливается в </w:t>
      </w:r>
      <w:r w:rsidR="00FE2FAE" w:rsidRPr="00970A69">
        <w:rPr>
          <w:rFonts w:ascii="Times New Roman" w:hAnsi="Times New Roman" w:cs="Times New Roman"/>
          <w:sz w:val="26"/>
          <w:szCs w:val="26"/>
        </w:rPr>
        <w:t>разрешении</w:t>
      </w:r>
      <w:r w:rsidR="00B47F7A" w:rsidRPr="00970A69">
        <w:t xml:space="preserve"> </w:t>
      </w:r>
      <w:r w:rsidR="00B47F7A" w:rsidRPr="00970A69">
        <w:rPr>
          <w:rFonts w:ascii="Times New Roman" w:hAnsi="Times New Roman" w:cs="Times New Roman"/>
          <w:sz w:val="26"/>
          <w:szCs w:val="26"/>
        </w:rPr>
        <w:t>по форме согласно приложению №</w:t>
      </w:r>
      <w:r w:rsidR="00970A69" w:rsidRPr="00970A69">
        <w:rPr>
          <w:rFonts w:ascii="Times New Roman" w:hAnsi="Times New Roman" w:cs="Times New Roman"/>
          <w:sz w:val="26"/>
          <w:szCs w:val="26"/>
        </w:rPr>
        <w:t>3</w:t>
      </w:r>
      <w:r w:rsidR="00B47F7A" w:rsidRPr="00970A69">
        <w:rPr>
          <w:rFonts w:ascii="Times New Roman" w:hAnsi="Times New Roman" w:cs="Times New Roman"/>
          <w:sz w:val="26"/>
          <w:szCs w:val="26"/>
        </w:rPr>
        <w:t xml:space="preserve"> к настоящему Положению</w:t>
      </w:r>
      <w:r w:rsidR="0085325A" w:rsidRPr="00970A69">
        <w:rPr>
          <w:rFonts w:ascii="Times New Roman" w:hAnsi="Times New Roman" w:cs="Times New Roman"/>
          <w:sz w:val="26"/>
          <w:szCs w:val="26"/>
        </w:rPr>
        <w:t>.</w:t>
      </w:r>
    </w:p>
    <w:p w:rsidR="0085325A" w:rsidRPr="00970A69" w:rsidRDefault="008B4174"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4.7.</w:t>
      </w:r>
      <w:r w:rsidR="00427CDB" w:rsidRPr="00970A69">
        <w:rPr>
          <w:rFonts w:ascii="Times New Roman" w:hAnsi="Times New Roman" w:cs="Times New Roman"/>
          <w:sz w:val="26"/>
          <w:szCs w:val="26"/>
        </w:rPr>
        <w:t>4</w:t>
      </w:r>
      <w:r w:rsidRPr="00970A69">
        <w:rPr>
          <w:rFonts w:ascii="Times New Roman" w:hAnsi="Times New Roman" w:cs="Times New Roman"/>
          <w:sz w:val="26"/>
          <w:szCs w:val="26"/>
        </w:rPr>
        <w:t xml:space="preserve">. </w:t>
      </w:r>
      <w:r w:rsidR="0085325A" w:rsidRPr="00970A69">
        <w:rPr>
          <w:rFonts w:ascii="Times New Roman" w:hAnsi="Times New Roman" w:cs="Times New Roman"/>
          <w:sz w:val="26"/>
          <w:szCs w:val="26"/>
        </w:rPr>
        <w:t xml:space="preserve">На прилегающей </w:t>
      </w:r>
      <w:r w:rsidR="0085329D" w:rsidRPr="00970A69">
        <w:rPr>
          <w:rFonts w:ascii="Times New Roman" w:hAnsi="Times New Roman" w:cs="Times New Roman"/>
          <w:sz w:val="26"/>
          <w:szCs w:val="26"/>
        </w:rPr>
        <w:t xml:space="preserve">территории </w:t>
      </w:r>
      <w:r w:rsidR="0085325A" w:rsidRPr="00970A69">
        <w:rPr>
          <w:rFonts w:ascii="Times New Roman" w:hAnsi="Times New Roman" w:cs="Times New Roman"/>
          <w:sz w:val="26"/>
          <w:szCs w:val="26"/>
        </w:rPr>
        <w:t xml:space="preserve">к нестационарным торговым объектам </w:t>
      </w:r>
      <w:r w:rsidR="0085329D" w:rsidRPr="00970A69">
        <w:rPr>
          <w:rFonts w:ascii="Times New Roman" w:hAnsi="Times New Roman" w:cs="Times New Roman"/>
          <w:sz w:val="26"/>
          <w:szCs w:val="26"/>
        </w:rPr>
        <w:t xml:space="preserve">общественного питания </w:t>
      </w:r>
      <w:r w:rsidR="0085325A" w:rsidRPr="00970A69">
        <w:rPr>
          <w:rFonts w:ascii="Times New Roman" w:hAnsi="Times New Roman" w:cs="Times New Roman"/>
          <w:sz w:val="26"/>
          <w:szCs w:val="26"/>
        </w:rPr>
        <w:t>допускается выставление столов, стульев, зонтов и других подобных объектов</w:t>
      </w:r>
      <w:r w:rsidR="00114EB6" w:rsidRPr="00970A69">
        <w:t xml:space="preserve"> </w:t>
      </w:r>
      <w:r w:rsidR="00114EB6" w:rsidRPr="00970A69">
        <w:rPr>
          <w:rFonts w:ascii="Times New Roman" w:hAnsi="Times New Roman" w:cs="Times New Roman"/>
          <w:sz w:val="26"/>
          <w:szCs w:val="26"/>
        </w:rPr>
        <w:t>в соответствии с эскизным проектом</w:t>
      </w:r>
      <w:r w:rsidR="0085325A" w:rsidRPr="00970A69">
        <w:rPr>
          <w:rFonts w:ascii="Times New Roman" w:hAnsi="Times New Roman" w:cs="Times New Roman"/>
          <w:sz w:val="26"/>
          <w:szCs w:val="26"/>
        </w:rPr>
        <w:t xml:space="preserve">, если это не препятствует свободному передвижению пешеходов. Срок установки и плата за дополнительную площадь под размещенным </w:t>
      </w:r>
      <w:r w:rsidR="0085329D" w:rsidRPr="00970A69">
        <w:rPr>
          <w:rFonts w:ascii="Times New Roman" w:hAnsi="Times New Roman" w:cs="Times New Roman"/>
          <w:sz w:val="26"/>
          <w:szCs w:val="26"/>
        </w:rPr>
        <w:t>вышеуказанных объектов</w:t>
      </w:r>
      <w:r w:rsidR="0085325A" w:rsidRPr="00970A69">
        <w:rPr>
          <w:rFonts w:ascii="Times New Roman" w:hAnsi="Times New Roman" w:cs="Times New Roman"/>
          <w:sz w:val="26"/>
          <w:szCs w:val="26"/>
        </w:rPr>
        <w:t xml:space="preserve"> определяется согласно </w:t>
      </w:r>
      <w:r w:rsidR="00B00BF3" w:rsidRPr="00970A69">
        <w:rPr>
          <w:rFonts w:ascii="Times New Roman" w:hAnsi="Times New Roman" w:cs="Times New Roman"/>
          <w:sz w:val="26"/>
          <w:szCs w:val="26"/>
        </w:rPr>
        <w:t>виду деятельности «</w:t>
      </w:r>
      <w:r w:rsidR="00E74094" w:rsidRPr="00970A69">
        <w:rPr>
          <w:rFonts w:ascii="Times New Roman" w:hAnsi="Times New Roman" w:cs="Times New Roman"/>
          <w:sz w:val="26"/>
          <w:szCs w:val="26"/>
        </w:rPr>
        <w:t>Размещение летних кафе</w:t>
      </w:r>
      <w:r w:rsidR="00B00BF3" w:rsidRPr="00970A69">
        <w:rPr>
          <w:rFonts w:ascii="Times New Roman" w:hAnsi="Times New Roman" w:cs="Times New Roman"/>
          <w:sz w:val="26"/>
          <w:szCs w:val="26"/>
        </w:rPr>
        <w:t xml:space="preserve">» </w:t>
      </w:r>
      <w:r w:rsidR="0085325A" w:rsidRPr="00970A69">
        <w:rPr>
          <w:rFonts w:ascii="Times New Roman" w:hAnsi="Times New Roman" w:cs="Times New Roman"/>
          <w:sz w:val="26"/>
          <w:szCs w:val="26"/>
        </w:rPr>
        <w:t xml:space="preserve">и устанавливается в </w:t>
      </w:r>
      <w:r w:rsidR="00FE2FAE" w:rsidRPr="00970A69">
        <w:rPr>
          <w:rFonts w:ascii="Times New Roman" w:hAnsi="Times New Roman" w:cs="Times New Roman"/>
          <w:sz w:val="26"/>
          <w:szCs w:val="26"/>
        </w:rPr>
        <w:t>разрешении</w:t>
      </w:r>
      <w:r w:rsidR="00B47F7A" w:rsidRPr="00970A69">
        <w:rPr>
          <w:rFonts w:ascii="Times New Roman" w:hAnsi="Times New Roman" w:cs="Times New Roman"/>
          <w:sz w:val="26"/>
          <w:szCs w:val="26"/>
        </w:rPr>
        <w:t xml:space="preserve"> по форме согласно приложению № </w:t>
      </w:r>
      <w:r w:rsidR="00970A69" w:rsidRPr="00970A69">
        <w:rPr>
          <w:rFonts w:ascii="Times New Roman" w:hAnsi="Times New Roman" w:cs="Times New Roman"/>
          <w:sz w:val="26"/>
          <w:szCs w:val="26"/>
        </w:rPr>
        <w:t>3</w:t>
      </w:r>
      <w:r w:rsidR="00B47F7A" w:rsidRPr="00970A69">
        <w:rPr>
          <w:rFonts w:ascii="Times New Roman" w:hAnsi="Times New Roman" w:cs="Times New Roman"/>
          <w:sz w:val="26"/>
          <w:szCs w:val="26"/>
        </w:rPr>
        <w:t xml:space="preserve"> к настоящему Положению</w:t>
      </w:r>
      <w:r w:rsidR="0085325A" w:rsidRPr="00970A69">
        <w:rPr>
          <w:rFonts w:ascii="Times New Roman" w:hAnsi="Times New Roman" w:cs="Times New Roman"/>
          <w:sz w:val="26"/>
          <w:szCs w:val="26"/>
        </w:rPr>
        <w:t>.</w:t>
      </w:r>
    </w:p>
    <w:p w:rsidR="004B3E6E" w:rsidRPr="00970A69" w:rsidRDefault="004B3E6E"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4.7.5. Размещение прилавка</w:t>
      </w:r>
      <w:r w:rsidR="00B47F7A" w:rsidRPr="00970A69">
        <w:rPr>
          <w:rFonts w:ascii="Times New Roman" w:hAnsi="Times New Roman" w:cs="Times New Roman"/>
          <w:sz w:val="26"/>
          <w:szCs w:val="26"/>
        </w:rPr>
        <w:t xml:space="preserve">, прилегающего к стационарному объекту общественного питания или торговли, осуществляется без проведения аукциона, при условии нахождения объекта в Схеме и наличия эскизного </w:t>
      </w:r>
      <w:r w:rsidR="00B47F7A" w:rsidRPr="00970A69">
        <w:rPr>
          <w:rFonts w:ascii="Times New Roman" w:hAnsi="Times New Roman" w:cs="Times New Roman"/>
          <w:sz w:val="26"/>
          <w:szCs w:val="26"/>
        </w:rPr>
        <w:lastRenderedPageBreak/>
        <w:t>проекта.</w:t>
      </w:r>
      <w:r w:rsidR="00B47F7A" w:rsidRPr="00970A69">
        <w:t xml:space="preserve"> </w:t>
      </w:r>
      <w:r w:rsidR="00B47F7A" w:rsidRPr="00970A69">
        <w:rPr>
          <w:rFonts w:ascii="Times New Roman" w:hAnsi="Times New Roman" w:cs="Times New Roman"/>
          <w:sz w:val="26"/>
          <w:szCs w:val="26"/>
        </w:rPr>
        <w:t xml:space="preserve">Срок установки и плата за дополнительную площадь под размещенным прилавком определяется согласно специализации реализуемой продукции и устанавливается в </w:t>
      </w:r>
      <w:r w:rsidR="00FE2FAE" w:rsidRPr="00970A69">
        <w:rPr>
          <w:rFonts w:ascii="Times New Roman" w:hAnsi="Times New Roman" w:cs="Times New Roman"/>
          <w:sz w:val="26"/>
          <w:szCs w:val="26"/>
        </w:rPr>
        <w:t>разрешении</w:t>
      </w:r>
      <w:r w:rsidR="00B47F7A" w:rsidRPr="00970A69">
        <w:rPr>
          <w:rFonts w:ascii="Times New Roman" w:hAnsi="Times New Roman" w:cs="Times New Roman"/>
          <w:sz w:val="26"/>
          <w:szCs w:val="26"/>
        </w:rPr>
        <w:t xml:space="preserve"> по форме согласно приложению № </w:t>
      </w:r>
      <w:r w:rsidR="00970A69" w:rsidRPr="00970A69">
        <w:rPr>
          <w:rFonts w:ascii="Times New Roman" w:hAnsi="Times New Roman" w:cs="Times New Roman"/>
          <w:sz w:val="26"/>
          <w:szCs w:val="26"/>
        </w:rPr>
        <w:t>3</w:t>
      </w:r>
      <w:r w:rsidR="00B47F7A" w:rsidRPr="00970A69">
        <w:rPr>
          <w:rFonts w:ascii="Times New Roman" w:hAnsi="Times New Roman" w:cs="Times New Roman"/>
          <w:sz w:val="26"/>
          <w:szCs w:val="26"/>
        </w:rPr>
        <w:t xml:space="preserve"> к настоящему Положению.</w:t>
      </w:r>
    </w:p>
    <w:p w:rsidR="00591046" w:rsidRPr="00970A69" w:rsidRDefault="0080428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4.8</w:t>
      </w:r>
      <w:r w:rsidR="00591046" w:rsidRPr="00970A69">
        <w:rPr>
          <w:rFonts w:ascii="Times New Roman" w:hAnsi="Times New Roman" w:cs="Times New Roman"/>
          <w:sz w:val="26"/>
          <w:szCs w:val="26"/>
        </w:rPr>
        <w:t>. Транспортное обслуживание НТО и загрузка их товарами не должны затруднять и снижать безопасность движения транспорта и пешеходов.</w:t>
      </w:r>
    </w:p>
    <w:p w:rsidR="00BD11BC" w:rsidRPr="00970A69" w:rsidRDefault="0080428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4.9.</w:t>
      </w:r>
      <w:r w:rsidR="00591046" w:rsidRPr="00970A69">
        <w:rPr>
          <w:rFonts w:ascii="Times New Roman" w:hAnsi="Times New Roman" w:cs="Times New Roman"/>
          <w:sz w:val="26"/>
          <w:szCs w:val="26"/>
        </w:rPr>
        <w:t xml:space="preserve"> Не допускается осуществлять складирование товара, упаковок, мусора на элементах благоустройства </w:t>
      </w:r>
      <w:r w:rsidR="00BD11BC" w:rsidRPr="00970A69">
        <w:rPr>
          <w:rFonts w:ascii="Times New Roman" w:hAnsi="Times New Roman" w:cs="Times New Roman"/>
          <w:sz w:val="26"/>
          <w:szCs w:val="26"/>
        </w:rPr>
        <w:t>и прилегающей к НТО территории.</w:t>
      </w:r>
    </w:p>
    <w:p w:rsidR="00114EB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4.1</w:t>
      </w:r>
      <w:r w:rsidR="00804286" w:rsidRPr="00970A69">
        <w:rPr>
          <w:rFonts w:ascii="Times New Roman" w:hAnsi="Times New Roman" w:cs="Times New Roman"/>
          <w:sz w:val="26"/>
          <w:szCs w:val="26"/>
        </w:rPr>
        <w:t>0</w:t>
      </w:r>
      <w:r w:rsidRPr="00970A69">
        <w:rPr>
          <w:rFonts w:ascii="Times New Roman" w:hAnsi="Times New Roman" w:cs="Times New Roman"/>
          <w:sz w:val="26"/>
          <w:szCs w:val="26"/>
        </w:rPr>
        <w:t>. Владельцы НТО обязаны обеспечить</w:t>
      </w:r>
      <w:r w:rsidR="00114EB6" w:rsidRPr="00970A69">
        <w:rPr>
          <w:rFonts w:ascii="Times New Roman" w:hAnsi="Times New Roman" w:cs="Times New Roman"/>
          <w:sz w:val="26"/>
          <w:szCs w:val="26"/>
        </w:rPr>
        <w:t>:</w:t>
      </w:r>
      <w:r w:rsidRPr="00970A69">
        <w:rPr>
          <w:rFonts w:ascii="Times New Roman" w:hAnsi="Times New Roman" w:cs="Times New Roman"/>
          <w:sz w:val="26"/>
          <w:szCs w:val="26"/>
        </w:rPr>
        <w:t xml:space="preserve"> </w:t>
      </w:r>
    </w:p>
    <w:p w:rsidR="00114EB6" w:rsidRPr="00970A69" w:rsidRDefault="00967CB2" w:rsidP="00CE34FD">
      <w:pPr>
        <w:pStyle w:val="ConsPlusNormal"/>
        <w:ind w:left="142" w:right="140"/>
        <w:jc w:val="both"/>
        <w:rPr>
          <w:rFonts w:ascii="Times New Roman" w:hAnsi="Times New Roman" w:cs="Times New Roman"/>
          <w:sz w:val="26"/>
          <w:szCs w:val="26"/>
        </w:rPr>
      </w:pPr>
      <w:r w:rsidRPr="00970A69">
        <w:rPr>
          <w:rFonts w:ascii="Times New Roman" w:hAnsi="Times New Roman" w:cs="Times New Roman"/>
          <w:sz w:val="26"/>
          <w:szCs w:val="26"/>
        </w:rPr>
        <w:t xml:space="preserve">- </w:t>
      </w:r>
      <w:r w:rsidR="00114EB6" w:rsidRPr="00970A69">
        <w:rPr>
          <w:rFonts w:ascii="Times New Roman" w:hAnsi="Times New Roman" w:cs="Times New Roman"/>
          <w:sz w:val="26"/>
          <w:szCs w:val="26"/>
        </w:rPr>
        <w:t>установку НТО и его готовность к работе в течение 6 (шести) месяцев с даты заключения договора в соответствии с требованиями к размещению и эксплуатации нестационарного торгового объекта, а также непрерывное функционирование</w:t>
      </w:r>
      <w:r w:rsidRPr="00970A69">
        <w:rPr>
          <w:rFonts w:ascii="Times New Roman" w:hAnsi="Times New Roman" w:cs="Times New Roman"/>
          <w:sz w:val="26"/>
          <w:szCs w:val="26"/>
        </w:rPr>
        <w:t xml:space="preserve"> в течении всего срока договора;</w:t>
      </w:r>
    </w:p>
    <w:p w:rsidR="00114EB6" w:rsidRPr="00970A69" w:rsidRDefault="00967CB2" w:rsidP="00CE34FD">
      <w:pPr>
        <w:pStyle w:val="ConsPlusNormal"/>
        <w:ind w:left="142" w:right="140"/>
        <w:jc w:val="both"/>
        <w:rPr>
          <w:rFonts w:ascii="Times New Roman" w:hAnsi="Times New Roman" w:cs="Times New Roman"/>
          <w:sz w:val="26"/>
          <w:szCs w:val="26"/>
        </w:rPr>
      </w:pPr>
      <w:r w:rsidRPr="00970A69">
        <w:rPr>
          <w:rFonts w:ascii="Times New Roman" w:hAnsi="Times New Roman" w:cs="Times New Roman"/>
          <w:sz w:val="26"/>
          <w:szCs w:val="26"/>
        </w:rPr>
        <w:t xml:space="preserve">- </w:t>
      </w:r>
      <w:r w:rsidR="00591046" w:rsidRPr="00970A69">
        <w:rPr>
          <w:rFonts w:ascii="Times New Roman" w:hAnsi="Times New Roman" w:cs="Times New Roman"/>
          <w:sz w:val="26"/>
          <w:szCs w:val="26"/>
        </w:rPr>
        <w:t>постоянный уход за внешним видом и содержанием своих объектов</w:t>
      </w:r>
      <w:r w:rsidRPr="00970A69">
        <w:rPr>
          <w:rFonts w:ascii="Times New Roman" w:hAnsi="Times New Roman" w:cs="Times New Roman"/>
          <w:sz w:val="26"/>
          <w:szCs w:val="26"/>
        </w:rPr>
        <w:t>;</w:t>
      </w:r>
    </w:p>
    <w:p w:rsidR="00591046" w:rsidRPr="00970A69" w:rsidRDefault="00967CB2" w:rsidP="00CE34FD">
      <w:pPr>
        <w:pStyle w:val="ConsPlusNormal"/>
        <w:ind w:left="142" w:right="140"/>
        <w:jc w:val="both"/>
        <w:rPr>
          <w:rFonts w:ascii="Times New Roman" w:hAnsi="Times New Roman" w:cs="Times New Roman"/>
          <w:sz w:val="26"/>
          <w:szCs w:val="26"/>
        </w:rPr>
      </w:pPr>
      <w:r w:rsidRPr="00970A69">
        <w:rPr>
          <w:rFonts w:ascii="Times New Roman" w:hAnsi="Times New Roman" w:cs="Times New Roman"/>
          <w:sz w:val="26"/>
          <w:szCs w:val="26"/>
        </w:rPr>
        <w:t xml:space="preserve">- </w:t>
      </w:r>
      <w:r w:rsidR="00591046" w:rsidRPr="00970A69">
        <w:rPr>
          <w:rFonts w:ascii="Times New Roman" w:hAnsi="Times New Roman" w:cs="Times New Roman"/>
          <w:sz w:val="26"/>
          <w:szCs w:val="26"/>
        </w:rPr>
        <w:t>содержать в чистоте и порядке, производить уборку и благоустройство прилегающей территории.</w:t>
      </w:r>
    </w:p>
    <w:p w:rsidR="00B767CC" w:rsidRPr="00970A69" w:rsidRDefault="00B767CC"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4.1</w:t>
      </w:r>
      <w:r w:rsidR="00804286" w:rsidRPr="00970A69">
        <w:rPr>
          <w:rFonts w:ascii="Times New Roman" w:hAnsi="Times New Roman" w:cs="Times New Roman"/>
          <w:sz w:val="26"/>
          <w:szCs w:val="26"/>
        </w:rPr>
        <w:t>2</w:t>
      </w:r>
      <w:r w:rsidRPr="00970A69">
        <w:rPr>
          <w:rFonts w:ascii="Times New Roman" w:hAnsi="Times New Roman" w:cs="Times New Roman"/>
          <w:sz w:val="26"/>
          <w:szCs w:val="26"/>
        </w:rPr>
        <w:t xml:space="preserve">. Субъект предпринимательской деятельности после установки НТО и его готовности к работе должен </w:t>
      </w:r>
      <w:r w:rsidR="003956CD" w:rsidRPr="00970A69">
        <w:rPr>
          <w:rFonts w:ascii="Times New Roman" w:hAnsi="Times New Roman" w:cs="Times New Roman"/>
          <w:sz w:val="26"/>
          <w:szCs w:val="26"/>
        </w:rPr>
        <w:t>письменно уведомить администрацию местного самоуправления г. Владикавказа о</w:t>
      </w:r>
      <w:r w:rsidRPr="00970A69">
        <w:rPr>
          <w:rFonts w:ascii="Times New Roman" w:hAnsi="Times New Roman" w:cs="Times New Roman"/>
          <w:sz w:val="26"/>
          <w:szCs w:val="26"/>
        </w:rPr>
        <w:t xml:space="preserve"> начале функционирования, с предоставлением доступа к НТО для его обследования и составления акта обследования</w:t>
      </w:r>
      <w:r w:rsidR="00B00BF3" w:rsidRPr="00970A69">
        <w:rPr>
          <w:rFonts w:ascii="Times New Roman" w:hAnsi="Times New Roman" w:cs="Times New Roman"/>
          <w:sz w:val="26"/>
          <w:szCs w:val="26"/>
        </w:rPr>
        <w:t xml:space="preserve"> по форме, согласно Приложения</w:t>
      </w:r>
      <w:r w:rsidR="004B1EF6" w:rsidRPr="00970A69">
        <w:rPr>
          <w:rFonts w:ascii="Times New Roman" w:hAnsi="Times New Roman" w:cs="Times New Roman"/>
          <w:sz w:val="26"/>
          <w:szCs w:val="26"/>
        </w:rPr>
        <w:t xml:space="preserve"> №</w:t>
      </w:r>
      <w:r w:rsidR="00970A69" w:rsidRPr="00970A69">
        <w:rPr>
          <w:rFonts w:ascii="Times New Roman" w:hAnsi="Times New Roman" w:cs="Times New Roman"/>
          <w:sz w:val="26"/>
          <w:szCs w:val="26"/>
        </w:rPr>
        <w:t>5</w:t>
      </w:r>
      <w:r w:rsidR="004B1EF6" w:rsidRPr="00970A69">
        <w:rPr>
          <w:rFonts w:ascii="Times New Roman" w:hAnsi="Times New Roman" w:cs="Times New Roman"/>
          <w:sz w:val="26"/>
          <w:szCs w:val="26"/>
        </w:rPr>
        <w:t xml:space="preserve"> к настоящему Положению</w:t>
      </w:r>
      <w:r w:rsidRPr="00970A69">
        <w:rPr>
          <w:rFonts w:ascii="Times New Roman" w:hAnsi="Times New Roman" w:cs="Times New Roman"/>
          <w:sz w:val="26"/>
          <w:szCs w:val="26"/>
        </w:rPr>
        <w:t>.</w:t>
      </w:r>
    </w:p>
    <w:p w:rsidR="00591046" w:rsidRPr="00970A69" w:rsidRDefault="00591046" w:rsidP="00CE34FD">
      <w:pPr>
        <w:pStyle w:val="ConsPlusNormal"/>
        <w:ind w:left="142" w:right="140" w:hanging="426"/>
        <w:jc w:val="both"/>
        <w:rPr>
          <w:rFonts w:ascii="Times New Roman" w:hAnsi="Times New Roman" w:cs="Times New Roman"/>
          <w:sz w:val="26"/>
          <w:szCs w:val="26"/>
        </w:rPr>
      </w:pPr>
    </w:p>
    <w:p w:rsidR="00591046" w:rsidRPr="00970A69" w:rsidRDefault="00591046" w:rsidP="00CE34FD">
      <w:pPr>
        <w:pStyle w:val="ConsPlusTitle"/>
        <w:ind w:left="142" w:right="140" w:hanging="426"/>
        <w:jc w:val="center"/>
        <w:outlineLvl w:val="1"/>
        <w:rPr>
          <w:rFonts w:ascii="Times New Roman" w:hAnsi="Times New Roman" w:cs="Times New Roman"/>
          <w:sz w:val="26"/>
          <w:szCs w:val="26"/>
        </w:rPr>
      </w:pPr>
      <w:r w:rsidRPr="00970A69">
        <w:rPr>
          <w:rFonts w:ascii="Times New Roman" w:hAnsi="Times New Roman" w:cs="Times New Roman"/>
          <w:sz w:val="26"/>
          <w:szCs w:val="26"/>
        </w:rPr>
        <w:t>5. Порядок выдачи разрешений на право размещения НТО</w:t>
      </w:r>
    </w:p>
    <w:p w:rsidR="00591046" w:rsidRPr="00970A69" w:rsidRDefault="00591046" w:rsidP="00CE34FD">
      <w:pPr>
        <w:pStyle w:val="ConsPlusTitle"/>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в дни проведения и в преддверии праздничных,</w:t>
      </w:r>
    </w:p>
    <w:p w:rsidR="00591046" w:rsidRPr="00970A69" w:rsidRDefault="00591046" w:rsidP="00CE34FD">
      <w:pPr>
        <w:pStyle w:val="ConsPlusTitle"/>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общественно-политических, культурно-массовых и</w:t>
      </w:r>
    </w:p>
    <w:p w:rsidR="00591046" w:rsidRPr="00970A69" w:rsidRDefault="00591046" w:rsidP="00CE34FD">
      <w:pPr>
        <w:pStyle w:val="ConsPlusTitle"/>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спортивно-массовых мероприятий, имеющих</w:t>
      </w:r>
    </w:p>
    <w:p w:rsidR="00591046" w:rsidRPr="00970A69" w:rsidRDefault="00591046" w:rsidP="00CE34FD">
      <w:pPr>
        <w:pStyle w:val="ConsPlusTitle"/>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краткосрочный характер</w:t>
      </w:r>
    </w:p>
    <w:p w:rsidR="00591046" w:rsidRPr="00970A69" w:rsidRDefault="00591046" w:rsidP="00CE34FD">
      <w:pPr>
        <w:pStyle w:val="ConsPlusNormal"/>
        <w:ind w:left="142" w:right="140" w:hanging="426"/>
        <w:jc w:val="both"/>
        <w:rPr>
          <w:rFonts w:ascii="Times New Roman" w:hAnsi="Times New Roman" w:cs="Times New Roman"/>
          <w:sz w:val="26"/>
          <w:szCs w:val="26"/>
        </w:rPr>
      </w:pP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5.1. При проведении и в преддверии праздничных, общественно-политических, культурно-массовых и спортивно-массовых мероприятий, имеющих краткосрочный характер (далее - мероприятия, имеющие краткосрочный характер), на территории муниципального образования </w:t>
      </w:r>
      <w:r w:rsidR="005572AA" w:rsidRPr="005572AA">
        <w:rPr>
          <w:rFonts w:ascii="Times New Roman" w:hAnsi="Times New Roman" w:cs="Times New Roman"/>
          <w:bCs/>
          <w:sz w:val="26"/>
          <w:szCs w:val="26"/>
        </w:rPr>
        <w:t>городской округ</w:t>
      </w:r>
      <w:r w:rsidR="005572AA" w:rsidRPr="00970A69">
        <w:rPr>
          <w:rFonts w:ascii="Times New Roman" w:hAnsi="Times New Roman" w:cs="Times New Roman"/>
          <w:sz w:val="26"/>
          <w:szCs w:val="26"/>
        </w:rPr>
        <w:t xml:space="preserve"> </w:t>
      </w:r>
      <w:r w:rsidRPr="00970A69">
        <w:rPr>
          <w:rFonts w:ascii="Times New Roman" w:hAnsi="Times New Roman" w:cs="Times New Roman"/>
          <w:sz w:val="26"/>
          <w:szCs w:val="26"/>
        </w:rPr>
        <w:t>город Владикавказ на основании заявлений индивидуальных предпринимателей и юридических лиц могут размещаться НТО следующих типов: "автомагазин (торговый автофургон)", "автоцистерна", "торговая палатка", "елочный базар", "торговая тележка", "ларь низкотемпературный"</w:t>
      </w:r>
      <w:r w:rsidR="00C1232C" w:rsidRPr="00970A69">
        <w:rPr>
          <w:rFonts w:ascii="Times New Roman" w:hAnsi="Times New Roman" w:cs="Times New Roman"/>
          <w:sz w:val="26"/>
          <w:szCs w:val="26"/>
        </w:rPr>
        <w:t xml:space="preserve">, </w:t>
      </w:r>
      <w:r w:rsidRPr="00970A69">
        <w:rPr>
          <w:rFonts w:ascii="Times New Roman" w:hAnsi="Times New Roman" w:cs="Times New Roman"/>
          <w:sz w:val="26"/>
          <w:szCs w:val="26"/>
        </w:rPr>
        <w:t xml:space="preserve"> </w:t>
      </w:r>
      <w:r w:rsidR="00C1232C" w:rsidRPr="00970A69">
        <w:rPr>
          <w:rFonts w:ascii="Times New Roman" w:hAnsi="Times New Roman" w:cs="Times New Roman"/>
          <w:sz w:val="26"/>
          <w:szCs w:val="26"/>
        </w:rPr>
        <w:t xml:space="preserve">"арбузная клетка" </w:t>
      </w:r>
      <w:r w:rsidRPr="00970A69">
        <w:rPr>
          <w:rFonts w:ascii="Times New Roman" w:hAnsi="Times New Roman" w:cs="Times New Roman"/>
          <w:sz w:val="26"/>
          <w:szCs w:val="26"/>
        </w:rPr>
        <w:t>и "объекты по оказанию услуг" без проведения торгов на срок до 14 (четырнадцати) календарных дней в местах, определенных действующей схемой размещения нестационарных торговых объектов на территории муниципального образования</w:t>
      </w:r>
      <w:r w:rsidR="005572AA" w:rsidRPr="005572AA">
        <w:rPr>
          <w:rFonts w:ascii="Times New Roman" w:hAnsi="Times New Roman" w:cs="Times New Roman"/>
          <w:bCs/>
          <w:sz w:val="26"/>
          <w:szCs w:val="26"/>
        </w:rPr>
        <w:t xml:space="preserve"> городской округ</w:t>
      </w:r>
      <w:r w:rsidRPr="00970A69">
        <w:rPr>
          <w:rFonts w:ascii="Times New Roman" w:hAnsi="Times New Roman" w:cs="Times New Roman"/>
          <w:sz w:val="26"/>
          <w:szCs w:val="26"/>
        </w:rPr>
        <w:t xml:space="preserve"> город Владикавказ.</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5.2. Для получения разрешения на право размещения НТО в дни проведения и в преддверии мероприятий, имеющих краткосрочный характер</w:t>
      </w:r>
      <w:r w:rsidR="00595F52" w:rsidRPr="00970A69">
        <w:rPr>
          <w:rFonts w:ascii="Times New Roman" w:hAnsi="Times New Roman" w:cs="Times New Roman"/>
          <w:sz w:val="26"/>
          <w:szCs w:val="26"/>
        </w:rPr>
        <w:t xml:space="preserve">, заявители (юридические лица, </w:t>
      </w:r>
      <w:r w:rsidRPr="00970A69">
        <w:rPr>
          <w:rFonts w:ascii="Times New Roman" w:hAnsi="Times New Roman" w:cs="Times New Roman"/>
          <w:sz w:val="26"/>
          <w:szCs w:val="26"/>
        </w:rPr>
        <w:t>индивидуальные предприниматели</w:t>
      </w:r>
      <w:r w:rsidR="00595F52" w:rsidRPr="00970A69">
        <w:rPr>
          <w:rFonts w:ascii="Times New Roman" w:hAnsi="Times New Roman" w:cs="Times New Roman"/>
          <w:sz w:val="26"/>
          <w:szCs w:val="26"/>
        </w:rPr>
        <w:t xml:space="preserve"> и </w:t>
      </w:r>
      <w:proofErr w:type="spellStart"/>
      <w:r w:rsidR="00595F52" w:rsidRPr="00970A69">
        <w:rPr>
          <w:rFonts w:ascii="Times New Roman" w:hAnsi="Times New Roman" w:cs="Times New Roman"/>
          <w:sz w:val="26"/>
          <w:szCs w:val="26"/>
        </w:rPr>
        <w:t>самозанятые</w:t>
      </w:r>
      <w:proofErr w:type="spellEnd"/>
      <w:r w:rsidRPr="00970A69">
        <w:rPr>
          <w:rFonts w:ascii="Times New Roman" w:hAnsi="Times New Roman" w:cs="Times New Roman"/>
          <w:sz w:val="26"/>
          <w:szCs w:val="26"/>
        </w:rPr>
        <w:t xml:space="preserve">) подают в администрацию местного самоуправления </w:t>
      </w:r>
      <w:r w:rsidR="005C4B4D" w:rsidRPr="00970A69">
        <w:rPr>
          <w:rFonts w:ascii="Times New Roman" w:hAnsi="Times New Roman" w:cs="Times New Roman"/>
          <w:sz w:val="26"/>
          <w:szCs w:val="26"/>
        </w:rPr>
        <w:t xml:space="preserve">                                       </w:t>
      </w:r>
      <w:r w:rsidRPr="00970A69">
        <w:rPr>
          <w:rFonts w:ascii="Times New Roman" w:hAnsi="Times New Roman" w:cs="Times New Roman"/>
          <w:sz w:val="26"/>
          <w:szCs w:val="26"/>
        </w:rPr>
        <w:t xml:space="preserve">г. Владикавказа </w:t>
      </w:r>
      <w:hyperlink w:anchor="P285">
        <w:r w:rsidRPr="00970A69">
          <w:rPr>
            <w:rFonts w:ascii="Times New Roman" w:hAnsi="Times New Roman" w:cs="Times New Roman"/>
            <w:sz w:val="26"/>
            <w:szCs w:val="26"/>
          </w:rPr>
          <w:t>заявление</w:t>
        </w:r>
      </w:hyperlink>
      <w:r w:rsidR="00756795" w:rsidRPr="00970A69">
        <w:rPr>
          <w:rFonts w:ascii="Times New Roman" w:hAnsi="Times New Roman" w:cs="Times New Roman"/>
          <w:sz w:val="26"/>
          <w:szCs w:val="26"/>
        </w:rPr>
        <w:t xml:space="preserve"> по форме согласно приложению №</w:t>
      </w:r>
      <w:r w:rsidR="00390875" w:rsidRPr="00970A69">
        <w:rPr>
          <w:rFonts w:ascii="Times New Roman" w:hAnsi="Times New Roman" w:cs="Times New Roman"/>
          <w:sz w:val="26"/>
          <w:szCs w:val="26"/>
        </w:rPr>
        <w:t xml:space="preserve"> </w:t>
      </w:r>
      <w:r w:rsidR="00970A69" w:rsidRPr="00970A69">
        <w:rPr>
          <w:rFonts w:ascii="Times New Roman" w:hAnsi="Times New Roman" w:cs="Times New Roman"/>
          <w:sz w:val="26"/>
          <w:szCs w:val="26"/>
        </w:rPr>
        <w:t xml:space="preserve">6 </w:t>
      </w:r>
      <w:r w:rsidRPr="00970A69">
        <w:rPr>
          <w:rFonts w:ascii="Times New Roman" w:hAnsi="Times New Roman" w:cs="Times New Roman"/>
          <w:sz w:val="26"/>
          <w:szCs w:val="26"/>
        </w:rPr>
        <w:t xml:space="preserve"> к настоящему Положению с приложением копии </w:t>
      </w:r>
      <w:r w:rsidR="00AA6070" w:rsidRPr="00970A69">
        <w:rPr>
          <w:rFonts w:ascii="Times New Roman" w:hAnsi="Times New Roman" w:cs="Times New Roman"/>
          <w:sz w:val="26"/>
          <w:szCs w:val="26"/>
        </w:rPr>
        <w:t>документа подтверждающего государственную</w:t>
      </w:r>
      <w:r w:rsidRPr="00970A69">
        <w:rPr>
          <w:rFonts w:ascii="Times New Roman" w:hAnsi="Times New Roman" w:cs="Times New Roman"/>
          <w:sz w:val="26"/>
          <w:szCs w:val="26"/>
        </w:rPr>
        <w:t xml:space="preserve"> регистраци</w:t>
      </w:r>
      <w:r w:rsidR="00AA6070" w:rsidRPr="00970A69">
        <w:rPr>
          <w:rFonts w:ascii="Times New Roman" w:hAnsi="Times New Roman" w:cs="Times New Roman"/>
          <w:sz w:val="26"/>
          <w:szCs w:val="26"/>
        </w:rPr>
        <w:t>ю</w:t>
      </w:r>
      <w:r w:rsidRPr="00970A69">
        <w:rPr>
          <w:rFonts w:ascii="Times New Roman" w:hAnsi="Times New Roman" w:cs="Times New Roman"/>
          <w:sz w:val="26"/>
          <w:szCs w:val="26"/>
        </w:rPr>
        <w:t xml:space="preserve"> в качестве индивидуального предпринимателя или юридического лица не ранее чем за 30 (тридцать) рабочих дней и не </w:t>
      </w:r>
      <w:r w:rsidRPr="00970A69">
        <w:rPr>
          <w:rFonts w:ascii="Times New Roman" w:hAnsi="Times New Roman" w:cs="Times New Roman"/>
          <w:sz w:val="26"/>
          <w:szCs w:val="26"/>
        </w:rPr>
        <w:lastRenderedPageBreak/>
        <w:t>позднее 5 (пяти) рабочих дней до даты проведения соответствующего мероприятия. Также к заявлению прилагается эскизный проект объекта.</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5.3. Заявителю будет отказано в случае, если:</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проведение праздничных мероприятий не планируется в период, указанный в заявлении;</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 по указанному в заявлении адресу уже размещен НТО на основании действующего </w:t>
      </w:r>
      <w:r w:rsidR="00F0142D" w:rsidRPr="00970A69">
        <w:rPr>
          <w:rFonts w:ascii="Times New Roman" w:hAnsi="Times New Roman" w:cs="Times New Roman"/>
          <w:sz w:val="26"/>
          <w:szCs w:val="26"/>
        </w:rPr>
        <w:t xml:space="preserve">разрешения или </w:t>
      </w:r>
      <w:r w:rsidRPr="00970A69">
        <w:rPr>
          <w:rFonts w:ascii="Times New Roman" w:hAnsi="Times New Roman" w:cs="Times New Roman"/>
          <w:sz w:val="26"/>
          <w:szCs w:val="26"/>
        </w:rPr>
        <w:t xml:space="preserve">договора о предоставлении права на размещение НТО на территории муниципального образования </w:t>
      </w:r>
      <w:r w:rsidR="005572AA" w:rsidRPr="005572AA">
        <w:rPr>
          <w:rFonts w:ascii="Times New Roman" w:hAnsi="Times New Roman" w:cs="Times New Roman"/>
          <w:bCs/>
          <w:sz w:val="26"/>
          <w:szCs w:val="26"/>
        </w:rPr>
        <w:t>городской округ</w:t>
      </w:r>
      <w:r w:rsidR="005572AA" w:rsidRPr="00970A69">
        <w:rPr>
          <w:rFonts w:ascii="Times New Roman" w:hAnsi="Times New Roman" w:cs="Times New Roman"/>
          <w:sz w:val="26"/>
          <w:szCs w:val="26"/>
        </w:rPr>
        <w:t xml:space="preserve"> </w:t>
      </w:r>
      <w:r w:rsidRPr="00970A69">
        <w:rPr>
          <w:rFonts w:ascii="Times New Roman" w:hAnsi="Times New Roman" w:cs="Times New Roman"/>
          <w:sz w:val="26"/>
          <w:szCs w:val="26"/>
        </w:rPr>
        <w:t>город Владикавказ;</w:t>
      </w:r>
    </w:p>
    <w:p w:rsidR="00BD11BC"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размещение НТО ограничит дост</w:t>
      </w:r>
      <w:r w:rsidR="00BD11BC" w:rsidRPr="00970A69">
        <w:rPr>
          <w:rFonts w:ascii="Times New Roman" w:hAnsi="Times New Roman" w:cs="Times New Roman"/>
          <w:sz w:val="26"/>
          <w:szCs w:val="26"/>
        </w:rPr>
        <w:t>уп к местам общего пользования;</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по иным основаниям, предусмотренным муниципальными правовыми актами и действующим законодательством РФ.</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5.4. При прочих равных условиях, в случае если два или более заявителя подали заявление по одному адресу, предпочтение отдается заявителю, ранее других подавшему заявление.</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5.5. Решение о выдаче (отказе в выдаче) разрешения на право размещения НТО в дни проведения и в преддверии мероприятий, имеющих краткосрочный характер, принимается администрацией местного самоуправления г. Владикавказа.</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5.6. </w:t>
      </w:r>
      <w:hyperlink w:anchor="P327">
        <w:r w:rsidRPr="00970A69">
          <w:rPr>
            <w:rFonts w:ascii="Times New Roman" w:hAnsi="Times New Roman" w:cs="Times New Roman"/>
            <w:sz w:val="26"/>
            <w:szCs w:val="26"/>
          </w:rPr>
          <w:t>Разрешение</w:t>
        </w:r>
      </w:hyperlink>
      <w:r w:rsidRPr="00970A69">
        <w:rPr>
          <w:rFonts w:ascii="Times New Roman" w:hAnsi="Times New Roman" w:cs="Times New Roman"/>
          <w:sz w:val="26"/>
          <w:szCs w:val="26"/>
        </w:rPr>
        <w:t xml:space="preserve"> на размещение НТО в дни проведения и в преддверии мероприятий, имеющих краткосрочный характер, оформляется по форме согласно приложению </w:t>
      </w:r>
      <w:r w:rsidR="004B1EF6" w:rsidRPr="00970A69">
        <w:rPr>
          <w:rFonts w:ascii="Times New Roman" w:hAnsi="Times New Roman" w:cs="Times New Roman"/>
          <w:sz w:val="26"/>
          <w:szCs w:val="26"/>
        </w:rPr>
        <w:t>№</w:t>
      </w:r>
      <w:r w:rsidR="00596E64" w:rsidRPr="00970A69">
        <w:rPr>
          <w:rFonts w:ascii="Times New Roman" w:hAnsi="Times New Roman" w:cs="Times New Roman"/>
          <w:sz w:val="26"/>
          <w:szCs w:val="26"/>
        </w:rPr>
        <w:t xml:space="preserve"> </w:t>
      </w:r>
      <w:r w:rsidR="00970A69" w:rsidRPr="00970A69">
        <w:rPr>
          <w:rFonts w:ascii="Times New Roman" w:hAnsi="Times New Roman" w:cs="Times New Roman"/>
          <w:sz w:val="26"/>
          <w:szCs w:val="26"/>
        </w:rPr>
        <w:t>2</w:t>
      </w:r>
      <w:r w:rsidRPr="00970A69">
        <w:rPr>
          <w:rFonts w:ascii="Times New Roman" w:hAnsi="Times New Roman" w:cs="Times New Roman"/>
          <w:sz w:val="26"/>
          <w:szCs w:val="26"/>
        </w:rPr>
        <w:t xml:space="preserve"> к настоящему Положению и выдается администрацией местного самоуправления г. Владикавказа не менее чем за 1 (один) рабочий день до даты проведения соответствующего мероприятия после подтверждения заявителем факта оплаты права размещения НТО в дни проведения мероприятий, имеющих краткосрочный характер.</w:t>
      </w:r>
    </w:p>
    <w:p w:rsidR="00BD11BC"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5.7. В случае принятия решения об отказе в выдаче разрешения на право размещения НТО в дни проведения и в преддверии мероприятий, имеющих краткосрочный характер, заявителю не менее чем за 1 (один) рабочий день до даты проведения соответствующего мероприятия направляется уведомление об отказе в выдаче разр</w:t>
      </w:r>
      <w:r w:rsidR="00BD11BC" w:rsidRPr="00970A69">
        <w:rPr>
          <w:rFonts w:ascii="Times New Roman" w:hAnsi="Times New Roman" w:cs="Times New Roman"/>
          <w:sz w:val="26"/>
          <w:szCs w:val="26"/>
        </w:rPr>
        <w:t>ешения на право размещения НТО.</w:t>
      </w:r>
    </w:p>
    <w:p w:rsidR="00591046" w:rsidRPr="00970A69" w:rsidRDefault="00591046"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5.8. Плата за право размещения НТО в дни проведения и в преддверии мероприятий, имеющих краткосрочный характер, рассчитывается на основании утвержденной фиксированной платы на право размещения нестационарных объектов на территории муниципального образования </w:t>
      </w:r>
      <w:r w:rsidR="005572AA" w:rsidRPr="005572AA">
        <w:rPr>
          <w:rFonts w:ascii="Times New Roman" w:hAnsi="Times New Roman" w:cs="Times New Roman"/>
          <w:bCs/>
          <w:sz w:val="26"/>
          <w:szCs w:val="26"/>
        </w:rPr>
        <w:t>городской округ</w:t>
      </w:r>
      <w:r w:rsidR="005572AA" w:rsidRPr="00970A69">
        <w:rPr>
          <w:rFonts w:ascii="Times New Roman" w:hAnsi="Times New Roman" w:cs="Times New Roman"/>
          <w:sz w:val="26"/>
          <w:szCs w:val="26"/>
        </w:rPr>
        <w:t xml:space="preserve"> </w:t>
      </w:r>
      <w:r w:rsidRPr="00970A69">
        <w:rPr>
          <w:rFonts w:ascii="Times New Roman" w:hAnsi="Times New Roman" w:cs="Times New Roman"/>
          <w:sz w:val="26"/>
          <w:szCs w:val="26"/>
        </w:rPr>
        <w:t>город Владикавказ.</w:t>
      </w:r>
    </w:p>
    <w:p w:rsidR="00591046" w:rsidRPr="00970A69" w:rsidRDefault="00591046" w:rsidP="00CE34FD">
      <w:pPr>
        <w:pStyle w:val="ConsPlusNormal"/>
        <w:ind w:left="142" w:right="140" w:hanging="426"/>
        <w:jc w:val="both"/>
        <w:rPr>
          <w:rFonts w:ascii="Times New Roman" w:hAnsi="Times New Roman" w:cs="Times New Roman"/>
          <w:sz w:val="26"/>
          <w:szCs w:val="26"/>
        </w:rPr>
      </w:pPr>
    </w:p>
    <w:p w:rsidR="00262DB4" w:rsidRPr="00970A69" w:rsidRDefault="00262DB4" w:rsidP="00CE34FD">
      <w:pPr>
        <w:pStyle w:val="ConsPlusTitle"/>
        <w:ind w:left="142" w:right="140" w:hanging="426"/>
        <w:jc w:val="center"/>
        <w:outlineLvl w:val="1"/>
        <w:rPr>
          <w:rFonts w:ascii="Times New Roman" w:hAnsi="Times New Roman" w:cs="Times New Roman"/>
          <w:sz w:val="26"/>
          <w:szCs w:val="26"/>
        </w:rPr>
      </w:pPr>
      <w:r w:rsidRPr="00970A69">
        <w:rPr>
          <w:rFonts w:ascii="Times New Roman" w:hAnsi="Times New Roman" w:cs="Times New Roman"/>
          <w:sz w:val="26"/>
          <w:szCs w:val="26"/>
        </w:rPr>
        <w:t>6. Порядок выдачи разрешений на право размещения сезонных</w:t>
      </w:r>
    </w:p>
    <w:p w:rsidR="00262DB4" w:rsidRPr="00970A69" w:rsidRDefault="00262DB4" w:rsidP="00CE34FD">
      <w:pPr>
        <w:pStyle w:val="ConsPlusTitle"/>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(летних) кафе, прилегающих к стационарным объектам</w:t>
      </w:r>
    </w:p>
    <w:p w:rsidR="00262DB4" w:rsidRPr="00970A69" w:rsidRDefault="00262DB4" w:rsidP="00CE34FD">
      <w:pPr>
        <w:pStyle w:val="ConsPlusTitle"/>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общественного питания</w:t>
      </w:r>
    </w:p>
    <w:p w:rsidR="00ED1CBF" w:rsidRPr="00970A69" w:rsidRDefault="00ED1CBF" w:rsidP="00CE34FD">
      <w:pPr>
        <w:pStyle w:val="ConsPlusNormal"/>
        <w:ind w:left="142" w:right="140" w:hanging="426"/>
        <w:jc w:val="both"/>
        <w:rPr>
          <w:rFonts w:ascii="Times New Roman" w:hAnsi="Times New Roman" w:cs="Times New Roman"/>
          <w:sz w:val="26"/>
          <w:szCs w:val="26"/>
        </w:rPr>
      </w:pPr>
    </w:p>
    <w:p w:rsidR="00262DB4" w:rsidRPr="00970A69" w:rsidRDefault="00262DB4"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6.1. Сезонные (летние) кафе</w:t>
      </w:r>
      <w:r w:rsidR="00672356" w:rsidRPr="00970A69">
        <w:rPr>
          <w:rFonts w:ascii="Times New Roman" w:hAnsi="Times New Roman" w:cs="Times New Roman"/>
          <w:sz w:val="26"/>
          <w:szCs w:val="26"/>
        </w:rPr>
        <w:t>,</w:t>
      </w:r>
      <w:r w:rsidRPr="00970A69">
        <w:rPr>
          <w:rFonts w:ascii="Times New Roman" w:hAnsi="Times New Roman" w:cs="Times New Roman"/>
          <w:sz w:val="26"/>
          <w:szCs w:val="26"/>
        </w:rPr>
        <w:t xml:space="preserve"> прилегающие к стационарным объектам общественного питания, размещаются на земельных участках, прилегающих к стационарным объектам общественного питания в местах, определенных Схемой.</w:t>
      </w:r>
    </w:p>
    <w:p w:rsidR="00262DB4" w:rsidRPr="00970A69" w:rsidRDefault="00262DB4"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6.2. Заявитель, осуществляющий деятельность в </w:t>
      </w:r>
      <w:r w:rsidR="00767913" w:rsidRPr="00970A69">
        <w:rPr>
          <w:rFonts w:ascii="Times New Roman" w:hAnsi="Times New Roman" w:cs="Times New Roman"/>
          <w:sz w:val="26"/>
          <w:szCs w:val="26"/>
        </w:rPr>
        <w:t xml:space="preserve">стационарном </w:t>
      </w:r>
      <w:r w:rsidRPr="00970A69">
        <w:rPr>
          <w:rFonts w:ascii="Times New Roman" w:hAnsi="Times New Roman" w:cs="Times New Roman"/>
          <w:sz w:val="26"/>
          <w:szCs w:val="26"/>
        </w:rPr>
        <w:t>предприятии общественного питания, подает заявление в произвольной форме с приложением следующих документов:</w:t>
      </w:r>
    </w:p>
    <w:p w:rsidR="00262DB4" w:rsidRPr="00970A69" w:rsidRDefault="00262DB4"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lastRenderedPageBreak/>
        <w:t>1) документов, подтверждающих полномочия лица на осуществление действий от имени хозяйствующего субъекта (для юридического лица - копии решения или выписки из решения юридического лица о назначении руководителя, или копии доверенности уполномоченного представителя в случае представления интересов лицом, не имеющим права на основании учредительных документов действовать от имени юридического лица без доверенности, копии документа, удостоверяющего личность; для индивидуального предпринимателя - копии документа, удостоверяющего личность индивидуального предпринимателя, или копии доверенности уполномоченного индивидуальным предпринимателем представителя и копии документа, удостоверяющего личность представителя);</w:t>
      </w:r>
    </w:p>
    <w:p w:rsidR="00262DB4" w:rsidRPr="00970A69" w:rsidRDefault="00262DB4"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2) правоустанавливающие документы на соответствующий </w:t>
      </w:r>
      <w:r w:rsidR="00672356" w:rsidRPr="00970A69">
        <w:rPr>
          <w:rFonts w:ascii="Times New Roman" w:hAnsi="Times New Roman" w:cs="Times New Roman"/>
          <w:sz w:val="26"/>
          <w:szCs w:val="26"/>
        </w:rPr>
        <w:t xml:space="preserve">стационарный </w:t>
      </w:r>
      <w:r w:rsidRPr="00970A69">
        <w:rPr>
          <w:rFonts w:ascii="Times New Roman" w:hAnsi="Times New Roman" w:cs="Times New Roman"/>
          <w:sz w:val="26"/>
          <w:szCs w:val="26"/>
        </w:rPr>
        <w:t>объект общественного питания;</w:t>
      </w:r>
    </w:p>
    <w:p w:rsidR="00767913" w:rsidRPr="00970A69" w:rsidRDefault="00767913"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3) </w:t>
      </w:r>
      <w:r w:rsidR="00672356" w:rsidRPr="00970A69">
        <w:rPr>
          <w:rFonts w:ascii="Times New Roman" w:hAnsi="Times New Roman" w:cs="Times New Roman"/>
          <w:sz w:val="26"/>
          <w:szCs w:val="26"/>
        </w:rPr>
        <w:t>индивидуальное архитектурное решение (эскизный проект)</w:t>
      </w:r>
      <w:r w:rsidR="002B6A6D" w:rsidRPr="00970A69">
        <w:rPr>
          <w:rFonts w:ascii="Times New Roman" w:hAnsi="Times New Roman" w:cs="Times New Roman"/>
          <w:sz w:val="26"/>
          <w:szCs w:val="26"/>
        </w:rPr>
        <w:t xml:space="preserve"> н</w:t>
      </w:r>
      <w:r w:rsidR="00BC65B9" w:rsidRPr="00970A69">
        <w:rPr>
          <w:rFonts w:ascii="Times New Roman" w:hAnsi="Times New Roman" w:cs="Times New Roman"/>
          <w:sz w:val="26"/>
          <w:szCs w:val="26"/>
        </w:rPr>
        <w:t xml:space="preserve">е предоставляется в случае повторного применения и </w:t>
      </w:r>
      <w:r w:rsidR="00241066" w:rsidRPr="00970A69">
        <w:rPr>
          <w:rFonts w:ascii="Times New Roman" w:hAnsi="Times New Roman" w:cs="Times New Roman"/>
          <w:sz w:val="26"/>
          <w:szCs w:val="26"/>
        </w:rPr>
        <w:t>наличия согласования с Управлением архитектуры,</w:t>
      </w:r>
      <w:r w:rsidR="00BC65B9" w:rsidRPr="00970A69">
        <w:rPr>
          <w:rFonts w:ascii="Times New Roman" w:hAnsi="Times New Roman" w:cs="Times New Roman"/>
          <w:sz w:val="26"/>
          <w:szCs w:val="26"/>
        </w:rPr>
        <w:t xml:space="preserve"> и градостроительства АМС г. Владикавказа;</w:t>
      </w:r>
    </w:p>
    <w:p w:rsidR="00ED1CBF" w:rsidRPr="00970A69" w:rsidRDefault="00767913"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4) согласие</w:t>
      </w:r>
      <w:r w:rsidR="00ED1CBF" w:rsidRPr="00970A69">
        <w:rPr>
          <w:rFonts w:ascii="Times New Roman" w:hAnsi="Times New Roman" w:cs="Times New Roman"/>
          <w:sz w:val="26"/>
          <w:szCs w:val="26"/>
        </w:rPr>
        <w:t xml:space="preserve"> (копию согласия)</w:t>
      </w:r>
      <w:r w:rsidRPr="00970A69">
        <w:rPr>
          <w:rFonts w:ascii="Times New Roman" w:hAnsi="Times New Roman" w:cs="Times New Roman"/>
          <w:sz w:val="26"/>
          <w:szCs w:val="26"/>
        </w:rPr>
        <w:t xml:space="preserve"> Комитета по охране и использованию объектов культурного наследия </w:t>
      </w:r>
      <w:r w:rsidR="00672356" w:rsidRPr="00970A69">
        <w:rPr>
          <w:rFonts w:ascii="Times New Roman" w:hAnsi="Times New Roman" w:cs="Times New Roman"/>
          <w:sz w:val="26"/>
          <w:szCs w:val="26"/>
        </w:rPr>
        <w:t>Республики Северная Осетия</w:t>
      </w:r>
      <w:r w:rsidRPr="00970A69">
        <w:rPr>
          <w:rFonts w:ascii="Times New Roman" w:hAnsi="Times New Roman" w:cs="Times New Roman"/>
          <w:sz w:val="26"/>
          <w:szCs w:val="26"/>
        </w:rPr>
        <w:t>-Алания, в случае нахождения объекта на территории, прилегающей к объекту культурного наследия, либо в зоне охраны объектов культурного наследия.</w:t>
      </w:r>
    </w:p>
    <w:p w:rsidR="00BC65B9" w:rsidRPr="00970A69" w:rsidRDefault="00262DB4"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6.3. В течение 14 (четырнадцати) рабочих дней с момента получения заявления о предоставлении права на размещение сезонного (летнего) кафе, прилегающего к объекту общественного питания, индивидуальное архитектурное решение направляется в Управление архитектуры и градостроительства АМС г. Владикавказа</w:t>
      </w:r>
      <w:r w:rsidR="00767913" w:rsidRPr="00970A69">
        <w:rPr>
          <w:rFonts w:ascii="Times New Roman" w:hAnsi="Times New Roman" w:cs="Times New Roman"/>
          <w:sz w:val="26"/>
          <w:szCs w:val="26"/>
        </w:rPr>
        <w:t xml:space="preserve"> для согласования</w:t>
      </w:r>
      <w:r w:rsidR="00ED1CBF" w:rsidRPr="00970A69">
        <w:rPr>
          <w:rFonts w:ascii="Times New Roman" w:hAnsi="Times New Roman" w:cs="Times New Roman"/>
          <w:sz w:val="26"/>
          <w:szCs w:val="26"/>
        </w:rPr>
        <w:t xml:space="preserve">. </w:t>
      </w:r>
    </w:p>
    <w:p w:rsidR="00262DB4" w:rsidRPr="00970A69" w:rsidRDefault="00262DB4"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6.4. Заявителю будет отказано в выдаче разрешения на право размещения сезонного (летнего) кафе, прилегающего к стационарному объекту общественного питания в случае, если:</w:t>
      </w:r>
    </w:p>
    <w:p w:rsidR="00262DB4" w:rsidRPr="00970A69" w:rsidRDefault="00262DB4"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 </w:t>
      </w:r>
      <w:r w:rsidR="005056B0" w:rsidRPr="00970A69">
        <w:rPr>
          <w:rFonts w:ascii="Times New Roman" w:hAnsi="Times New Roman" w:cs="Times New Roman"/>
          <w:sz w:val="26"/>
          <w:szCs w:val="26"/>
        </w:rPr>
        <w:t>не представлены документы, указанные в пункте 6.2 настоящего раздела</w:t>
      </w:r>
      <w:r w:rsidRPr="00970A69">
        <w:rPr>
          <w:rFonts w:ascii="Times New Roman" w:hAnsi="Times New Roman" w:cs="Times New Roman"/>
          <w:sz w:val="26"/>
          <w:szCs w:val="26"/>
        </w:rPr>
        <w:t>;</w:t>
      </w:r>
    </w:p>
    <w:p w:rsidR="005056B0" w:rsidRPr="00970A69" w:rsidRDefault="005056B0"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испрашиваемое место размещения, не находится в Схеме.</w:t>
      </w:r>
    </w:p>
    <w:p w:rsidR="00262DB4" w:rsidRPr="00970A69" w:rsidRDefault="00262DB4"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архитектурное решение не согласовано Управлением архитектуры и градостроительства АМС г. Владикавказа, а в зонах охраны объектов культурного наследия Комитетом по охране и использованию объектов культурного наследия РСО-Алания.</w:t>
      </w:r>
    </w:p>
    <w:p w:rsidR="00262DB4" w:rsidRPr="00970A69" w:rsidRDefault="00262DB4"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6.5. В случае принятия решения о предоставлении права размещения сезонного (летнего) кафе, прилегающего к стационарному объекту общественного питания, разрешение оформляетс</w:t>
      </w:r>
      <w:r w:rsidR="004B3E6E" w:rsidRPr="00970A69">
        <w:rPr>
          <w:rFonts w:ascii="Times New Roman" w:hAnsi="Times New Roman" w:cs="Times New Roman"/>
          <w:sz w:val="26"/>
          <w:szCs w:val="26"/>
        </w:rPr>
        <w:t>я по форме согласно приложению №</w:t>
      </w:r>
      <w:r w:rsidR="00970A69" w:rsidRPr="00970A69">
        <w:rPr>
          <w:rFonts w:ascii="Times New Roman" w:hAnsi="Times New Roman" w:cs="Times New Roman"/>
          <w:sz w:val="26"/>
          <w:szCs w:val="26"/>
        </w:rPr>
        <w:t>3</w:t>
      </w:r>
      <w:r w:rsidRPr="00970A69">
        <w:rPr>
          <w:rFonts w:ascii="Times New Roman" w:hAnsi="Times New Roman" w:cs="Times New Roman"/>
          <w:sz w:val="26"/>
          <w:szCs w:val="26"/>
        </w:rPr>
        <w:t xml:space="preserve"> к настоящему Положению и выдается администрацией местного самоуправления г. Владикавказа без проведения аукциона.</w:t>
      </w:r>
    </w:p>
    <w:p w:rsidR="00262DB4" w:rsidRPr="00970A69" w:rsidRDefault="00262DB4"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6.6. Размещение </w:t>
      </w:r>
      <w:r w:rsidR="00E479E8" w:rsidRPr="00970A69">
        <w:rPr>
          <w:rFonts w:ascii="Times New Roman" w:hAnsi="Times New Roman" w:cs="Times New Roman"/>
          <w:sz w:val="26"/>
          <w:szCs w:val="26"/>
        </w:rPr>
        <w:t xml:space="preserve">сезонного (летнего) кафе, прилегающего к стационарному объекту </w:t>
      </w:r>
      <w:r w:rsidR="002A7F81" w:rsidRPr="00970A69">
        <w:rPr>
          <w:rFonts w:ascii="Times New Roman" w:hAnsi="Times New Roman" w:cs="Times New Roman"/>
          <w:sz w:val="26"/>
          <w:szCs w:val="26"/>
        </w:rPr>
        <w:t>общественного питания,</w:t>
      </w:r>
      <w:r w:rsidR="00E479E8" w:rsidRPr="00970A69">
        <w:rPr>
          <w:rFonts w:ascii="Times New Roman" w:hAnsi="Times New Roman" w:cs="Times New Roman"/>
          <w:sz w:val="26"/>
          <w:szCs w:val="26"/>
        </w:rPr>
        <w:t xml:space="preserve"> </w:t>
      </w:r>
      <w:r w:rsidR="00742E15" w:rsidRPr="00970A69">
        <w:rPr>
          <w:rFonts w:ascii="Times New Roman" w:hAnsi="Times New Roman" w:cs="Times New Roman"/>
          <w:sz w:val="26"/>
          <w:szCs w:val="26"/>
        </w:rPr>
        <w:t>осуществляется в порядке, предусмотренном настоящим разделом Положения при усло</w:t>
      </w:r>
      <w:r w:rsidR="001B2E2A" w:rsidRPr="00970A69">
        <w:rPr>
          <w:rFonts w:ascii="Times New Roman" w:hAnsi="Times New Roman" w:cs="Times New Roman"/>
          <w:sz w:val="26"/>
          <w:szCs w:val="26"/>
        </w:rPr>
        <w:t>вии нахождения объекта в Схеме.</w:t>
      </w:r>
    </w:p>
    <w:p w:rsidR="00F0142D" w:rsidRPr="00970A69" w:rsidRDefault="00F0142D" w:rsidP="00CE34FD">
      <w:pPr>
        <w:pStyle w:val="ConsPlusTitle"/>
        <w:ind w:left="142" w:right="140" w:hanging="426"/>
        <w:jc w:val="both"/>
        <w:outlineLvl w:val="1"/>
        <w:rPr>
          <w:rFonts w:ascii="Times New Roman" w:hAnsi="Times New Roman" w:cs="Times New Roman"/>
          <w:sz w:val="26"/>
          <w:szCs w:val="26"/>
        </w:rPr>
      </w:pPr>
    </w:p>
    <w:p w:rsidR="00262DB4" w:rsidRPr="00970A69" w:rsidRDefault="00262DB4" w:rsidP="00CE34FD">
      <w:pPr>
        <w:pStyle w:val="ConsPlusTitle"/>
        <w:ind w:left="142" w:right="140" w:hanging="426"/>
        <w:jc w:val="center"/>
        <w:outlineLvl w:val="1"/>
        <w:rPr>
          <w:rFonts w:ascii="Times New Roman" w:hAnsi="Times New Roman" w:cs="Times New Roman"/>
          <w:sz w:val="26"/>
          <w:szCs w:val="26"/>
        </w:rPr>
      </w:pPr>
      <w:r w:rsidRPr="00970A69">
        <w:rPr>
          <w:rFonts w:ascii="Times New Roman" w:hAnsi="Times New Roman" w:cs="Times New Roman"/>
          <w:sz w:val="26"/>
          <w:szCs w:val="26"/>
        </w:rPr>
        <w:t>7. Требования к размещению сезонных</w:t>
      </w:r>
    </w:p>
    <w:p w:rsidR="00262DB4" w:rsidRPr="00970A69" w:rsidRDefault="00262DB4" w:rsidP="00CE34FD">
      <w:pPr>
        <w:pStyle w:val="ConsPlusTitle"/>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(летних) кафе, прилегающих к стационарным объектам</w:t>
      </w:r>
    </w:p>
    <w:p w:rsidR="00262DB4" w:rsidRPr="00970A69" w:rsidRDefault="00262DB4" w:rsidP="00CE34FD">
      <w:pPr>
        <w:pStyle w:val="ConsPlusTitle"/>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общественного питания</w:t>
      </w:r>
    </w:p>
    <w:p w:rsidR="00262DB4" w:rsidRPr="00970A69" w:rsidRDefault="00262DB4" w:rsidP="00CE34FD">
      <w:pPr>
        <w:pStyle w:val="ConsPlusNormal"/>
        <w:ind w:left="142" w:right="140" w:hanging="426"/>
        <w:jc w:val="both"/>
        <w:outlineLvl w:val="1"/>
        <w:rPr>
          <w:rFonts w:ascii="Times New Roman" w:hAnsi="Times New Roman" w:cs="Times New Roman"/>
          <w:b/>
          <w:bCs/>
          <w:color w:val="000000" w:themeColor="text1"/>
          <w:sz w:val="26"/>
          <w:szCs w:val="26"/>
        </w:rPr>
      </w:pPr>
    </w:p>
    <w:p w:rsidR="00262DB4" w:rsidRPr="00970A69" w:rsidRDefault="002C40EC" w:rsidP="00CE34FD">
      <w:pPr>
        <w:pStyle w:val="ConsPlusNormal"/>
        <w:ind w:left="142" w:right="140" w:firstLine="566"/>
        <w:jc w:val="both"/>
        <w:outlineLvl w:val="1"/>
        <w:rPr>
          <w:rFonts w:ascii="Times New Roman" w:hAnsi="Times New Roman" w:cs="Times New Roman"/>
          <w:color w:val="000000" w:themeColor="text1"/>
          <w:sz w:val="26"/>
          <w:szCs w:val="26"/>
        </w:rPr>
      </w:pPr>
      <w:r w:rsidRPr="00970A69">
        <w:rPr>
          <w:rStyle w:val="docdata"/>
          <w:rFonts w:ascii="Times New Roman" w:hAnsi="Times New Roman" w:cs="Times New Roman"/>
          <w:sz w:val="26"/>
          <w:szCs w:val="26"/>
        </w:rPr>
        <w:lastRenderedPageBreak/>
        <w:t>7.1.</w:t>
      </w:r>
      <w:r w:rsidR="00262DB4" w:rsidRPr="00970A69">
        <w:rPr>
          <w:rStyle w:val="docdata"/>
          <w:rFonts w:ascii="Times New Roman" w:hAnsi="Times New Roman" w:cs="Times New Roman"/>
          <w:sz w:val="26"/>
          <w:szCs w:val="26"/>
        </w:rPr>
        <w:t xml:space="preserve"> </w:t>
      </w:r>
      <w:r w:rsidR="004B3E6E" w:rsidRPr="00970A69">
        <w:rPr>
          <w:rStyle w:val="docdata"/>
          <w:rFonts w:ascii="Times New Roman" w:hAnsi="Times New Roman" w:cs="Times New Roman"/>
          <w:sz w:val="26"/>
          <w:szCs w:val="26"/>
        </w:rPr>
        <w:t>Под с</w:t>
      </w:r>
      <w:r w:rsidR="00262DB4" w:rsidRPr="00970A69">
        <w:rPr>
          <w:rStyle w:val="docdata"/>
          <w:rFonts w:ascii="Times New Roman" w:hAnsi="Times New Roman" w:cs="Times New Roman"/>
          <w:sz w:val="26"/>
          <w:szCs w:val="26"/>
        </w:rPr>
        <w:t>езонны</w:t>
      </w:r>
      <w:r w:rsidR="004B3E6E" w:rsidRPr="00970A69">
        <w:rPr>
          <w:rStyle w:val="docdata"/>
          <w:rFonts w:ascii="Times New Roman" w:hAnsi="Times New Roman" w:cs="Times New Roman"/>
          <w:sz w:val="26"/>
          <w:szCs w:val="26"/>
        </w:rPr>
        <w:t>ми</w:t>
      </w:r>
      <w:r w:rsidR="00262DB4" w:rsidRPr="00970A69">
        <w:rPr>
          <w:rStyle w:val="docdata"/>
          <w:rFonts w:ascii="Times New Roman" w:hAnsi="Times New Roman" w:cs="Times New Roman"/>
          <w:sz w:val="26"/>
          <w:szCs w:val="26"/>
        </w:rPr>
        <w:t xml:space="preserve"> (летни</w:t>
      </w:r>
      <w:r w:rsidR="004B3E6E" w:rsidRPr="00970A69">
        <w:rPr>
          <w:rStyle w:val="docdata"/>
          <w:rFonts w:ascii="Times New Roman" w:hAnsi="Times New Roman" w:cs="Times New Roman"/>
          <w:sz w:val="26"/>
          <w:szCs w:val="26"/>
        </w:rPr>
        <w:t>ми</w:t>
      </w:r>
      <w:r w:rsidR="00262DB4" w:rsidRPr="00970A69">
        <w:rPr>
          <w:rStyle w:val="docdata"/>
          <w:rFonts w:ascii="Times New Roman" w:hAnsi="Times New Roman" w:cs="Times New Roman"/>
          <w:sz w:val="26"/>
          <w:szCs w:val="26"/>
        </w:rPr>
        <w:t>) кафе при стационарных пре</w:t>
      </w:r>
      <w:r w:rsidR="00262DB4" w:rsidRPr="00970A69">
        <w:rPr>
          <w:rFonts w:ascii="Times New Roman" w:hAnsi="Times New Roman" w:cs="Times New Roman"/>
          <w:sz w:val="26"/>
          <w:szCs w:val="26"/>
        </w:rPr>
        <w:t>дприятиях общественного питания понимаются объекты благоустройства, не являющиеся объектами капитального строительства и для размещения которых не требуется получение разрешения на строительство, оборудованные для дополнительного обслуживания питанием и отдыха потребителей</w:t>
      </w:r>
      <w:r w:rsidRPr="00970A69">
        <w:rPr>
          <w:rFonts w:ascii="Times New Roman" w:hAnsi="Times New Roman" w:cs="Times New Roman"/>
          <w:sz w:val="26"/>
          <w:szCs w:val="26"/>
        </w:rPr>
        <w:t>,</w:t>
      </w:r>
      <w:r w:rsidR="00262DB4" w:rsidRPr="00970A69">
        <w:rPr>
          <w:rFonts w:ascii="Times New Roman" w:hAnsi="Times New Roman" w:cs="Times New Roman"/>
          <w:sz w:val="26"/>
          <w:szCs w:val="26"/>
        </w:rPr>
        <w:t xml:space="preserve"> которые расположены на расстоянии не более 5 метров от стационарного предприятия общественного питания, либо на внешних поверхностях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262DB4" w:rsidRPr="00970A69" w:rsidRDefault="002C40EC" w:rsidP="00CE34FD">
      <w:pPr>
        <w:pStyle w:val="ConsPlusNormal"/>
        <w:ind w:left="142" w:right="140" w:firstLine="566"/>
        <w:jc w:val="both"/>
        <w:outlineLvl w:val="1"/>
        <w:rPr>
          <w:rFonts w:ascii="Times New Roman" w:hAnsi="Times New Roman" w:cs="Times New Roman"/>
          <w:color w:val="000000" w:themeColor="text1"/>
          <w:sz w:val="26"/>
          <w:szCs w:val="26"/>
        </w:rPr>
      </w:pPr>
      <w:r w:rsidRPr="00970A69">
        <w:rPr>
          <w:rStyle w:val="docdata"/>
          <w:rFonts w:ascii="Times New Roman" w:hAnsi="Times New Roman" w:cs="Times New Roman"/>
          <w:color w:val="000000" w:themeColor="text1"/>
          <w:sz w:val="26"/>
          <w:szCs w:val="26"/>
        </w:rPr>
        <w:t xml:space="preserve">7.2. </w:t>
      </w:r>
      <w:r w:rsidR="00262DB4" w:rsidRPr="00970A69">
        <w:rPr>
          <w:rStyle w:val="docdata"/>
          <w:rFonts w:ascii="Times New Roman" w:hAnsi="Times New Roman" w:cs="Times New Roman"/>
          <w:color w:val="000000" w:themeColor="text1"/>
          <w:sz w:val="26"/>
          <w:szCs w:val="26"/>
        </w:rPr>
        <w:t>Разме</w:t>
      </w:r>
      <w:r w:rsidR="00262DB4" w:rsidRPr="00970A69">
        <w:rPr>
          <w:rFonts w:ascii="Times New Roman" w:hAnsi="Times New Roman" w:cs="Times New Roman"/>
          <w:color w:val="000000" w:themeColor="text1"/>
          <w:sz w:val="26"/>
          <w:szCs w:val="26"/>
        </w:rPr>
        <w:t>щение сезонного</w:t>
      </w:r>
      <w:r w:rsidRPr="00970A69">
        <w:rPr>
          <w:rFonts w:ascii="Times New Roman" w:hAnsi="Times New Roman" w:cs="Times New Roman"/>
          <w:color w:val="000000" w:themeColor="text1"/>
          <w:sz w:val="26"/>
          <w:szCs w:val="26"/>
        </w:rPr>
        <w:t xml:space="preserve"> (летнего) кафе</w:t>
      </w:r>
      <w:r w:rsidR="00262DB4" w:rsidRPr="00970A69">
        <w:rPr>
          <w:rFonts w:ascii="Times New Roman" w:hAnsi="Times New Roman" w:cs="Times New Roman"/>
          <w:color w:val="000000" w:themeColor="text1"/>
          <w:sz w:val="26"/>
          <w:szCs w:val="26"/>
        </w:rPr>
        <w:t xml:space="preserve"> допускается только при условии наличия у данного предприятия общественного питания прямого доступа (выхода) на открытые площадки, внешние поверхности, на которых планируется размещение сезонного кафе.</w:t>
      </w:r>
    </w:p>
    <w:p w:rsidR="00262DB4" w:rsidRPr="00970A69" w:rsidRDefault="002C40EC" w:rsidP="00CE34FD">
      <w:pPr>
        <w:pStyle w:val="ConsPlusNormal"/>
        <w:ind w:left="142" w:right="140" w:firstLine="566"/>
        <w:jc w:val="both"/>
        <w:outlineLvl w:val="1"/>
        <w:rPr>
          <w:rFonts w:ascii="Times New Roman" w:hAnsi="Times New Roman" w:cs="Times New Roman"/>
          <w:color w:val="000000" w:themeColor="text1"/>
          <w:sz w:val="26"/>
          <w:szCs w:val="26"/>
        </w:rPr>
      </w:pPr>
      <w:r w:rsidRPr="00970A69">
        <w:rPr>
          <w:rStyle w:val="docdata"/>
          <w:rFonts w:ascii="Times New Roman" w:hAnsi="Times New Roman" w:cs="Times New Roman"/>
          <w:color w:val="000000" w:themeColor="text1"/>
          <w:sz w:val="26"/>
          <w:szCs w:val="26"/>
        </w:rPr>
        <w:t xml:space="preserve">7.3. </w:t>
      </w:r>
      <w:r w:rsidR="00262DB4" w:rsidRPr="00970A69">
        <w:rPr>
          <w:rStyle w:val="docdata"/>
          <w:rFonts w:ascii="Times New Roman" w:hAnsi="Times New Roman" w:cs="Times New Roman"/>
          <w:color w:val="000000" w:themeColor="text1"/>
          <w:sz w:val="26"/>
          <w:szCs w:val="26"/>
        </w:rPr>
        <w:t>Г</w:t>
      </w:r>
      <w:r w:rsidR="00262DB4" w:rsidRPr="00970A69">
        <w:rPr>
          <w:rFonts w:ascii="Times New Roman" w:hAnsi="Times New Roman" w:cs="Times New Roman"/>
          <w:color w:val="000000" w:themeColor="text1"/>
          <w:sz w:val="26"/>
          <w:szCs w:val="26"/>
        </w:rPr>
        <w:t>раницы места размещения сезонного кафе не должны нарушать права собственников и пользователей соседних помещений, зданий, строений, сооружений.</w:t>
      </w:r>
      <w:r w:rsidRPr="00970A69">
        <w:rPr>
          <w:rFonts w:ascii="Times New Roman" w:hAnsi="Times New Roman" w:cs="Times New Roman"/>
          <w:color w:val="000000" w:themeColor="text1"/>
          <w:sz w:val="26"/>
          <w:szCs w:val="26"/>
        </w:rPr>
        <w:t xml:space="preserve"> </w:t>
      </w:r>
      <w:r w:rsidR="00262DB4" w:rsidRPr="00970A69">
        <w:rPr>
          <w:rFonts w:ascii="Times New Roman" w:hAnsi="Times New Roman" w:cs="Times New Roman"/>
          <w:color w:val="000000" w:themeColor="text1"/>
          <w:sz w:val="26"/>
          <w:szCs w:val="26"/>
        </w:rPr>
        <w:t>В случае превышения длинны веранды по фасаду здания необходимо письменное согласование собственников соседних помещений здания (прилегающих зданий).</w:t>
      </w:r>
    </w:p>
    <w:p w:rsidR="00262DB4" w:rsidRPr="00970A69" w:rsidRDefault="002C40EC"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7.4</w:t>
      </w:r>
      <w:r w:rsidR="00262DB4" w:rsidRPr="00970A69">
        <w:rPr>
          <w:rFonts w:ascii="Times New Roman" w:hAnsi="Times New Roman" w:cs="Times New Roman"/>
          <w:sz w:val="26"/>
          <w:szCs w:val="26"/>
        </w:rPr>
        <w:t>.</w:t>
      </w:r>
      <w:r w:rsidR="00262DB4" w:rsidRPr="00970A69">
        <w:rPr>
          <w:rFonts w:ascii="Times New Roman" w:hAnsi="Times New Roman" w:cs="Times New Roman"/>
          <w:b/>
          <w:bCs/>
          <w:sz w:val="26"/>
          <w:szCs w:val="26"/>
        </w:rPr>
        <w:t xml:space="preserve"> </w:t>
      </w:r>
      <w:r w:rsidR="00262DB4" w:rsidRPr="00970A69">
        <w:rPr>
          <w:rFonts w:ascii="Times New Roman" w:hAnsi="Times New Roman" w:cs="Times New Roman"/>
          <w:sz w:val="26"/>
          <w:szCs w:val="26"/>
        </w:rPr>
        <w:t>При размещении веранды на тротуарной части расстояние от веранды до проезжей части не должно быть меньше 1,5 метров. В случае размещения летней веранды на территории, прилегающей к объекту культурного наследия, либо в зоне охраны объектов культурного наследия ее ширина не должна превышать 5 м</w:t>
      </w:r>
      <w:r w:rsidRPr="00970A69">
        <w:rPr>
          <w:rFonts w:ascii="Times New Roman" w:hAnsi="Times New Roman" w:cs="Times New Roman"/>
          <w:sz w:val="26"/>
          <w:szCs w:val="26"/>
        </w:rPr>
        <w:t>етров</w:t>
      </w:r>
      <w:r w:rsidR="00262DB4" w:rsidRPr="00970A69">
        <w:rPr>
          <w:rFonts w:ascii="Times New Roman" w:hAnsi="Times New Roman" w:cs="Times New Roman"/>
          <w:sz w:val="26"/>
          <w:szCs w:val="26"/>
        </w:rPr>
        <w:t>.</w:t>
      </w:r>
    </w:p>
    <w:p w:rsidR="00262DB4" w:rsidRPr="00970A69" w:rsidRDefault="00262DB4"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7.</w:t>
      </w:r>
      <w:r w:rsidR="002C40EC" w:rsidRPr="00970A69">
        <w:rPr>
          <w:rFonts w:ascii="Times New Roman" w:hAnsi="Times New Roman" w:cs="Times New Roman"/>
          <w:sz w:val="26"/>
          <w:szCs w:val="26"/>
        </w:rPr>
        <w:t>5</w:t>
      </w:r>
      <w:r w:rsidRPr="00970A69">
        <w:rPr>
          <w:rFonts w:ascii="Times New Roman" w:hAnsi="Times New Roman" w:cs="Times New Roman"/>
          <w:sz w:val="26"/>
          <w:szCs w:val="26"/>
        </w:rPr>
        <w:t xml:space="preserve">. Высота зонтов и </w:t>
      </w:r>
      <w:proofErr w:type="spellStart"/>
      <w:r w:rsidRPr="00970A69">
        <w:rPr>
          <w:rFonts w:ascii="Times New Roman" w:hAnsi="Times New Roman" w:cs="Times New Roman"/>
          <w:sz w:val="26"/>
          <w:szCs w:val="26"/>
        </w:rPr>
        <w:t>пергол</w:t>
      </w:r>
      <w:proofErr w:type="spellEnd"/>
      <w:r w:rsidRPr="00970A69">
        <w:rPr>
          <w:rFonts w:ascii="Times New Roman" w:hAnsi="Times New Roman" w:cs="Times New Roman"/>
          <w:sz w:val="26"/>
          <w:szCs w:val="26"/>
        </w:rPr>
        <w:t xml:space="preserve"> не должна превышать высоту первого этажа (линии перекрытий между первым и вторым этажами) здания.</w:t>
      </w:r>
    </w:p>
    <w:p w:rsidR="00262DB4" w:rsidRPr="00970A69" w:rsidRDefault="002C40EC"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7.6</w:t>
      </w:r>
      <w:r w:rsidR="00262DB4" w:rsidRPr="00970A69">
        <w:rPr>
          <w:rFonts w:ascii="Times New Roman" w:hAnsi="Times New Roman" w:cs="Times New Roman"/>
          <w:sz w:val="26"/>
          <w:szCs w:val="26"/>
        </w:rPr>
        <w:t xml:space="preserve">. Установка </w:t>
      </w:r>
      <w:proofErr w:type="spellStart"/>
      <w:r w:rsidR="00262DB4" w:rsidRPr="00970A69">
        <w:rPr>
          <w:rFonts w:ascii="Times New Roman" w:hAnsi="Times New Roman" w:cs="Times New Roman"/>
          <w:sz w:val="26"/>
          <w:szCs w:val="26"/>
        </w:rPr>
        <w:t>пергольных</w:t>
      </w:r>
      <w:proofErr w:type="spellEnd"/>
      <w:r w:rsidR="00262DB4" w:rsidRPr="00970A69">
        <w:rPr>
          <w:rFonts w:ascii="Times New Roman" w:hAnsi="Times New Roman" w:cs="Times New Roman"/>
          <w:sz w:val="26"/>
          <w:szCs w:val="26"/>
        </w:rPr>
        <w:t xml:space="preserve"> маркиз на территории, прилегающей к объекту культурного наследия, либо в зоне охраны объектов культурного производится без их закрепления к фасаду, для обеспечения сохранности архитектурных элементов.</w:t>
      </w:r>
    </w:p>
    <w:p w:rsidR="00262DB4" w:rsidRPr="00970A69" w:rsidRDefault="002C40EC"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7.7</w:t>
      </w:r>
      <w:r w:rsidR="00262DB4" w:rsidRPr="00970A69">
        <w:rPr>
          <w:rFonts w:ascii="Times New Roman" w:hAnsi="Times New Roman" w:cs="Times New Roman"/>
          <w:sz w:val="26"/>
          <w:szCs w:val="26"/>
        </w:rPr>
        <w:t xml:space="preserve">. Материалом каркаса зонтов и </w:t>
      </w:r>
      <w:proofErr w:type="spellStart"/>
      <w:r w:rsidR="00262DB4" w:rsidRPr="00970A69">
        <w:rPr>
          <w:rFonts w:ascii="Times New Roman" w:hAnsi="Times New Roman" w:cs="Times New Roman"/>
          <w:sz w:val="26"/>
          <w:szCs w:val="26"/>
        </w:rPr>
        <w:t>пергол</w:t>
      </w:r>
      <w:proofErr w:type="spellEnd"/>
      <w:r w:rsidR="00262DB4" w:rsidRPr="00970A69">
        <w:rPr>
          <w:rFonts w:ascii="Times New Roman" w:hAnsi="Times New Roman" w:cs="Times New Roman"/>
          <w:sz w:val="26"/>
          <w:szCs w:val="26"/>
        </w:rPr>
        <w:t xml:space="preserve"> может быть металл и дерево. В зонах охраны объектов культурного наследия в качестве материала покрытия веранд используется ткань спокойных тонов.</w:t>
      </w:r>
    </w:p>
    <w:p w:rsidR="00262DB4" w:rsidRPr="00970A69" w:rsidRDefault="00262DB4"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7.</w:t>
      </w:r>
      <w:r w:rsidR="002C40EC" w:rsidRPr="00970A69">
        <w:rPr>
          <w:rFonts w:ascii="Times New Roman" w:hAnsi="Times New Roman" w:cs="Times New Roman"/>
          <w:sz w:val="26"/>
          <w:szCs w:val="26"/>
        </w:rPr>
        <w:t>8</w:t>
      </w:r>
      <w:r w:rsidRPr="00970A69">
        <w:rPr>
          <w:rFonts w:ascii="Times New Roman" w:hAnsi="Times New Roman" w:cs="Times New Roman"/>
          <w:sz w:val="26"/>
          <w:szCs w:val="26"/>
        </w:rPr>
        <w:t xml:space="preserve">. При установке летних веранд не допускается использование кирпича, строительных блоков, стальных профильных листов, заполнение пространства между элементами оборудования при помощи оконных и дверных блоков, </w:t>
      </w:r>
      <w:proofErr w:type="spellStart"/>
      <w:r w:rsidRPr="00970A69">
        <w:rPr>
          <w:rFonts w:ascii="Times New Roman" w:hAnsi="Times New Roman" w:cs="Times New Roman"/>
          <w:sz w:val="26"/>
          <w:szCs w:val="26"/>
        </w:rPr>
        <w:t>сайдинг</w:t>
      </w:r>
      <w:proofErr w:type="spellEnd"/>
      <w:r w:rsidRPr="00970A69">
        <w:rPr>
          <w:rFonts w:ascii="Times New Roman" w:hAnsi="Times New Roman" w:cs="Times New Roman"/>
          <w:sz w:val="26"/>
          <w:szCs w:val="26"/>
        </w:rPr>
        <w:t xml:space="preserve"> панелей, черепицы и металл черепицы.</w:t>
      </w:r>
    </w:p>
    <w:p w:rsidR="00262DB4" w:rsidRPr="00970A69" w:rsidRDefault="002C40EC"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7.9</w:t>
      </w:r>
      <w:r w:rsidR="00262DB4" w:rsidRPr="00970A69">
        <w:rPr>
          <w:rFonts w:ascii="Times New Roman" w:hAnsi="Times New Roman" w:cs="Times New Roman"/>
          <w:sz w:val="26"/>
          <w:szCs w:val="26"/>
        </w:rPr>
        <w:t xml:space="preserve">. На территории, прилегающей к объекту культурного наследия, либо в зоне охраны объектов культурного наследия не допускается использования веранд в виде шатров. </w:t>
      </w:r>
    </w:p>
    <w:p w:rsidR="00262DB4" w:rsidRPr="00970A69" w:rsidRDefault="002C40EC"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7.10</w:t>
      </w:r>
      <w:r w:rsidR="00262DB4" w:rsidRPr="00970A69">
        <w:rPr>
          <w:rFonts w:ascii="Times New Roman" w:hAnsi="Times New Roman" w:cs="Times New Roman"/>
          <w:sz w:val="26"/>
          <w:szCs w:val="26"/>
        </w:rPr>
        <w:t xml:space="preserve">. Высота декоративных ограждений, используемых при обустройстве сезонных кафе, не может быть менее 0,60 м и не более 0,90 м. </w:t>
      </w:r>
    </w:p>
    <w:p w:rsidR="00262DB4" w:rsidRPr="00970A69" w:rsidRDefault="00262DB4" w:rsidP="00CE34FD">
      <w:pPr>
        <w:pStyle w:val="ConsPlusNormal"/>
        <w:ind w:left="142" w:right="140" w:hanging="426"/>
        <w:jc w:val="both"/>
        <w:rPr>
          <w:rFonts w:ascii="Times New Roman" w:hAnsi="Times New Roman" w:cs="Times New Roman"/>
          <w:sz w:val="26"/>
          <w:szCs w:val="26"/>
        </w:rPr>
      </w:pPr>
      <w:r w:rsidRPr="00970A69">
        <w:rPr>
          <w:rFonts w:ascii="Times New Roman" w:hAnsi="Times New Roman" w:cs="Times New Roman"/>
          <w:sz w:val="26"/>
          <w:szCs w:val="26"/>
        </w:rPr>
        <w:t xml:space="preserve">Нависание боковых и торцевых поверхностей </w:t>
      </w:r>
      <w:proofErr w:type="spellStart"/>
      <w:r w:rsidRPr="00970A69">
        <w:rPr>
          <w:rFonts w:ascii="Times New Roman" w:hAnsi="Times New Roman" w:cs="Times New Roman"/>
          <w:sz w:val="26"/>
          <w:szCs w:val="26"/>
        </w:rPr>
        <w:t>пергольной</w:t>
      </w:r>
      <w:proofErr w:type="spellEnd"/>
      <w:r w:rsidRPr="00970A69">
        <w:rPr>
          <w:rFonts w:ascii="Times New Roman" w:hAnsi="Times New Roman" w:cs="Times New Roman"/>
          <w:sz w:val="26"/>
          <w:szCs w:val="26"/>
        </w:rPr>
        <w:t xml:space="preserve"> маркизы не должно превышать 0,5 м. Свес конструкции маркиз относительно границ мест размещения границ сезонного кафе не должен превышать 0,3 м.</w:t>
      </w:r>
    </w:p>
    <w:p w:rsidR="00262DB4" w:rsidRPr="00970A69" w:rsidRDefault="00262DB4"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7.1</w:t>
      </w:r>
      <w:r w:rsidR="002C40EC" w:rsidRPr="00970A69">
        <w:rPr>
          <w:rFonts w:ascii="Times New Roman" w:hAnsi="Times New Roman" w:cs="Times New Roman"/>
          <w:sz w:val="26"/>
          <w:szCs w:val="26"/>
        </w:rPr>
        <w:t>1</w:t>
      </w:r>
      <w:r w:rsidRPr="00970A69">
        <w:rPr>
          <w:rFonts w:ascii="Times New Roman" w:hAnsi="Times New Roman" w:cs="Times New Roman"/>
          <w:sz w:val="26"/>
          <w:szCs w:val="26"/>
        </w:rPr>
        <w:t>. Размещение сезонного кафе над грунтовыми (незапечатанными) поверхностями, над травяным покровом/газоном (за исключением цветников) допускается только при условии организации технологического настила.</w:t>
      </w:r>
      <w:r w:rsidR="00142A22" w:rsidRPr="00970A69">
        <w:rPr>
          <w:sz w:val="26"/>
          <w:szCs w:val="26"/>
        </w:rPr>
        <w:t xml:space="preserve"> </w:t>
      </w:r>
      <w:r w:rsidR="00142A22" w:rsidRPr="00970A69">
        <w:rPr>
          <w:rFonts w:ascii="Times New Roman" w:hAnsi="Times New Roman" w:cs="Times New Roman"/>
          <w:sz w:val="26"/>
          <w:szCs w:val="26"/>
        </w:rPr>
        <w:t>При использовании</w:t>
      </w:r>
      <w:r w:rsidR="00142A22" w:rsidRPr="00970A69">
        <w:rPr>
          <w:sz w:val="26"/>
          <w:szCs w:val="26"/>
        </w:rPr>
        <w:t xml:space="preserve"> </w:t>
      </w:r>
      <w:r w:rsidR="00142A22" w:rsidRPr="00970A69">
        <w:rPr>
          <w:rFonts w:ascii="Times New Roman" w:hAnsi="Times New Roman" w:cs="Times New Roman"/>
          <w:sz w:val="26"/>
          <w:szCs w:val="26"/>
        </w:rPr>
        <w:t xml:space="preserve">в зимний период необходимо содержать конструкцию </w:t>
      </w:r>
      <w:r w:rsidR="00142A22" w:rsidRPr="00970A69">
        <w:rPr>
          <w:rFonts w:ascii="Times New Roman" w:hAnsi="Times New Roman" w:cs="Times New Roman"/>
          <w:sz w:val="26"/>
          <w:szCs w:val="26"/>
        </w:rPr>
        <w:lastRenderedPageBreak/>
        <w:t xml:space="preserve">сезонного </w:t>
      </w:r>
      <w:r w:rsidR="004B3E6E" w:rsidRPr="00970A69">
        <w:rPr>
          <w:rFonts w:ascii="Times New Roman" w:hAnsi="Times New Roman" w:cs="Times New Roman"/>
          <w:sz w:val="26"/>
          <w:szCs w:val="26"/>
        </w:rPr>
        <w:t xml:space="preserve">(летнего) </w:t>
      </w:r>
      <w:r w:rsidR="00142A22" w:rsidRPr="00970A69">
        <w:rPr>
          <w:rFonts w:ascii="Times New Roman" w:hAnsi="Times New Roman" w:cs="Times New Roman"/>
          <w:sz w:val="26"/>
          <w:szCs w:val="26"/>
        </w:rPr>
        <w:t xml:space="preserve">кафе в надлежащем состоянии, а также обеспечивать ее уборку, в том числе от снега и наледи. </w:t>
      </w:r>
    </w:p>
    <w:p w:rsidR="001B2E2A" w:rsidRPr="00970A69" w:rsidRDefault="00262DB4"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7.1</w:t>
      </w:r>
      <w:r w:rsidR="002C40EC" w:rsidRPr="00970A69">
        <w:rPr>
          <w:rFonts w:ascii="Times New Roman" w:hAnsi="Times New Roman" w:cs="Times New Roman"/>
          <w:sz w:val="26"/>
          <w:szCs w:val="26"/>
        </w:rPr>
        <w:t>2</w:t>
      </w:r>
      <w:r w:rsidRPr="00970A69">
        <w:rPr>
          <w:rFonts w:ascii="Times New Roman" w:hAnsi="Times New Roman" w:cs="Times New Roman"/>
          <w:sz w:val="26"/>
          <w:szCs w:val="26"/>
        </w:rPr>
        <w:t>. В случае размещения нескольких сезонных кафе принадлежащих разным хозяйствующим субъектам и расположенных в одном здании, строении, сооружении, конструкции сезонных кафе должны быть выполнены в едином архитектурно-художественном стиле (единые материалы конструкции, взаимосвязанное колористическое решение) с соблюдением единой линии размещения крайних точек выступа элементов оборудования сезонного кафе относительно горизонтальной плоскости фасада (за исключением размещения компактных сезонных кафе).</w:t>
      </w:r>
    </w:p>
    <w:p w:rsidR="005C4B4D" w:rsidRPr="00970A69" w:rsidRDefault="005C4B4D" w:rsidP="00CE34FD">
      <w:pPr>
        <w:pStyle w:val="ConsPlusNormal"/>
        <w:ind w:left="142" w:right="140" w:firstLine="566"/>
        <w:jc w:val="both"/>
        <w:rPr>
          <w:rFonts w:ascii="Times New Roman" w:hAnsi="Times New Roman" w:cs="Times New Roman"/>
          <w:sz w:val="26"/>
          <w:szCs w:val="26"/>
        </w:rPr>
      </w:pPr>
    </w:p>
    <w:p w:rsidR="005C4B4D" w:rsidRPr="00970A69" w:rsidRDefault="005C4B4D" w:rsidP="00CE34FD">
      <w:pPr>
        <w:pStyle w:val="ConsPlusNormal"/>
        <w:ind w:left="142" w:right="140" w:firstLine="566"/>
        <w:jc w:val="both"/>
        <w:rPr>
          <w:rFonts w:ascii="Times New Roman" w:hAnsi="Times New Roman" w:cs="Times New Roman"/>
          <w:sz w:val="26"/>
          <w:szCs w:val="26"/>
        </w:rPr>
      </w:pPr>
    </w:p>
    <w:p w:rsidR="00970A69" w:rsidRDefault="00970A69" w:rsidP="00CE34FD">
      <w:pPr>
        <w:pStyle w:val="ConsPlusNormal"/>
        <w:ind w:left="142" w:right="140" w:hanging="426"/>
        <w:jc w:val="right"/>
        <w:outlineLvl w:val="1"/>
        <w:rPr>
          <w:rFonts w:ascii="Times New Roman" w:hAnsi="Times New Roman" w:cs="Times New Roman"/>
          <w:sz w:val="26"/>
          <w:szCs w:val="26"/>
        </w:rPr>
      </w:pPr>
    </w:p>
    <w:p w:rsidR="00970A69" w:rsidRDefault="00970A69" w:rsidP="00CE34FD">
      <w:pPr>
        <w:pStyle w:val="ConsPlusNormal"/>
        <w:ind w:left="142" w:right="140" w:hanging="426"/>
        <w:jc w:val="right"/>
        <w:outlineLvl w:val="1"/>
        <w:rPr>
          <w:rFonts w:ascii="Times New Roman" w:hAnsi="Times New Roman" w:cs="Times New Roman"/>
          <w:sz w:val="26"/>
          <w:szCs w:val="26"/>
        </w:rPr>
      </w:pPr>
    </w:p>
    <w:p w:rsidR="00970A69" w:rsidRDefault="00970A69" w:rsidP="00CE34FD">
      <w:pPr>
        <w:pStyle w:val="ConsPlusNormal"/>
        <w:ind w:left="142" w:right="140" w:hanging="426"/>
        <w:jc w:val="right"/>
        <w:outlineLvl w:val="1"/>
        <w:rPr>
          <w:rFonts w:ascii="Times New Roman" w:hAnsi="Times New Roman" w:cs="Times New Roman"/>
          <w:sz w:val="26"/>
          <w:szCs w:val="26"/>
        </w:rPr>
      </w:pPr>
    </w:p>
    <w:p w:rsidR="00970A69" w:rsidRDefault="00970A69" w:rsidP="00CE34FD">
      <w:pPr>
        <w:pStyle w:val="ConsPlusNormal"/>
        <w:ind w:left="142" w:right="140" w:hanging="426"/>
        <w:jc w:val="right"/>
        <w:outlineLvl w:val="1"/>
        <w:rPr>
          <w:rFonts w:ascii="Times New Roman" w:hAnsi="Times New Roman" w:cs="Times New Roman"/>
          <w:sz w:val="26"/>
          <w:szCs w:val="26"/>
        </w:rPr>
      </w:pPr>
    </w:p>
    <w:p w:rsidR="00970A69" w:rsidRDefault="00970A69" w:rsidP="00CE34FD">
      <w:pPr>
        <w:pStyle w:val="ConsPlusNormal"/>
        <w:ind w:left="142" w:right="140" w:hanging="426"/>
        <w:jc w:val="right"/>
        <w:outlineLvl w:val="1"/>
        <w:rPr>
          <w:rFonts w:ascii="Times New Roman" w:hAnsi="Times New Roman" w:cs="Times New Roman"/>
          <w:sz w:val="26"/>
          <w:szCs w:val="26"/>
        </w:rPr>
      </w:pPr>
    </w:p>
    <w:p w:rsidR="00970A69" w:rsidRDefault="00970A69" w:rsidP="00CE34FD">
      <w:pPr>
        <w:pStyle w:val="ConsPlusNormal"/>
        <w:ind w:left="142" w:right="140" w:hanging="426"/>
        <w:jc w:val="right"/>
        <w:outlineLvl w:val="1"/>
        <w:rPr>
          <w:rFonts w:ascii="Times New Roman" w:hAnsi="Times New Roman" w:cs="Times New Roman"/>
          <w:sz w:val="26"/>
          <w:szCs w:val="26"/>
        </w:rPr>
      </w:pPr>
    </w:p>
    <w:p w:rsidR="00970A69" w:rsidRDefault="00970A69" w:rsidP="00CE34FD">
      <w:pPr>
        <w:pStyle w:val="ConsPlusNormal"/>
        <w:ind w:left="142" w:right="140" w:hanging="426"/>
        <w:jc w:val="right"/>
        <w:outlineLvl w:val="1"/>
        <w:rPr>
          <w:rFonts w:ascii="Times New Roman" w:hAnsi="Times New Roman" w:cs="Times New Roman"/>
          <w:sz w:val="26"/>
          <w:szCs w:val="26"/>
        </w:rPr>
      </w:pPr>
    </w:p>
    <w:p w:rsidR="00970A69" w:rsidRDefault="00970A69" w:rsidP="00CE34FD">
      <w:pPr>
        <w:pStyle w:val="ConsPlusNormal"/>
        <w:ind w:left="142" w:right="140" w:hanging="426"/>
        <w:jc w:val="right"/>
        <w:outlineLvl w:val="1"/>
        <w:rPr>
          <w:rFonts w:ascii="Times New Roman" w:hAnsi="Times New Roman" w:cs="Times New Roman"/>
          <w:sz w:val="26"/>
          <w:szCs w:val="26"/>
        </w:rPr>
      </w:pPr>
    </w:p>
    <w:p w:rsidR="00970A69" w:rsidRDefault="00970A69" w:rsidP="00CE34FD">
      <w:pPr>
        <w:pStyle w:val="ConsPlusNormal"/>
        <w:ind w:left="142" w:right="140" w:hanging="426"/>
        <w:jc w:val="right"/>
        <w:outlineLvl w:val="1"/>
        <w:rPr>
          <w:rFonts w:ascii="Times New Roman" w:hAnsi="Times New Roman" w:cs="Times New Roman"/>
          <w:sz w:val="26"/>
          <w:szCs w:val="26"/>
        </w:rPr>
      </w:pPr>
    </w:p>
    <w:p w:rsidR="00970A69" w:rsidRDefault="00970A69" w:rsidP="00CE34FD">
      <w:pPr>
        <w:pStyle w:val="ConsPlusNormal"/>
        <w:ind w:left="142" w:right="140" w:hanging="426"/>
        <w:jc w:val="right"/>
        <w:outlineLvl w:val="1"/>
        <w:rPr>
          <w:rFonts w:ascii="Times New Roman" w:hAnsi="Times New Roman" w:cs="Times New Roman"/>
          <w:sz w:val="26"/>
          <w:szCs w:val="26"/>
        </w:rPr>
      </w:pPr>
    </w:p>
    <w:p w:rsidR="00970A69" w:rsidRDefault="00970A69" w:rsidP="00CE34FD">
      <w:pPr>
        <w:pStyle w:val="ConsPlusNormal"/>
        <w:ind w:left="142" w:right="140" w:hanging="426"/>
        <w:jc w:val="right"/>
        <w:outlineLvl w:val="1"/>
        <w:rPr>
          <w:rFonts w:ascii="Times New Roman" w:hAnsi="Times New Roman" w:cs="Times New Roman"/>
          <w:sz w:val="26"/>
          <w:szCs w:val="26"/>
        </w:rPr>
      </w:pPr>
    </w:p>
    <w:p w:rsidR="00970A69" w:rsidRDefault="00970A69" w:rsidP="00CE34FD">
      <w:pPr>
        <w:pStyle w:val="ConsPlusNormal"/>
        <w:ind w:left="142" w:right="140" w:hanging="426"/>
        <w:jc w:val="right"/>
        <w:outlineLvl w:val="1"/>
        <w:rPr>
          <w:rFonts w:ascii="Times New Roman" w:hAnsi="Times New Roman" w:cs="Times New Roman"/>
          <w:sz w:val="26"/>
          <w:szCs w:val="26"/>
        </w:rPr>
      </w:pPr>
    </w:p>
    <w:p w:rsidR="00970A69" w:rsidRDefault="00970A69" w:rsidP="00CE34FD">
      <w:pPr>
        <w:pStyle w:val="ConsPlusNormal"/>
        <w:ind w:left="142" w:right="140" w:hanging="426"/>
        <w:jc w:val="right"/>
        <w:outlineLvl w:val="1"/>
        <w:rPr>
          <w:rFonts w:ascii="Times New Roman" w:hAnsi="Times New Roman" w:cs="Times New Roman"/>
          <w:sz w:val="26"/>
          <w:szCs w:val="26"/>
        </w:rPr>
      </w:pPr>
    </w:p>
    <w:p w:rsidR="00970A69" w:rsidRDefault="00970A69" w:rsidP="00CE34FD">
      <w:pPr>
        <w:pStyle w:val="ConsPlusNormal"/>
        <w:ind w:left="142" w:right="140" w:hanging="426"/>
        <w:jc w:val="right"/>
        <w:outlineLvl w:val="1"/>
        <w:rPr>
          <w:rFonts w:ascii="Times New Roman" w:hAnsi="Times New Roman" w:cs="Times New Roman"/>
          <w:sz w:val="26"/>
          <w:szCs w:val="26"/>
        </w:rPr>
      </w:pPr>
    </w:p>
    <w:p w:rsidR="00970A69" w:rsidRDefault="00970A69" w:rsidP="00CE34FD">
      <w:pPr>
        <w:pStyle w:val="ConsPlusNormal"/>
        <w:ind w:left="142" w:right="140" w:hanging="426"/>
        <w:jc w:val="right"/>
        <w:outlineLvl w:val="1"/>
        <w:rPr>
          <w:rFonts w:ascii="Times New Roman" w:hAnsi="Times New Roman" w:cs="Times New Roman"/>
          <w:sz w:val="26"/>
          <w:szCs w:val="26"/>
        </w:rPr>
      </w:pPr>
    </w:p>
    <w:p w:rsidR="00970A69" w:rsidRDefault="00970A69" w:rsidP="00CE34FD">
      <w:pPr>
        <w:pStyle w:val="ConsPlusNormal"/>
        <w:ind w:left="142" w:right="140" w:hanging="426"/>
        <w:jc w:val="right"/>
        <w:outlineLvl w:val="1"/>
        <w:rPr>
          <w:rFonts w:ascii="Times New Roman" w:hAnsi="Times New Roman" w:cs="Times New Roman"/>
          <w:sz w:val="26"/>
          <w:szCs w:val="26"/>
        </w:rPr>
      </w:pPr>
    </w:p>
    <w:p w:rsidR="00970A69" w:rsidRDefault="00970A69" w:rsidP="00CE34FD">
      <w:pPr>
        <w:pStyle w:val="ConsPlusNormal"/>
        <w:ind w:left="142" w:right="140" w:hanging="426"/>
        <w:jc w:val="right"/>
        <w:outlineLvl w:val="1"/>
        <w:rPr>
          <w:rFonts w:ascii="Times New Roman" w:hAnsi="Times New Roman" w:cs="Times New Roman"/>
          <w:sz w:val="26"/>
          <w:szCs w:val="26"/>
        </w:rPr>
      </w:pPr>
    </w:p>
    <w:p w:rsidR="00970A69" w:rsidRDefault="00970A69" w:rsidP="00CE34FD">
      <w:pPr>
        <w:pStyle w:val="ConsPlusNormal"/>
        <w:ind w:left="142" w:right="140" w:hanging="426"/>
        <w:jc w:val="right"/>
        <w:outlineLvl w:val="1"/>
        <w:rPr>
          <w:rFonts w:ascii="Times New Roman" w:hAnsi="Times New Roman" w:cs="Times New Roman"/>
          <w:sz w:val="26"/>
          <w:szCs w:val="26"/>
        </w:rPr>
      </w:pPr>
    </w:p>
    <w:p w:rsidR="00970A69" w:rsidRDefault="00970A69" w:rsidP="00CE34FD">
      <w:pPr>
        <w:pStyle w:val="ConsPlusNormal"/>
        <w:ind w:left="142" w:right="140" w:hanging="426"/>
        <w:jc w:val="right"/>
        <w:outlineLvl w:val="1"/>
        <w:rPr>
          <w:rFonts w:ascii="Times New Roman" w:hAnsi="Times New Roman" w:cs="Times New Roman"/>
          <w:sz w:val="26"/>
          <w:szCs w:val="26"/>
        </w:rPr>
      </w:pPr>
    </w:p>
    <w:p w:rsidR="00970A69" w:rsidRDefault="00970A69" w:rsidP="00CE34FD">
      <w:pPr>
        <w:pStyle w:val="ConsPlusNormal"/>
        <w:ind w:left="142" w:right="140" w:hanging="426"/>
        <w:jc w:val="right"/>
        <w:outlineLvl w:val="1"/>
        <w:rPr>
          <w:rFonts w:ascii="Times New Roman" w:hAnsi="Times New Roman" w:cs="Times New Roman"/>
          <w:sz w:val="26"/>
          <w:szCs w:val="26"/>
        </w:rPr>
      </w:pPr>
    </w:p>
    <w:p w:rsidR="00970A69" w:rsidRDefault="00970A69" w:rsidP="00CE34FD">
      <w:pPr>
        <w:pStyle w:val="ConsPlusNormal"/>
        <w:ind w:left="142" w:right="140" w:hanging="426"/>
        <w:jc w:val="right"/>
        <w:outlineLvl w:val="1"/>
        <w:rPr>
          <w:rFonts w:ascii="Times New Roman" w:hAnsi="Times New Roman" w:cs="Times New Roman"/>
          <w:sz w:val="26"/>
          <w:szCs w:val="26"/>
        </w:rPr>
      </w:pPr>
    </w:p>
    <w:p w:rsidR="00970A69" w:rsidRDefault="00970A69" w:rsidP="00CE34FD">
      <w:pPr>
        <w:pStyle w:val="ConsPlusNormal"/>
        <w:ind w:left="142" w:right="140" w:hanging="426"/>
        <w:jc w:val="right"/>
        <w:outlineLvl w:val="1"/>
        <w:rPr>
          <w:rFonts w:ascii="Times New Roman" w:hAnsi="Times New Roman" w:cs="Times New Roman"/>
          <w:sz w:val="26"/>
          <w:szCs w:val="26"/>
        </w:rPr>
      </w:pPr>
    </w:p>
    <w:p w:rsidR="00970A69" w:rsidRDefault="00970A69" w:rsidP="00CE34FD">
      <w:pPr>
        <w:pStyle w:val="ConsPlusNormal"/>
        <w:ind w:left="142" w:right="140" w:hanging="426"/>
        <w:jc w:val="right"/>
        <w:outlineLvl w:val="1"/>
        <w:rPr>
          <w:rFonts w:ascii="Times New Roman" w:hAnsi="Times New Roman" w:cs="Times New Roman"/>
          <w:sz w:val="26"/>
          <w:szCs w:val="26"/>
        </w:rPr>
      </w:pPr>
    </w:p>
    <w:p w:rsidR="00970A69" w:rsidRDefault="00970A69" w:rsidP="00CE34FD">
      <w:pPr>
        <w:pStyle w:val="ConsPlusNormal"/>
        <w:ind w:left="142" w:right="140" w:hanging="426"/>
        <w:jc w:val="right"/>
        <w:outlineLvl w:val="1"/>
        <w:rPr>
          <w:rFonts w:ascii="Times New Roman" w:hAnsi="Times New Roman" w:cs="Times New Roman"/>
          <w:sz w:val="26"/>
          <w:szCs w:val="26"/>
        </w:rPr>
      </w:pPr>
    </w:p>
    <w:p w:rsidR="00970A69" w:rsidRDefault="00970A69" w:rsidP="00CE34FD">
      <w:pPr>
        <w:pStyle w:val="ConsPlusNormal"/>
        <w:ind w:left="142" w:right="140" w:hanging="426"/>
        <w:jc w:val="right"/>
        <w:outlineLvl w:val="1"/>
        <w:rPr>
          <w:rFonts w:ascii="Times New Roman" w:hAnsi="Times New Roman" w:cs="Times New Roman"/>
          <w:sz w:val="26"/>
          <w:szCs w:val="26"/>
        </w:rPr>
      </w:pPr>
    </w:p>
    <w:p w:rsidR="00970A69" w:rsidRDefault="00970A69" w:rsidP="00CE34FD">
      <w:pPr>
        <w:pStyle w:val="ConsPlusNormal"/>
        <w:ind w:left="142" w:right="140" w:hanging="426"/>
        <w:jc w:val="right"/>
        <w:outlineLvl w:val="1"/>
        <w:rPr>
          <w:rFonts w:ascii="Times New Roman" w:hAnsi="Times New Roman" w:cs="Times New Roman"/>
          <w:sz w:val="26"/>
          <w:szCs w:val="26"/>
        </w:rPr>
      </w:pPr>
    </w:p>
    <w:p w:rsidR="00970A69" w:rsidRDefault="00970A69" w:rsidP="00CE34FD">
      <w:pPr>
        <w:pStyle w:val="ConsPlusNormal"/>
        <w:ind w:left="142" w:right="140" w:hanging="426"/>
        <w:jc w:val="right"/>
        <w:outlineLvl w:val="1"/>
        <w:rPr>
          <w:rFonts w:ascii="Times New Roman" w:hAnsi="Times New Roman" w:cs="Times New Roman"/>
          <w:sz w:val="26"/>
          <w:szCs w:val="26"/>
        </w:rPr>
      </w:pPr>
    </w:p>
    <w:p w:rsidR="00970A69" w:rsidRDefault="00970A69" w:rsidP="00CE34FD">
      <w:pPr>
        <w:pStyle w:val="ConsPlusNormal"/>
        <w:ind w:left="142" w:right="140" w:hanging="426"/>
        <w:jc w:val="right"/>
        <w:outlineLvl w:val="1"/>
        <w:rPr>
          <w:rFonts w:ascii="Times New Roman" w:hAnsi="Times New Roman" w:cs="Times New Roman"/>
          <w:sz w:val="26"/>
          <w:szCs w:val="26"/>
        </w:rPr>
      </w:pPr>
    </w:p>
    <w:p w:rsidR="00970A69" w:rsidRDefault="00970A69" w:rsidP="00CE34FD">
      <w:pPr>
        <w:pStyle w:val="ConsPlusNormal"/>
        <w:ind w:left="142" w:right="140" w:hanging="426"/>
        <w:jc w:val="right"/>
        <w:outlineLvl w:val="1"/>
        <w:rPr>
          <w:rFonts w:ascii="Times New Roman" w:hAnsi="Times New Roman" w:cs="Times New Roman"/>
          <w:sz w:val="26"/>
          <w:szCs w:val="26"/>
        </w:rPr>
      </w:pPr>
    </w:p>
    <w:p w:rsidR="00970A69" w:rsidRDefault="00970A69" w:rsidP="00CE34FD">
      <w:pPr>
        <w:pStyle w:val="ConsPlusNormal"/>
        <w:ind w:left="142" w:right="140" w:hanging="426"/>
        <w:jc w:val="right"/>
        <w:outlineLvl w:val="1"/>
        <w:rPr>
          <w:rFonts w:ascii="Times New Roman" w:hAnsi="Times New Roman" w:cs="Times New Roman"/>
          <w:sz w:val="26"/>
          <w:szCs w:val="26"/>
        </w:rPr>
      </w:pPr>
    </w:p>
    <w:p w:rsidR="00970A69" w:rsidRDefault="00970A69" w:rsidP="00CE34FD">
      <w:pPr>
        <w:pStyle w:val="ConsPlusNormal"/>
        <w:ind w:left="142" w:right="140" w:hanging="426"/>
        <w:jc w:val="right"/>
        <w:outlineLvl w:val="1"/>
        <w:rPr>
          <w:rFonts w:ascii="Times New Roman" w:hAnsi="Times New Roman" w:cs="Times New Roman"/>
          <w:sz w:val="26"/>
          <w:szCs w:val="26"/>
        </w:rPr>
      </w:pPr>
    </w:p>
    <w:p w:rsidR="00970A69" w:rsidRDefault="00970A69" w:rsidP="00CE34FD">
      <w:pPr>
        <w:pStyle w:val="ConsPlusNormal"/>
        <w:ind w:left="142" w:right="140" w:hanging="426"/>
        <w:jc w:val="right"/>
        <w:outlineLvl w:val="1"/>
        <w:rPr>
          <w:rFonts w:ascii="Times New Roman" w:hAnsi="Times New Roman" w:cs="Times New Roman"/>
          <w:sz w:val="26"/>
          <w:szCs w:val="26"/>
        </w:rPr>
      </w:pPr>
    </w:p>
    <w:p w:rsidR="00970A69" w:rsidRDefault="00970A69" w:rsidP="00CE34FD">
      <w:pPr>
        <w:pStyle w:val="ConsPlusNormal"/>
        <w:ind w:left="142" w:right="140" w:hanging="426"/>
        <w:jc w:val="right"/>
        <w:outlineLvl w:val="1"/>
        <w:rPr>
          <w:rFonts w:ascii="Times New Roman" w:hAnsi="Times New Roman" w:cs="Times New Roman"/>
          <w:sz w:val="26"/>
          <w:szCs w:val="26"/>
        </w:rPr>
      </w:pPr>
    </w:p>
    <w:p w:rsidR="00970A69" w:rsidRDefault="00970A69" w:rsidP="00CE34FD">
      <w:pPr>
        <w:pStyle w:val="ConsPlusNormal"/>
        <w:ind w:left="142" w:right="140" w:hanging="426"/>
        <w:jc w:val="right"/>
        <w:outlineLvl w:val="1"/>
        <w:rPr>
          <w:rFonts w:ascii="Times New Roman" w:hAnsi="Times New Roman" w:cs="Times New Roman"/>
          <w:sz w:val="26"/>
          <w:szCs w:val="26"/>
        </w:rPr>
      </w:pPr>
    </w:p>
    <w:p w:rsidR="00970A69" w:rsidRDefault="00970A69" w:rsidP="00CE34FD">
      <w:pPr>
        <w:pStyle w:val="ConsPlusNormal"/>
        <w:ind w:left="142" w:right="140" w:hanging="426"/>
        <w:jc w:val="right"/>
        <w:outlineLvl w:val="1"/>
        <w:rPr>
          <w:rFonts w:ascii="Times New Roman" w:hAnsi="Times New Roman" w:cs="Times New Roman"/>
          <w:sz w:val="26"/>
          <w:szCs w:val="26"/>
        </w:rPr>
      </w:pPr>
    </w:p>
    <w:p w:rsidR="00BB09EA" w:rsidRDefault="00BB09EA" w:rsidP="00CE34FD">
      <w:pPr>
        <w:pStyle w:val="ConsPlusNormal"/>
        <w:ind w:left="142" w:right="140" w:hanging="426"/>
        <w:jc w:val="right"/>
        <w:outlineLvl w:val="1"/>
        <w:rPr>
          <w:rFonts w:ascii="Times New Roman" w:hAnsi="Times New Roman" w:cs="Times New Roman"/>
          <w:sz w:val="26"/>
          <w:szCs w:val="26"/>
        </w:rPr>
      </w:pPr>
    </w:p>
    <w:p w:rsidR="005C4B4D" w:rsidRPr="00970A69" w:rsidRDefault="005C4B4D" w:rsidP="00CE34FD">
      <w:pPr>
        <w:pStyle w:val="ConsPlusNormal"/>
        <w:ind w:left="142" w:right="140" w:hanging="426"/>
        <w:jc w:val="right"/>
        <w:outlineLvl w:val="1"/>
        <w:rPr>
          <w:rFonts w:ascii="Times New Roman" w:hAnsi="Times New Roman" w:cs="Times New Roman"/>
          <w:sz w:val="26"/>
          <w:szCs w:val="26"/>
        </w:rPr>
      </w:pPr>
      <w:r w:rsidRPr="00970A69">
        <w:rPr>
          <w:rFonts w:ascii="Times New Roman" w:hAnsi="Times New Roman" w:cs="Times New Roman"/>
          <w:sz w:val="26"/>
          <w:szCs w:val="26"/>
        </w:rPr>
        <w:lastRenderedPageBreak/>
        <w:t xml:space="preserve">Приложение № </w:t>
      </w:r>
      <w:r w:rsidR="00970A69" w:rsidRPr="00970A69">
        <w:rPr>
          <w:rFonts w:ascii="Times New Roman" w:hAnsi="Times New Roman" w:cs="Times New Roman"/>
          <w:sz w:val="26"/>
          <w:szCs w:val="26"/>
        </w:rPr>
        <w:t>1</w:t>
      </w:r>
    </w:p>
    <w:p w:rsidR="005C4B4D" w:rsidRPr="00970A69" w:rsidRDefault="005C4B4D" w:rsidP="00CE34FD">
      <w:pPr>
        <w:pStyle w:val="ConsPlusNormal"/>
        <w:ind w:left="142" w:right="140" w:hanging="426"/>
        <w:jc w:val="right"/>
        <w:rPr>
          <w:rFonts w:ascii="Times New Roman" w:hAnsi="Times New Roman" w:cs="Times New Roman"/>
          <w:sz w:val="26"/>
          <w:szCs w:val="26"/>
        </w:rPr>
      </w:pPr>
      <w:r w:rsidRPr="00970A69">
        <w:rPr>
          <w:rFonts w:ascii="Times New Roman" w:hAnsi="Times New Roman" w:cs="Times New Roman"/>
          <w:sz w:val="26"/>
          <w:szCs w:val="26"/>
        </w:rPr>
        <w:t>к Положению о порядке размещения</w:t>
      </w:r>
    </w:p>
    <w:p w:rsidR="005C4B4D" w:rsidRPr="00970A69" w:rsidRDefault="005C4B4D" w:rsidP="00CE34FD">
      <w:pPr>
        <w:pStyle w:val="ConsPlusNormal"/>
        <w:ind w:left="142" w:right="140" w:hanging="426"/>
        <w:jc w:val="right"/>
        <w:rPr>
          <w:rFonts w:ascii="Times New Roman" w:hAnsi="Times New Roman" w:cs="Times New Roman"/>
          <w:sz w:val="26"/>
          <w:szCs w:val="26"/>
        </w:rPr>
      </w:pPr>
      <w:r w:rsidRPr="00970A69">
        <w:rPr>
          <w:rFonts w:ascii="Times New Roman" w:hAnsi="Times New Roman" w:cs="Times New Roman"/>
          <w:sz w:val="26"/>
          <w:szCs w:val="26"/>
        </w:rPr>
        <w:t>нестационарных торговых объектов</w:t>
      </w:r>
    </w:p>
    <w:p w:rsidR="005C4B4D" w:rsidRPr="00970A69" w:rsidRDefault="005C4B4D" w:rsidP="00CE34FD">
      <w:pPr>
        <w:pStyle w:val="ConsPlusNormal"/>
        <w:ind w:left="142" w:right="140" w:hanging="426"/>
        <w:jc w:val="right"/>
        <w:rPr>
          <w:rFonts w:ascii="Times New Roman" w:hAnsi="Times New Roman" w:cs="Times New Roman"/>
          <w:sz w:val="26"/>
          <w:szCs w:val="26"/>
        </w:rPr>
      </w:pPr>
      <w:r w:rsidRPr="00970A69">
        <w:rPr>
          <w:rFonts w:ascii="Times New Roman" w:hAnsi="Times New Roman" w:cs="Times New Roman"/>
          <w:sz w:val="26"/>
          <w:szCs w:val="26"/>
        </w:rPr>
        <w:t>и объектов по оказанию услуг</w:t>
      </w:r>
    </w:p>
    <w:p w:rsidR="005C4B4D" w:rsidRPr="00970A69" w:rsidRDefault="005C4B4D" w:rsidP="00CE34FD">
      <w:pPr>
        <w:pStyle w:val="ConsPlusNormal"/>
        <w:ind w:left="142" w:right="140" w:hanging="426"/>
        <w:jc w:val="right"/>
        <w:rPr>
          <w:rFonts w:ascii="Times New Roman" w:hAnsi="Times New Roman" w:cs="Times New Roman"/>
          <w:sz w:val="26"/>
          <w:szCs w:val="26"/>
        </w:rPr>
      </w:pPr>
      <w:r w:rsidRPr="00970A69">
        <w:rPr>
          <w:rFonts w:ascii="Times New Roman" w:hAnsi="Times New Roman" w:cs="Times New Roman"/>
          <w:sz w:val="26"/>
          <w:szCs w:val="26"/>
        </w:rPr>
        <w:t>на территории муниципального</w:t>
      </w:r>
    </w:p>
    <w:p w:rsidR="005C4B4D" w:rsidRPr="00970A69" w:rsidRDefault="005C4B4D" w:rsidP="00CE34FD">
      <w:pPr>
        <w:pStyle w:val="ConsPlusNormal"/>
        <w:ind w:left="142" w:right="140" w:hanging="426"/>
        <w:jc w:val="right"/>
        <w:rPr>
          <w:rFonts w:ascii="Times New Roman" w:hAnsi="Times New Roman" w:cs="Times New Roman"/>
          <w:sz w:val="26"/>
          <w:szCs w:val="26"/>
        </w:rPr>
      </w:pPr>
      <w:r w:rsidRPr="00970A69">
        <w:rPr>
          <w:rFonts w:ascii="Times New Roman" w:hAnsi="Times New Roman" w:cs="Times New Roman"/>
          <w:sz w:val="26"/>
          <w:szCs w:val="26"/>
        </w:rPr>
        <w:t xml:space="preserve">образования </w:t>
      </w:r>
      <w:r w:rsidR="005572AA" w:rsidRPr="005572AA">
        <w:rPr>
          <w:rFonts w:ascii="Times New Roman" w:hAnsi="Times New Roman" w:cs="Times New Roman"/>
          <w:sz w:val="26"/>
          <w:szCs w:val="26"/>
        </w:rPr>
        <w:t xml:space="preserve">городской округ </w:t>
      </w:r>
      <w:r w:rsidRPr="00970A69">
        <w:rPr>
          <w:rFonts w:ascii="Times New Roman" w:hAnsi="Times New Roman" w:cs="Times New Roman"/>
          <w:sz w:val="26"/>
          <w:szCs w:val="26"/>
        </w:rPr>
        <w:t>город Владикавказ</w:t>
      </w:r>
    </w:p>
    <w:p w:rsidR="005C4B4D" w:rsidRPr="00970A69" w:rsidRDefault="005C4B4D" w:rsidP="00CE34FD">
      <w:pPr>
        <w:pStyle w:val="ConsPlusNormal"/>
        <w:ind w:left="142" w:right="140" w:hanging="426"/>
        <w:jc w:val="both"/>
        <w:rPr>
          <w:rFonts w:ascii="Times New Roman" w:hAnsi="Times New Roman" w:cs="Times New Roman"/>
          <w:sz w:val="26"/>
          <w:szCs w:val="26"/>
        </w:rPr>
      </w:pPr>
    </w:p>
    <w:p w:rsidR="005C4B4D" w:rsidRPr="00970A69" w:rsidRDefault="005C4B4D" w:rsidP="00CE34FD">
      <w:pPr>
        <w:pStyle w:val="ConsPlusTitle"/>
        <w:ind w:left="142" w:right="140" w:hanging="426"/>
        <w:jc w:val="center"/>
        <w:rPr>
          <w:rFonts w:ascii="Times New Roman" w:hAnsi="Times New Roman" w:cs="Times New Roman"/>
          <w:sz w:val="26"/>
          <w:szCs w:val="26"/>
        </w:rPr>
      </w:pPr>
      <w:bookmarkStart w:id="4" w:name="P648"/>
      <w:bookmarkEnd w:id="4"/>
      <w:r w:rsidRPr="00970A69">
        <w:rPr>
          <w:rFonts w:ascii="Times New Roman" w:hAnsi="Times New Roman" w:cs="Times New Roman"/>
          <w:sz w:val="26"/>
          <w:szCs w:val="26"/>
        </w:rPr>
        <w:t>ПОЛОЖЕНИЕ</w:t>
      </w:r>
    </w:p>
    <w:p w:rsidR="005C4B4D" w:rsidRPr="00970A69" w:rsidRDefault="005C4B4D" w:rsidP="00CE34FD">
      <w:pPr>
        <w:pStyle w:val="ConsPlusTitle"/>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О ПРОВЕДЕНИИ АУКЦИОНА НА ПРАВО РАЗМЕЩЕНИЯ НЕСТАЦИОНАРНЫХ</w:t>
      </w:r>
    </w:p>
    <w:p w:rsidR="005C4B4D" w:rsidRPr="00970A69" w:rsidRDefault="005C4B4D" w:rsidP="00CE34FD">
      <w:pPr>
        <w:pStyle w:val="ConsPlusTitle"/>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ТОРГОВЫХ ОБЪЕКТОВ И ОБЪЕКТОВ ОКАЗАНИЯ УСЛУГ НА ТЕРРИТОРИИ</w:t>
      </w:r>
    </w:p>
    <w:p w:rsidR="005C4B4D" w:rsidRPr="00970A69" w:rsidRDefault="005C4B4D" w:rsidP="00CE34FD">
      <w:pPr>
        <w:pStyle w:val="ConsPlusTitle"/>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 xml:space="preserve">МУНИЦИПАЛЬНОГО ОБРАЗОВАНИЯ </w:t>
      </w:r>
      <w:r w:rsidR="005572AA">
        <w:rPr>
          <w:rFonts w:ascii="Times New Roman" w:hAnsi="Times New Roman" w:cs="Times New Roman"/>
          <w:sz w:val="26"/>
          <w:szCs w:val="26"/>
        </w:rPr>
        <w:t xml:space="preserve">ГОРОДСКОЙ ОКРУК </w:t>
      </w:r>
      <w:r w:rsidRPr="00970A69">
        <w:rPr>
          <w:rFonts w:ascii="Times New Roman" w:hAnsi="Times New Roman" w:cs="Times New Roman"/>
          <w:sz w:val="26"/>
          <w:szCs w:val="26"/>
        </w:rPr>
        <w:t>ГОРОД ВЛАДИКАВКАЗ</w:t>
      </w:r>
    </w:p>
    <w:p w:rsidR="005C4B4D" w:rsidRPr="00970A69" w:rsidRDefault="005C4B4D" w:rsidP="00CE34FD">
      <w:pPr>
        <w:pStyle w:val="ConsPlusNormal"/>
        <w:spacing w:after="1"/>
        <w:ind w:left="142" w:right="140" w:hanging="426"/>
        <w:rPr>
          <w:rFonts w:ascii="Times New Roman" w:hAnsi="Times New Roman" w:cs="Times New Roman"/>
          <w:sz w:val="26"/>
          <w:szCs w:val="26"/>
        </w:rPr>
      </w:pPr>
    </w:p>
    <w:p w:rsidR="005C4B4D" w:rsidRPr="00970A69" w:rsidRDefault="005C4B4D" w:rsidP="00CE34FD">
      <w:pPr>
        <w:pStyle w:val="ConsPlusNormal"/>
        <w:ind w:left="142" w:right="140" w:hanging="426"/>
        <w:jc w:val="both"/>
        <w:rPr>
          <w:rFonts w:ascii="Times New Roman" w:hAnsi="Times New Roman" w:cs="Times New Roman"/>
          <w:sz w:val="26"/>
          <w:szCs w:val="26"/>
        </w:rPr>
      </w:pPr>
    </w:p>
    <w:p w:rsidR="005C4B4D" w:rsidRPr="00970A69" w:rsidRDefault="005C4B4D" w:rsidP="00CE34FD">
      <w:pPr>
        <w:pStyle w:val="ConsPlusTitle"/>
        <w:ind w:left="142" w:right="140" w:hanging="426"/>
        <w:jc w:val="center"/>
        <w:outlineLvl w:val="1"/>
        <w:rPr>
          <w:rFonts w:ascii="Times New Roman" w:hAnsi="Times New Roman" w:cs="Times New Roman"/>
          <w:sz w:val="26"/>
          <w:szCs w:val="26"/>
        </w:rPr>
      </w:pPr>
      <w:r w:rsidRPr="00970A69">
        <w:rPr>
          <w:rFonts w:ascii="Times New Roman" w:hAnsi="Times New Roman" w:cs="Times New Roman"/>
          <w:sz w:val="26"/>
          <w:szCs w:val="26"/>
        </w:rPr>
        <w:t>1. Общие положения</w:t>
      </w:r>
    </w:p>
    <w:p w:rsidR="005C4B4D" w:rsidRPr="00970A69" w:rsidRDefault="005C4B4D" w:rsidP="00CE34FD">
      <w:pPr>
        <w:pStyle w:val="ConsPlusNormal"/>
        <w:ind w:left="142" w:right="140" w:hanging="426"/>
        <w:jc w:val="both"/>
        <w:rPr>
          <w:rFonts w:ascii="Times New Roman" w:hAnsi="Times New Roman" w:cs="Times New Roman"/>
          <w:sz w:val="26"/>
          <w:szCs w:val="26"/>
        </w:rPr>
      </w:pPr>
    </w:p>
    <w:p w:rsidR="005C4B4D" w:rsidRPr="00970A69" w:rsidRDefault="005C4B4D"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1.1. Настоящее Положение определяет процедуру организации и проведения аукциона на предоставление индивидуальным предпринимателям и юридическим лицам права на заключение договоров на размещение нестационарных объектов на территории муниципального образования </w:t>
      </w:r>
      <w:r w:rsidR="005572AA" w:rsidRPr="005572AA">
        <w:rPr>
          <w:rFonts w:ascii="Times New Roman" w:hAnsi="Times New Roman" w:cs="Times New Roman"/>
          <w:bCs/>
          <w:sz w:val="26"/>
          <w:szCs w:val="26"/>
        </w:rPr>
        <w:t>городской округ</w:t>
      </w:r>
      <w:r w:rsidR="005572AA" w:rsidRPr="00970A69">
        <w:rPr>
          <w:rFonts w:ascii="Times New Roman" w:hAnsi="Times New Roman" w:cs="Times New Roman"/>
          <w:sz w:val="26"/>
          <w:szCs w:val="26"/>
        </w:rPr>
        <w:t xml:space="preserve"> </w:t>
      </w:r>
      <w:r w:rsidRPr="00970A69">
        <w:rPr>
          <w:rFonts w:ascii="Times New Roman" w:hAnsi="Times New Roman" w:cs="Times New Roman"/>
          <w:sz w:val="26"/>
          <w:szCs w:val="26"/>
        </w:rPr>
        <w:t>город Владикавказ (далее - Аукцион). Аукцион проводится на основании заявления хозяйствующих субъектов (индивидуальных предпринимателей или юридических лиц) в течение 90 (девяноста) дней после его получения.</w:t>
      </w:r>
    </w:p>
    <w:p w:rsidR="005C4B4D" w:rsidRPr="00970A69" w:rsidRDefault="005C4B4D"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1.2. Органом (структурным подразделением) администрации местного самоуправления г. Владикавказа, ответственным за проведение аукциона, оформление Договора, является Управление предпринимательства и инвестиционной деятельности администрации местного самоуправления г. Владикавказа.</w:t>
      </w:r>
    </w:p>
    <w:p w:rsidR="005C4B4D" w:rsidRPr="00970A69" w:rsidRDefault="005C4B4D"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1.3. Целью аукциона является выбор индивидуального предпринимателя, физического лица, применяющего специальный налоговый режим "Налог на профессиональный доход" (далее – </w:t>
      </w:r>
      <w:proofErr w:type="spellStart"/>
      <w:r w:rsidRPr="00970A69">
        <w:rPr>
          <w:rFonts w:ascii="Times New Roman" w:hAnsi="Times New Roman" w:cs="Times New Roman"/>
          <w:sz w:val="26"/>
          <w:szCs w:val="26"/>
        </w:rPr>
        <w:t>самозанятый</w:t>
      </w:r>
      <w:proofErr w:type="spellEnd"/>
      <w:r w:rsidRPr="00970A69">
        <w:rPr>
          <w:rFonts w:ascii="Times New Roman" w:hAnsi="Times New Roman" w:cs="Times New Roman"/>
          <w:sz w:val="26"/>
          <w:szCs w:val="26"/>
        </w:rPr>
        <w:t>) или юридического лица для предоставления права на заключение договора на размещение нестационарного объекта.</w:t>
      </w:r>
    </w:p>
    <w:p w:rsidR="005C4B4D" w:rsidRPr="00970A69" w:rsidRDefault="005C4B4D" w:rsidP="00CE34F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1.4. Состав аукционной комиссии утверждается Распоряжением администрации местного самоуправления г. Владикавказа.</w:t>
      </w:r>
    </w:p>
    <w:p w:rsidR="005C4B4D" w:rsidRPr="00970A69" w:rsidRDefault="005C4B4D" w:rsidP="005C4B4D">
      <w:pPr>
        <w:pStyle w:val="ConsPlusNormal"/>
        <w:ind w:left="142" w:right="140" w:hanging="426"/>
        <w:jc w:val="both"/>
        <w:rPr>
          <w:rFonts w:ascii="Times New Roman" w:hAnsi="Times New Roman" w:cs="Times New Roman"/>
          <w:sz w:val="26"/>
          <w:szCs w:val="26"/>
        </w:rPr>
      </w:pPr>
    </w:p>
    <w:p w:rsidR="005C4B4D" w:rsidRPr="00970A69" w:rsidRDefault="005C4B4D" w:rsidP="005C4B4D">
      <w:pPr>
        <w:pStyle w:val="ConsPlusTitle"/>
        <w:ind w:left="142" w:right="140" w:hanging="426"/>
        <w:jc w:val="center"/>
        <w:outlineLvl w:val="1"/>
        <w:rPr>
          <w:rFonts w:ascii="Times New Roman" w:hAnsi="Times New Roman" w:cs="Times New Roman"/>
          <w:sz w:val="26"/>
          <w:szCs w:val="26"/>
        </w:rPr>
      </w:pPr>
      <w:r w:rsidRPr="00970A69">
        <w:rPr>
          <w:rFonts w:ascii="Times New Roman" w:hAnsi="Times New Roman" w:cs="Times New Roman"/>
          <w:sz w:val="26"/>
          <w:szCs w:val="26"/>
        </w:rPr>
        <w:t>2. Порядок организации аукциона</w:t>
      </w:r>
    </w:p>
    <w:p w:rsidR="005C4B4D" w:rsidRPr="00970A69" w:rsidRDefault="005C4B4D" w:rsidP="005C4B4D">
      <w:pPr>
        <w:pStyle w:val="ConsPlusNormal"/>
        <w:ind w:left="142" w:right="140" w:hanging="426"/>
        <w:jc w:val="both"/>
        <w:rPr>
          <w:rFonts w:ascii="Times New Roman" w:hAnsi="Times New Roman" w:cs="Times New Roman"/>
          <w:sz w:val="26"/>
          <w:szCs w:val="26"/>
        </w:rPr>
      </w:pPr>
    </w:p>
    <w:p w:rsidR="005C4B4D" w:rsidRPr="00970A69" w:rsidRDefault="005C4B4D" w:rsidP="000A4AD6">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Для целей настоящего Порядка используются следующие термины и определения:</w:t>
      </w:r>
    </w:p>
    <w:p w:rsidR="005C4B4D" w:rsidRPr="00970A69" w:rsidRDefault="005C4B4D" w:rsidP="000A4AD6">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Открытый аукцион - аукцион, победителем которого признается лицо, предложившее наиболее высокую цену на право заключения договора на размещение нестационарного торгового объекта на территории города Владикавказа.</w:t>
      </w:r>
    </w:p>
    <w:p w:rsidR="005C4B4D" w:rsidRPr="00970A69" w:rsidRDefault="005C4B4D" w:rsidP="000A4AD6">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Организатор аукциона - Управление предпринимательства и </w:t>
      </w:r>
      <w:r w:rsidRPr="00970A69">
        <w:rPr>
          <w:rFonts w:ascii="Times New Roman" w:hAnsi="Times New Roman" w:cs="Times New Roman"/>
          <w:sz w:val="26"/>
          <w:szCs w:val="26"/>
        </w:rPr>
        <w:lastRenderedPageBreak/>
        <w:t>инвестиционной деятельности АМС г. Владикавказа (далее - организатор аукциона).</w:t>
      </w:r>
    </w:p>
    <w:p w:rsidR="005C4B4D" w:rsidRPr="00970A69" w:rsidRDefault="005C4B4D" w:rsidP="000A4AD6">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Заявитель - любое юридическое лицо, индивидуальный предприниматель, физическое лицо, применяющие специальный налоговый режим "Налог на профессиональный доход".</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Документация об аукционе - документация, утвержденная Организатором аукциона.</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Заявка на участие в аукционе - письменное подтверждение согласия заявителя принять участие в аукционе на условиях, в срок и по форме, указанных в настоящем Положении.</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Участник аукциона - заявитель, подавший заявку на участие в аукционе и допущенный к участию в аукционе.</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Победитель аукциона - участник аукциона, предложивший наиболее высокую цену на право заключить договор на размещение нестационарного торгового объекта на территории города Владикавказа и не уклонившийся от подписания протокола о результатах аукциона.</w:t>
      </w:r>
    </w:p>
    <w:p w:rsidR="005C4B4D" w:rsidRPr="00970A69" w:rsidRDefault="005C4B4D" w:rsidP="005C4B4D">
      <w:pPr>
        <w:spacing w:after="0"/>
        <w:ind w:left="142" w:right="140" w:hanging="426"/>
        <w:rPr>
          <w:rFonts w:ascii="Times New Roman" w:hAnsi="Times New Roman" w:cs="Times New Roman"/>
          <w:sz w:val="26"/>
          <w:szCs w:val="26"/>
        </w:rPr>
      </w:pPr>
      <w:r w:rsidRPr="00970A69">
        <w:rPr>
          <w:rFonts w:ascii="Times New Roman" w:hAnsi="Times New Roman" w:cs="Times New Roman"/>
          <w:sz w:val="26"/>
          <w:szCs w:val="26"/>
        </w:rPr>
        <w:t xml:space="preserve">  </w:t>
      </w:r>
      <w:r w:rsidRPr="00970A69">
        <w:rPr>
          <w:rFonts w:ascii="Times New Roman" w:hAnsi="Times New Roman" w:cs="Times New Roman"/>
          <w:sz w:val="26"/>
          <w:szCs w:val="26"/>
        </w:rPr>
        <w:tab/>
      </w:r>
      <w:r w:rsidRPr="00970A69">
        <w:rPr>
          <w:rFonts w:ascii="Times New Roman" w:hAnsi="Times New Roman" w:cs="Times New Roman"/>
          <w:sz w:val="26"/>
          <w:szCs w:val="26"/>
        </w:rPr>
        <w:tab/>
        <w:t xml:space="preserve">  Начальная цена предмета аукциона – минимальный размер оплаты на право размещения нестационарных объектов на территории муниципального образования</w:t>
      </w:r>
      <w:r w:rsidR="005572AA" w:rsidRPr="005572AA">
        <w:rPr>
          <w:rFonts w:ascii="Times New Roman" w:hAnsi="Times New Roman" w:cs="Times New Roman"/>
          <w:bCs/>
          <w:sz w:val="26"/>
          <w:szCs w:val="26"/>
        </w:rPr>
        <w:t xml:space="preserve"> городской округ</w:t>
      </w:r>
      <w:r w:rsidRPr="00970A69">
        <w:rPr>
          <w:rFonts w:ascii="Times New Roman" w:hAnsi="Times New Roman" w:cs="Times New Roman"/>
          <w:sz w:val="26"/>
          <w:szCs w:val="26"/>
        </w:rPr>
        <w:t xml:space="preserve"> </w:t>
      </w:r>
      <w:r w:rsidR="008D1358" w:rsidRPr="00970A69">
        <w:rPr>
          <w:rFonts w:ascii="Times New Roman" w:hAnsi="Times New Roman" w:cs="Times New Roman"/>
          <w:sz w:val="26"/>
          <w:szCs w:val="26"/>
        </w:rPr>
        <w:t>г</w:t>
      </w:r>
      <w:r w:rsidR="008D1358">
        <w:rPr>
          <w:rFonts w:ascii="Times New Roman" w:hAnsi="Times New Roman" w:cs="Times New Roman"/>
          <w:sz w:val="26"/>
          <w:szCs w:val="26"/>
        </w:rPr>
        <w:t xml:space="preserve">ород </w:t>
      </w:r>
      <w:r w:rsidRPr="00970A69">
        <w:rPr>
          <w:rFonts w:ascii="Times New Roman" w:hAnsi="Times New Roman" w:cs="Times New Roman"/>
          <w:sz w:val="26"/>
          <w:szCs w:val="26"/>
        </w:rPr>
        <w:t>Владикавказ (</w:t>
      </w:r>
      <w:r w:rsidR="00390875" w:rsidRPr="00970A69">
        <w:rPr>
          <w:rFonts w:ascii="Times New Roman" w:hAnsi="Times New Roman" w:cs="Times New Roman"/>
          <w:sz w:val="26"/>
          <w:szCs w:val="26"/>
        </w:rPr>
        <w:t>Приложение №</w:t>
      </w:r>
      <w:r w:rsidR="00970A69" w:rsidRPr="00970A69">
        <w:rPr>
          <w:rFonts w:ascii="Times New Roman" w:hAnsi="Times New Roman" w:cs="Times New Roman"/>
          <w:sz w:val="26"/>
          <w:szCs w:val="26"/>
        </w:rPr>
        <w:t>7</w:t>
      </w:r>
      <w:r w:rsidRPr="00970A69">
        <w:rPr>
          <w:rFonts w:ascii="Times New Roman" w:hAnsi="Times New Roman" w:cs="Times New Roman"/>
          <w:sz w:val="26"/>
          <w:szCs w:val="26"/>
        </w:rPr>
        <w:t xml:space="preserve">). </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Предмет аукциона - право заключения договора на размещение нестационарного торгового объекта на территории города Владикавказа.</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Комиссия по проведению аукциона на право заключения договора на размещение нестационарных торговых объектов на территории города Владикавказа - комиссия, созданная в соответствии с Положением о комиссии по проведению аукциона на право заключения договора на размещение нестационарного торгового объекта на территории города Владикавказа (далее - Комиссия).</w:t>
      </w:r>
    </w:p>
    <w:p w:rsidR="005C4B4D" w:rsidRPr="00970A69" w:rsidRDefault="005C4B4D" w:rsidP="005C4B4D">
      <w:pPr>
        <w:pStyle w:val="ConsPlusNormal"/>
        <w:ind w:left="142" w:right="140" w:hanging="426"/>
        <w:jc w:val="both"/>
        <w:rPr>
          <w:rFonts w:ascii="Times New Roman" w:hAnsi="Times New Roman" w:cs="Times New Roman"/>
          <w:sz w:val="26"/>
          <w:szCs w:val="26"/>
        </w:rPr>
      </w:pPr>
    </w:p>
    <w:p w:rsidR="005C4B4D" w:rsidRPr="00970A69" w:rsidRDefault="005C4B4D" w:rsidP="005C4B4D">
      <w:pPr>
        <w:pStyle w:val="ConsPlusTitle"/>
        <w:ind w:left="142" w:right="140" w:hanging="426"/>
        <w:jc w:val="center"/>
        <w:outlineLvl w:val="1"/>
        <w:rPr>
          <w:rFonts w:ascii="Times New Roman" w:hAnsi="Times New Roman" w:cs="Times New Roman"/>
          <w:sz w:val="26"/>
          <w:szCs w:val="26"/>
        </w:rPr>
      </w:pPr>
      <w:r w:rsidRPr="00970A69">
        <w:rPr>
          <w:rFonts w:ascii="Times New Roman" w:hAnsi="Times New Roman" w:cs="Times New Roman"/>
          <w:sz w:val="26"/>
          <w:szCs w:val="26"/>
        </w:rPr>
        <w:t>3. Организация аукциона на право заключения договора</w:t>
      </w:r>
    </w:p>
    <w:p w:rsidR="005C4B4D" w:rsidRPr="00970A69" w:rsidRDefault="005C4B4D" w:rsidP="005C4B4D">
      <w:pPr>
        <w:pStyle w:val="ConsPlusTitle"/>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на размещение нестационарного торгового объекта</w:t>
      </w:r>
    </w:p>
    <w:p w:rsidR="005C4B4D" w:rsidRPr="00970A69" w:rsidRDefault="005C4B4D" w:rsidP="005C4B4D">
      <w:pPr>
        <w:pStyle w:val="ConsPlusNormal"/>
        <w:ind w:left="142" w:right="140" w:hanging="426"/>
        <w:jc w:val="both"/>
        <w:rPr>
          <w:rFonts w:ascii="Times New Roman" w:hAnsi="Times New Roman" w:cs="Times New Roman"/>
          <w:sz w:val="26"/>
          <w:szCs w:val="26"/>
        </w:rPr>
      </w:pP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3.1. Отбор хозяйствующих субъектов осуществляется путем проведения открытого аукциона, предметом которого является право заключения договора на размещение нестационарного торгового объекта в местах, определенных схемой размещения нестационарных торговых объектов, утвержденной Схемой размещения нестационарных торговых объектов на территории города Владикавказа.</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3.2. Решение о проведении аукциона на право заключения договора на размещение нестационарного торгового объекта принимается организатором аукциона на основании заявок индивидуальных предпринимателей, </w:t>
      </w:r>
      <w:proofErr w:type="spellStart"/>
      <w:r w:rsidRPr="00970A69">
        <w:rPr>
          <w:rFonts w:ascii="Times New Roman" w:hAnsi="Times New Roman" w:cs="Times New Roman"/>
          <w:sz w:val="26"/>
          <w:szCs w:val="26"/>
        </w:rPr>
        <w:t>самозанятых</w:t>
      </w:r>
      <w:proofErr w:type="spellEnd"/>
      <w:r w:rsidRPr="00970A69">
        <w:rPr>
          <w:rFonts w:ascii="Times New Roman" w:hAnsi="Times New Roman" w:cs="Times New Roman"/>
          <w:sz w:val="26"/>
          <w:szCs w:val="26"/>
        </w:rPr>
        <w:t xml:space="preserve"> и юридических лиц о проведении аукциона.</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Решение о проведении аукциона принимается организатором аукциона по собственной инициативе в случае отсутствия заявок хозяйствующих субъектов и заключенных договоров на размещение нестационарных торговых объектов в местах, определенных Схемой.</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3.3. Разработка и утверждение документации, необходимой для проведения аукциона, осуществляется на основании принятого решения о проведении аукциона в течение десяти рабочих дней с даты принятия решения </w:t>
      </w:r>
      <w:r w:rsidRPr="00970A69">
        <w:rPr>
          <w:rFonts w:ascii="Times New Roman" w:hAnsi="Times New Roman" w:cs="Times New Roman"/>
          <w:sz w:val="26"/>
          <w:szCs w:val="26"/>
        </w:rPr>
        <w:lastRenderedPageBreak/>
        <w:t>о проведении аукциона.</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3.5. Организатор аукциона разрабатывает и утверждает аукционную документацию, сумму задатка за участие в аукционе, устанавливает время, место и порядок проведения аукциона, форму и сроки подачи заявок на участие в аукционе, порядок внесения и возврата задатка, величину повышения начальной цены предмета аукциона ("шаг аукциона").</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3.6. "Шаг аукциона" устанавливается в пределах десяти процентов начальной цены предмета аукциона.</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3.7. Размер задатка определяется организатором аукциона, и не может превышать 20 процентов от начальной цены предмета аукциона, и является равным для всех участников аукциона.</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3.8. Публикация извещения о проведении аукциона осуществляется организатором аукциона не позднее чем за тридцать дней до даты проведения аукциона.</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Извещение о проведении аукциона и документация об аукционе публикуются в порядке, установленном для официального опубликования муниципальных правовых актов, и размещаются на официальном сайте администрации города Владикавказа в информационно-телекоммуникационной сети Интернет (далее - на официальном сайте) и газете "Владикавказ".</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3.9. Извещение о проведении аукциона должно содержать сведения:</w:t>
      </w:r>
    </w:p>
    <w:p w:rsidR="005C4B4D" w:rsidRPr="00970A69" w:rsidRDefault="005C4B4D" w:rsidP="005C4B4D">
      <w:pPr>
        <w:pStyle w:val="ConsPlusNormal"/>
        <w:ind w:left="994" w:right="140" w:hanging="426"/>
        <w:jc w:val="both"/>
        <w:rPr>
          <w:rFonts w:ascii="Times New Roman" w:hAnsi="Times New Roman" w:cs="Times New Roman"/>
          <w:sz w:val="26"/>
          <w:szCs w:val="26"/>
        </w:rPr>
      </w:pPr>
      <w:r w:rsidRPr="00970A69">
        <w:rPr>
          <w:rFonts w:ascii="Times New Roman" w:hAnsi="Times New Roman" w:cs="Times New Roman"/>
          <w:sz w:val="26"/>
          <w:szCs w:val="26"/>
        </w:rPr>
        <w:t>1) о времени, месте и форме аукциона;</w:t>
      </w:r>
    </w:p>
    <w:p w:rsidR="005C4B4D" w:rsidRPr="00970A69" w:rsidRDefault="005C4B4D" w:rsidP="005C4B4D">
      <w:pPr>
        <w:pStyle w:val="ConsPlusNormal"/>
        <w:ind w:left="994" w:right="140" w:hanging="426"/>
        <w:jc w:val="both"/>
        <w:rPr>
          <w:rFonts w:ascii="Times New Roman" w:hAnsi="Times New Roman" w:cs="Times New Roman"/>
          <w:sz w:val="26"/>
          <w:szCs w:val="26"/>
        </w:rPr>
      </w:pPr>
      <w:r w:rsidRPr="00970A69">
        <w:rPr>
          <w:rFonts w:ascii="Times New Roman" w:hAnsi="Times New Roman" w:cs="Times New Roman"/>
          <w:sz w:val="26"/>
          <w:szCs w:val="26"/>
        </w:rPr>
        <w:t>2) о предмете аукциона;</w:t>
      </w:r>
    </w:p>
    <w:p w:rsidR="005C4B4D" w:rsidRPr="00970A69" w:rsidRDefault="005C4B4D" w:rsidP="005C4B4D">
      <w:pPr>
        <w:pStyle w:val="ConsPlusNormal"/>
        <w:ind w:left="994" w:right="140" w:hanging="426"/>
        <w:jc w:val="both"/>
        <w:rPr>
          <w:rFonts w:ascii="Times New Roman" w:hAnsi="Times New Roman" w:cs="Times New Roman"/>
          <w:sz w:val="26"/>
          <w:szCs w:val="26"/>
        </w:rPr>
      </w:pPr>
      <w:r w:rsidRPr="00970A69">
        <w:rPr>
          <w:rFonts w:ascii="Times New Roman" w:hAnsi="Times New Roman" w:cs="Times New Roman"/>
          <w:sz w:val="26"/>
          <w:szCs w:val="26"/>
        </w:rPr>
        <w:t>3) о порядке проведения аукциона;</w:t>
      </w:r>
    </w:p>
    <w:p w:rsidR="005C4B4D" w:rsidRPr="00970A69" w:rsidRDefault="005C4B4D" w:rsidP="005C4B4D">
      <w:pPr>
        <w:pStyle w:val="ConsPlusNormal"/>
        <w:ind w:left="994" w:right="140" w:hanging="426"/>
        <w:jc w:val="both"/>
        <w:rPr>
          <w:rFonts w:ascii="Times New Roman" w:hAnsi="Times New Roman" w:cs="Times New Roman"/>
          <w:sz w:val="26"/>
          <w:szCs w:val="26"/>
        </w:rPr>
      </w:pPr>
      <w:r w:rsidRPr="00970A69">
        <w:rPr>
          <w:rFonts w:ascii="Times New Roman" w:hAnsi="Times New Roman" w:cs="Times New Roman"/>
          <w:sz w:val="26"/>
          <w:szCs w:val="26"/>
        </w:rPr>
        <w:t>4) о форме заявки и сроках ее подачи;</w:t>
      </w:r>
    </w:p>
    <w:p w:rsidR="005C4B4D" w:rsidRPr="00970A69" w:rsidRDefault="005C4B4D" w:rsidP="005C4B4D">
      <w:pPr>
        <w:pStyle w:val="ConsPlusNormal"/>
        <w:ind w:left="994" w:right="140" w:hanging="426"/>
        <w:jc w:val="both"/>
        <w:rPr>
          <w:rFonts w:ascii="Times New Roman" w:hAnsi="Times New Roman" w:cs="Times New Roman"/>
          <w:sz w:val="26"/>
          <w:szCs w:val="26"/>
        </w:rPr>
      </w:pPr>
      <w:r w:rsidRPr="00970A69">
        <w:rPr>
          <w:rFonts w:ascii="Times New Roman" w:hAnsi="Times New Roman" w:cs="Times New Roman"/>
          <w:sz w:val="26"/>
          <w:szCs w:val="26"/>
        </w:rPr>
        <w:t>7) сведения о начальной цене аукциона, величине повышения начальной цены предмета аукциона ("шаг аукциона");</w:t>
      </w:r>
    </w:p>
    <w:p w:rsidR="005C4B4D" w:rsidRPr="00970A69" w:rsidRDefault="005C4B4D" w:rsidP="005C4B4D">
      <w:pPr>
        <w:pStyle w:val="ConsPlusNormal"/>
        <w:ind w:left="994" w:right="140" w:hanging="426"/>
        <w:jc w:val="both"/>
        <w:rPr>
          <w:rFonts w:ascii="Times New Roman" w:hAnsi="Times New Roman" w:cs="Times New Roman"/>
          <w:sz w:val="26"/>
          <w:szCs w:val="26"/>
        </w:rPr>
      </w:pPr>
      <w:r w:rsidRPr="00970A69">
        <w:rPr>
          <w:rFonts w:ascii="Times New Roman" w:hAnsi="Times New Roman" w:cs="Times New Roman"/>
          <w:sz w:val="26"/>
          <w:szCs w:val="26"/>
        </w:rPr>
        <w:t>8) проект договора, заключаемого по результатам проведения аукциона;</w:t>
      </w:r>
    </w:p>
    <w:p w:rsidR="005C4B4D" w:rsidRPr="00970A69" w:rsidRDefault="005C4B4D" w:rsidP="005C4B4D">
      <w:pPr>
        <w:pStyle w:val="ConsPlusNormal"/>
        <w:ind w:left="994" w:right="140" w:hanging="426"/>
        <w:jc w:val="both"/>
        <w:rPr>
          <w:rFonts w:ascii="Times New Roman" w:hAnsi="Times New Roman" w:cs="Times New Roman"/>
          <w:sz w:val="26"/>
          <w:szCs w:val="26"/>
        </w:rPr>
      </w:pPr>
      <w:r w:rsidRPr="00970A69">
        <w:rPr>
          <w:rFonts w:ascii="Times New Roman" w:hAnsi="Times New Roman" w:cs="Times New Roman"/>
          <w:sz w:val="26"/>
          <w:szCs w:val="26"/>
        </w:rPr>
        <w:t>9) о размере задатка, о порядке его внесения участниками аукциона и возврата им, о реквизитах счета для перечисления задатка;</w:t>
      </w:r>
    </w:p>
    <w:p w:rsidR="005C4B4D" w:rsidRPr="00970A69" w:rsidRDefault="005C4B4D" w:rsidP="005C4B4D">
      <w:pPr>
        <w:pStyle w:val="ConsPlusNormal"/>
        <w:ind w:left="994" w:right="140" w:hanging="426"/>
        <w:jc w:val="both"/>
        <w:rPr>
          <w:rFonts w:ascii="Times New Roman" w:hAnsi="Times New Roman" w:cs="Times New Roman"/>
          <w:sz w:val="26"/>
          <w:szCs w:val="26"/>
        </w:rPr>
      </w:pPr>
      <w:r w:rsidRPr="00970A69">
        <w:rPr>
          <w:rFonts w:ascii="Times New Roman" w:hAnsi="Times New Roman" w:cs="Times New Roman"/>
          <w:sz w:val="26"/>
          <w:szCs w:val="26"/>
        </w:rPr>
        <w:t>10) дополнительная информация при необходимости.</w:t>
      </w:r>
    </w:p>
    <w:p w:rsidR="005C4B4D" w:rsidRPr="00970A69" w:rsidRDefault="005C4B4D" w:rsidP="005C4B4D">
      <w:pPr>
        <w:pStyle w:val="ConsPlusNormal"/>
        <w:ind w:left="142" w:right="140" w:hanging="426"/>
        <w:jc w:val="both"/>
        <w:rPr>
          <w:rFonts w:ascii="Times New Roman" w:hAnsi="Times New Roman" w:cs="Times New Roman"/>
          <w:sz w:val="26"/>
          <w:szCs w:val="26"/>
        </w:rPr>
      </w:pPr>
    </w:p>
    <w:p w:rsidR="005C4B4D" w:rsidRPr="00970A69" w:rsidRDefault="005C4B4D" w:rsidP="005C4B4D">
      <w:pPr>
        <w:pStyle w:val="ConsPlusTitle"/>
        <w:ind w:left="142" w:right="140" w:hanging="426"/>
        <w:jc w:val="center"/>
        <w:outlineLvl w:val="1"/>
        <w:rPr>
          <w:rFonts w:ascii="Times New Roman" w:hAnsi="Times New Roman" w:cs="Times New Roman"/>
          <w:sz w:val="26"/>
          <w:szCs w:val="26"/>
        </w:rPr>
      </w:pPr>
      <w:r w:rsidRPr="00970A69">
        <w:rPr>
          <w:rFonts w:ascii="Times New Roman" w:hAnsi="Times New Roman" w:cs="Times New Roman"/>
          <w:sz w:val="26"/>
          <w:szCs w:val="26"/>
        </w:rPr>
        <w:t>4. Порядок предоставления заявок на участие в аукционе</w:t>
      </w:r>
    </w:p>
    <w:p w:rsidR="005C4B4D" w:rsidRPr="00970A69" w:rsidRDefault="005C4B4D" w:rsidP="005C4B4D">
      <w:pPr>
        <w:pStyle w:val="ConsPlusNormal"/>
        <w:ind w:left="142" w:right="140" w:hanging="426"/>
        <w:jc w:val="both"/>
        <w:rPr>
          <w:rFonts w:ascii="Times New Roman" w:hAnsi="Times New Roman" w:cs="Times New Roman"/>
          <w:sz w:val="26"/>
          <w:szCs w:val="26"/>
        </w:rPr>
      </w:pP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4.1. Заявителем может быть любое юридическое лицо, индивидуальный предприниматель или </w:t>
      </w:r>
      <w:proofErr w:type="spellStart"/>
      <w:r w:rsidRPr="00970A69">
        <w:rPr>
          <w:rFonts w:ascii="Times New Roman" w:hAnsi="Times New Roman" w:cs="Times New Roman"/>
          <w:sz w:val="26"/>
          <w:szCs w:val="26"/>
        </w:rPr>
        <w:t>самозанятый</w:t>
      </w:r>
      <w:proofErr w:type="spellEnd"/>
      <w:r w:rsidRPr="00970A69">
        <w:rPr>
          <w:rFonts w:ascii="Times New Roman" w:hAnsi="Times New Roman" w:cs="Times New Roman"/>
          <w:sz w:val="26"/>
          <w:szCs w:val="26"/>
        </w:rPr>
        <w:t>.</w:t>
      </w:r>
    </w:p>
    <w:p w:rsidR="005C4B4D" w:rsidRPr="00970A69" w:rsidRDefault="005C4B4D" w:rsidP="005C4B4D">
      <w:pPr>
        <w:pStyle w:val="ConsPlusNormal"/>
        <w:ind w:left="142" w:right="140" w:firstLine="566"/>
        <w:jc w:val="both"/>
        <w:rPr>
          <w:rFonts w:ascii="Times New Roman" w:hAnsi="Times New Roman" w:cs="Times New Roman"/>
          <w:sz w:val="26"/>
          <w:szCs w:val="26"/>
        </w:rPr>
      </w:pPr>
      <w:bookmarkStart w:id="5" w:name="P704"/>
      <w:bookmarkEnd w:id="5"/>
      <w:r w:rsidRPr="00970A69">
        <w:rPr>
          <w:rFonts w:ascii="Times New Roman" w:hAnsi="Times New Roman" w:cs="Times New Roman"/>
          <w:sz w:val="26"/>
          <w:szCs w:val="26"/>
        </w:rPr>
        <w:t>4.2. Срок подачи заявки и документов, указанных в настоящем пункте, составляет 30 дней, которые исчисляются с даты официального опубликования извещения о проведении аукциона. Для участия в аукционе заявители представляют в установленный в извещении о проведении аукциона срок следующие документы:</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а) </w:t>
      </w:r>
      <w:hyperlink w:anchor="P229">
        <w:r w:rsidRPr="00970A69">
          <w:rPr>
            <w:rFonts w:ascii="Times New Roman" w:hAnsi="Times New Roman" w:cs="Times New Roman"/>
            <w:sz w:val="26"/>
            <w:szCs w:val="26"/>
          </w:rPr>
          <w:t>заявку</w:t>
        </w:r>
      </w:hyperlink>
      <w:r w:rsidRPr="00970A69">
        <w:rPr>
          <w:rFonts w:ascii="Times New Roman" w:hAnsi="Times New Roman" w:cs="Times New Roman"/>
          <w:sz w:val="26"/>
          <w:szCs w:val="26"/>
        </w:rPr>
        <w:t xml:space="preserve"> на участие в аукционе по форме, утвержденной приложением № </w:t>
      </w:r>
      <w:r w:rsidR="007225FB" w:rsidRPr="00970A69">
        <w:rPr>
          <w:rFonts w:ascii="Times New Roman" w:hAnsi="Times New Roman" w:cs="Times New Roman"/>
          <w:sz w:val="26"/>
          <w:szCs w:val="26"/>
        </w:rPr>
        <w:t>8 к</w:t>
      </w:r>
      <w:r w:rsidRPr="00970A69">
        <w:rPr>
          <w:rFonts w:ascii="Times New Roman" w:hAnsi="Times New Roman" w:cs="Times New Roman"/>
          <w:sz w:val="26"/>
          <w:szCs w:val="26"/>
        </w:rPr>
        <w:t xml:space="preserve"> настоящему Положению;</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б)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w:t>
      </w:r>
      <w:r w:rsidRPr="00970A69">
        <w:rPr>
          <w:rFonts w:ascii="Times New Roman" w:hAnsi="Times New Roman" w:cs="Times New Roman"/>
          <w:sz w:val="26"/>
          <w:szCs w:val="26"/>
        </w:rPr>
        <w:lastRenderedPageBreak/>
        <w:t>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оформленную в соответствии с законодательством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в) копии учредительных документов заявителя (для юридических лиц):</w:t>
      </w:r>
    </w:p>
    <w:p w:rsidR="005C4B4D" w:rsidRPr="00970A69" w:rsidRDefault="005C4B4D" w:rsidP="000A4AD6">
      <w:pPr>
        <w:pStyle w:val="ConsPlusNormal"/>
        <w:ind w:left="142" w:right="140"/>
        <w:jc w:val="both"/>
        <w:rPr>
          <w:rFonts w:ascii="Times New Roman" w:hAnsi="Times New Roman" w:cs="Times New Roman"/>
          <w:sz w:val="26"/>
          <w:szCs w:val="26"/>
        </w:rPr>
      </w:pPr>
      <w:r w:rsidRPr="00970A69">
        <w:rPr>
          <w:rFonts w:ascii="Times New Roman" w:hAnsi="Times New Roman" w:cs="Times New Roman"/>
          <w:sz w:val="26"/>
          <w:szCs w:val="26"/>
        </w:rPr>
        <w:t>- копия устава юридического лица;</w:t>
      </w:r>
    </w:p>
    <w:p w:rsidR="005C4B4D" w:rsidRPr="00970A69" w:rsidRDefault="005C4B4D" w:rsidP="000A4AD6">
      <w:pPr>
        <w:pStyle w:val="ConsPlusNormal"/>
        <w:ind w:left="142" w:right="140"/>
        <w:jc w:val="both"/>
        <w:rPr>
          <w:rFonts w:ascii="Times New Roman" w:hAnsi="Times New Roman" w:cs="Times New Roman"/>
          <w:sz w:val="26"/>
          <w:szCs w:val="26"/>
        </w:rPr>
      </w:pPr>
      <w:r w:rsidRPr="00970A69">
        <w:rPr>
          <w:rFonts w:ascii="Times New Roman" w:hAnsi="Times New Roman" w:cs="Times New Roman"/>
          <w:sz w:val="26"/>
          <w:szCs w:val="26"/>
        </w:rPr>
        <w:t>- копия приказа о назначении руководителя;</w:t>
      </w:r>
    </w:p>
    <w:p w:rsidR="005C4B4D" w:rsidRPr="00970A69" w:rsidRDefault="005C4B4D" w:rsidP="000A4AD6">
      <w:pPr>
        <w:pStyle w:val="ConsPlusNormal"/>
        <w:ind w:left="142" w:right="140"/>
        <w:jc w:val="both"/>
        <w:rPr>
          <w:rFonts w:ascii="Times New Roman" w:hAnsi="Times New Roman" w:cs="Times New Roman"/>
          <w:sz w:val="26"/>
          <w:szCs w:val="26"/>
        </w:rPr>
      </w:pPr>
      <w:r w:rsidRPr="00970A69">
        <w:rPr>
          <w:rFonts w:ascii="Times New Roman" w:hAnsi="Times New Roman" w:cs="Times New Roman"/>
          <w:sz w:val="26"/>
          <w:szCs w:val="26"/>
        </w:rPr>
        <w:t>- копия паспорта руководителя;</w:t>
      </w:r>
    </w:p>
    <w:p w:rsidR="005C4B4D" w:rsidRPr="00970A69" w:rsidRDefault="005C4B4D" w:rsidP="000A4AD6">
      <w:pPr>
        <w:pStyle w:val="ConsPlusNormal"/>
        <w:ind w:left="142" w:right="140"/>
        <w:jc w:val="both"/>
        <w:rPr>
          <w:rFonts w:ascii="Times New Roman" w:hAnsi="Times New Roman" w:cs="Times New Roman"/>
          <w:sz w:val="26"/>
          <w:szCs w:val="26"/>
        </w:rPr>
      </w:pPr>
      <w:r w:rsidRPr="00970A69">
        <w:rPr>
          <w:rFonts w:ascii="Times New Roman" w:hAnsi="Times New Roman" w:cs="Times New Roman"/>
          <w:sz w:val="26"/>
          <w:szCs w:val="26"/>
        </w:rPr>
        <w:t>- выписка из ЕГРЮЛ, полученная не позднее чем за шесть месяцев до даты размещения на официальном сайте торгов извещения о проведении аукциона;</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г) копию паспорта гражданина РФ, выписку из ЕГРИП (для индивидуальных предпринимателей), полученную не позднее чем за шесть месяцев до даты размещения на официальном сайте торгов извещения о проведении аукциона;</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д) архитектурное решение (эскизный проект (паспорт), включающий ситуационный план, генеральный план, кладочный план (план на отметке нуля), фасады НТО в четырех проекциях, визуализация объекта, вписанная в существующую местность, также указываются требования к НТО: размеры, материал стен, кровли, фасадные решения);</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е) документы или копии документов, подтверждающие внесение задатка, в случае если в документации об аукционе содержится требование о внесении задатка (платежное поручение, подтверждающее перечисление задатка).</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4.3. Заявка является документом, выражающим намерение заявителя принять участие в Аукционе.</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4.4. Заявитель имеет право отозвать поданную заявку не позднее чем за 5 календарных дней до дня проведения аукциона, уведомив Организатора в письменной форме.</w:t>
      </w:r>
    </w:p>
    <w:p w:rsidR="005C4B4D" w:rsidRPr="00970A69" w:rsidRDefault="005C4B4D" w:rsidP="005C4B4D">
      <w:pPr>
        <w:pStyle w:val="ConsPlusNormal"/>
        <w:ind w:left="142" w:right="140" w:firstLine="566"/>
        <w:jc w:val="both"/>
        <w:rPr>
          <w:rFonts w:ascii="Times New Roman" w:hAnsi="Times New Roman" w:cs="Times New Roman"/>
          <w:sz w:val="26"/>
          <w:szCs w:val="26"/>
        </w:rPr>
      </w:pPr>
      <w:bookmarkStart w:id="6" w:name="P720"/>
      <w:bookmarkEnd w:id="6"/>
      <w:r w:rsidRPr="00970A69">
        <w:rPr>
          <w:rFonts w:ascii="Times New Roman" w:hAnsi="Times New Roman" w:cs="Times New Roman"/>
          <w:sz w:val="26"/>
          <w:szCs w:val="26"/>
        </w:rPr>
        <w:t xml:space="preserve">4.5. Все документы должны быть прошиты, скреплены печатью, заверены подписью руководителя юридического лица или прошиты и заверены подписью индивидуального предпринимателя или </w:t>
      </w:r>
      <w:proofErr w:type="spellStart"/>
      <w:r w:rsidRPr="00970A69">
        <w:rPr>
          <w:rFonts w:ascii="Times New Roman" w:hAnsi="Times New Roman" w:cs="Times New Roman"/>
          <w:sz w:val="26"/>
          <w:szCs w:val="26"/>
        </w:rPr>
        <w:t>самозанятого</w:t>
      </w:r>
      <w:proofErr w:type="spellEnd"/>
      <w:r w:rsidRPr="00970A69">
        <w:rPr>
          <w:rFonts w:ascii="Times New Roman" w:hAnsi="Times New Roman" w:cs="Times New Roman"/>
          <w:sz w:val="26"/>
          <w:szCs w:val="26"/>
        </w:rPr>
        <w:t xml:space="preserve"> и иметь сквозную нумерацию страниц. Факсимильные подписи не допускаются. Подчистки и исправления не допускаются, за исключением исправлений, скрепленных печатью и заверенных подписью руководителя юридического лица, </w:t>
      </w:r>
      <w:proofErr w:type="spellStart"/>
      <w:r w:rsidRPr="00970A69">
        <w:rPr>
          <w:rFonts w:ascii="Times New Roman" w:hAnsi="Times New Roman" w:cs="Times New Roman"/>
          <w:sz w:val="26"/>
          <w:szCs w:val="26"/>
        </w:rPr>
        <w:t>самозанятого</w:t>
      </w:r>
      <w:proofErr w:type="spellEnd"/>
      <w:r w:rsidRPr="00970A69">
        <w:rPr>
          <w:rFonts w:ascii="Times New Roman" w:hAnsi="Times New Roman" w:cs="Times New Roman"/>
          <w:sz w:val="26"/>
          <w:szCs w:val="26"/>
        </w:rPr>
        <w:t xml:space="preserve"> или индивидуальным предпринимателем.</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Документы представляются в запечатанном конверте, на котором указываются:</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наименование Аукциона;</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 наименование юридического лица, фамилия, имя и отчество </w:t>
      </w:r>
      <w:proofErr w:type="spellStart"/>
      <w:r w:rsidRPr="00970A69">
        <w:rPr>
          <w:rFonts w:ascii="Times New Roman" w:hAnsi="Times New Roman" w:cs="Times New Roman"/>
          <w:sz w:val="26"/>
          <w:szCs w:val="26"/>
        </w:rPr>
        <w:t>самозанятого</w:t>
      </w:r>
      <w:proofErr w:type="spellEnd"/>
      <w:r w:rsidRPr="00970A69">
        <w:rPr>
          <w:rFonts w:ascii="Times New Roman" w:hAnsi="Times New Roman" w:cs="Times New Roman"/>
          <w:sz w:val="26"/>
          <w:szCs w:val="26"/>
        </w:rPr>
        <w:t xml:space="preserve"> или индивидуального предпринимателя;</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номер лота;</w:t>
      </w:r>
    </w:p>
    <w:p w:rsidR="005C4B4D" w:rsidRPr="00970A69" w:rsidRDefault="005C4B4D" w:rsidP="005C4B4D">
      <w:pPr>
        <w:pStyle w:val="ConsPlusNormal"/>
        <w:ind w:left="708" w:right="140"/>
        <w:jc w:val="both"/>
        <w:rPr>
          <w:rFonts w:ascii="Times New Roman" w:hAnsi="Times New Roman" w:cs="Times New Roman"/>
          <w:sz w:val="26"/>
          <w:szCs w:val="26"/>
        </w:rPr>
      </w:pPr>
      <w:r w:rsidRPr="00970A69">
        <w:rPr>
          <w:rFonts w:ascii="Times New Roman" w:hAnsi="Times New Roman" w:cs="Times New Roman"/>
          <w:sz w:val="26"/>
          <w:szCs w:val="26"/>
        </w:rPr>
        <w:t>- адреса размещения НТО, по которым подается заявка, в соответствии со Схемой, актуальной на дату проведения Аукциона.</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На конверте не допускается наличие признаков повреждений. В случае их </w:t>
      </w:r>
      <w:r w:rsidRPr="00970A69">
        <w:rPr>
          <w:rFonts w:ascii="Times New Roman" w:hAnsi="Times New Roman" w:cs="Times New Roman"/>
          <w:sz w:val="26"/>
          <w:szCs w:val="26"/>
        </w:rPr>
        <w:lastRenderedPageBreak/>
        <w:t>выявления конверт с документами подлежат возврату.</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Представленные на участие в Аукционе документы заявителю не возвращаются.</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4.6. Участник Аукциона не должен находиться в процессе ликвидации или признания неплатежеспособным (банкротом), его деятельность на момент подачи и рассмотрения заявки на участие в Аукционе не должна быть приостановлена (в порядке, предусмотренном </w:t>
      </w:r>
      <w:hyperlink r:id="rId7">
        <w:r w:rsidRPr="00970A69">
          <w:rPr>
            <w:rFonts w:ascii="Times New Roman" w:hAnsi="Times New Roman" w:cs="Times New Roman"/>
            <w:sz w:val="26"/>
            <w:szCs w:val="26"/>
          </w:rPr>
          <w:t>Кодексом</w:t>
        </w:r>
      </w:hyperlink>
      <w:r w:rsidRPr="00970A69">
        <w:rPr>
          <w:rFonts w:ascii="Times New Roman" w:hAnsi="Times New Roman" w:cs="Times New Roman"/>
          <w:sz w:val="26"/>
          <w:szCs w:val="26"/>
        </w:rPr>
        <w:t xml:space="preserve"> Российской Федерации об административных правонарушениях).</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4.7. Аукцион проводится путем проведения аукционной комиссией следующих процедур:</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вскрытие конвертов с документами на участие в Аукционе;</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рассмотрение заявок на участие в Аукционе и принятие решения о допуске к участию в Аукционе и признании участником Аукциона или об отказе в допуске к участию в Аукционе;</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определение победителей Аукциона и принятие решения по единственным заявкам на участие в Аукционе.</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4.8. В день, время и месте, указанных в информационном сообщении о проведении Аукциона, аукционная комиссия:</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вскрывает конверты с заявками на участие в Аукционе;</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рассматривает заявки на участие в Аукционе и на основании результатов рассмотрения заявок на участие в Аукционе принимает решение:</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о допуске к участию в Аукционе и признании участниками Аукциона; </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об отказе в допуске к участию в Аукционе.</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4.9. Заявителю отказывается в допуске к участию в Аукционе в случае:</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наличия недостоверных данных в документах, представленных для участия в Аукционе;</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 неисполнения требований, предъявляемых к оформлению документации, установленных </w:t>
      </w:r>
      <w:hyperlink w:anchor="P720">
        <w:r w:rsidRPr="00970A69">
          <w:rPr>
            <w:rFonts w:ascii="Times New Roman" w:hAnsi="Times New Roman" w:cs="Times New Roman"/>
            <w:sz w:val="26"/>
            <w:szCs w:val="26"/>
          </w:rPr>
          <w:t>пунктом 4.5</w:t>
        </w:r>
      </w:hyperlink>
      <w:r w:rsidRPr="00970A69">
        <w:rPr>
          <w:rFonts w:ascii="Times New Roman" w:hAnsi="Times New Roman" w:cs="Times New Roman"/>
          <w:sz w:val="26"/>
          <w:szCs w:val="26"/>
        </w:rPr>
        <w:t xml:space="preserve"> настоящего Положения;</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 </w:t>
      </w:r>
      <w:proofErr w:type="spellStart"/>
      <w:r w:rsidRPr="00970A69">
        <w:rPr>
          <w:rFonts w:ascii="Times New Roman" w:hAnsi="Times New Roman" w:cs="Times New Roman"/>
          <w:sz w:val="26"/>
          <w:szCs w:val="26"/>
        </w:rPr>
        <w:t>непредоставления</w:t>
      </w:r>
      <w:proofErr w:type="spellEnd"/>
      <w:r w:rsidRPr="00970A69">
        <w:rPr>
          <w:rFonts w:ascii="Times New Roman" w:hAnsi="Times New Roman" w:cs="Times New Roman"/>
          <w:sz w:val="26"/>
          <w:szCs w:val="26"/>
        </w:rPr>
        <w:t xml:space="preserve"> документов, указанных в </w:t>
      </w:r>
      <w:hyperlink w:anchor="P704">
        <w:r w:rsidRPr="00970A69">
          <w:rPr>
            <w:rFonts w:ascii="Times New Roman" w:hAnsi="Times New Roman" w:cs="Times New Roman"/>
            <w:sz w:val="26"/>
            <w:szCs w:val="26"/>
          </w:rPr>
          <w:t>п. 4.2</w:t>
        </w:r>
      </w:hyperlink>
      <w:r w:rsidRPr="00970A69">
        <w:rPr>
          <w:rFonts w:ascii="Times New Roman" w:hAnsi="Times New Roman" w:cs="Times New Roman"/>
          <w:sz w:val="26"/>
          <w:szCs w:val="26"/>
        </w:rPr>
        <w:t xml:space="preserve"> настоящего Положения;</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несоответствия архитектурного решения, представленного Заявителем, внешним архитектурным обликом сложившейся застройки;</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несоответствия заявки на участие в аукционе требованиям документации об аукционе;</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 </w:t>
      </w:r>
      <w:proofErr w:type="spellStart"/>
      <w:r w:rsidRPr="00970A69">
        <w:rPr>
          <w:rFonts w:ascii="Times New Roman" w:hAnsi="Times New Roman" w:cs="Times New Roman"/>
          <w:sz w:val="26"/>
          <w:szCs w:val="26"/>
        </w:rPr>
        <w:t>непоступления</w:t>
      </w:r>
      <w:proofErr w:type="spellEnd"/>
      <w:r w:rsidRPr="00970A69">
        <w:rPr>
          <w:rFonts w:ascii="Times New Roman" w:hAnsi="Times New Roman" w:cs="Times New Roman"/>
          <w:sz w:val="26"/>
          <w:szCs w:val="26"/>
        </w:rPr>
        <w:t xml:space="preserve"> задатка на счет, указанный в извещении о проведении аукциона, до дня рассмотрения заявок и составления протокола приема заявок на участие в аукционе.</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Решение о допуске к участию в Аукционе или об отказе в допуске к участию в Аукционе оформляется протоколом рассмотрения заявок на участие в Аукционе.</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Протокол рассмотрения заявок на участие в Аукционе размещается Управлением на официальном сайте МО г. Владикавказ в течение 5 рабочих дней со дня проведения Аукциона.</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4.10. Один заявитель вправе подать только одну заявку на участие в </w:t>
      </w:r>
      <w:r w:rsidRPr="00970A69">
        <w:rPr>
          <w:rFonts w:ascii="Times New Roman" w:hAnsi="Times New Roman" w:cs="Times New Roman"/>
          <w:sz w:val="26"/>
          <w:szCs w:val="26"/>
        </w:rPr>
        <w:lastRenderedPageBreak/>
        <w:t>аукционе по каждому лоту. Если заявитель намерен участвовать в аукционе по нескольким лотам, он подает на каждый лот отдельную заявку.</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4.11. Заявка с прилагаемыми к ней документами регистрируются организатором аукциона в журнале регистрации заявок, с присвоением каждой заявке номера.</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4.12. Для участия в аукционе заявитель вносит задаток на указанный в извещении о проведении аукциона счет организатора аукциона.</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4.13. Организатор аукциона обязан вернуть внесенный задаток заявителю, не допущенному к участию в аукционе, в течение тридцати рабочих дней со дня оформления (опубликования на официальном сайте) протокола приема заявок на участие в аукционе.</w:t>
      </w:r>
    </w:p>
    <w:p w:rsidR="005C4B4D" w:rsidRPr="00970A69" w:rsidRDefault="005C4B4D" w:rsidP="005C4B4D">
      <w:pPr>
        <w:pStyle w:val="ConsPlusNormal"/>
        <w:ind w:left="142" w:right="140" w:hanging="426"/>
        <w:jc w:val="both"/>
        <w:rPr>
          <w:rFonts w:ascii="Times New Roman" w:hAnsi="Times New Roman" w:cs="Times New Roman"/>
          <w:sz w:val="26"/>
          <w:szCs w:val="26"/>
        </w:rPr>
      </w:pPr>
    </w:p>
    <w:p w:rsidR="005C4B4D" w:rsidRPr="00970A69" w:rsidRDefault="005C4B4D" w:rsidP="005C4B4D">
      <w:pPr>
        <w:pStyle w:val="ConsPlusNormal"/>
        <w:ind w:left="142" w:right="140" w:hanging="426"/>
        <w:jc w:val="both"/>
        <w:rPr>
          <w:rFonts w:ascii="Times New Roman" w:hAnsi="Times New Roman" w:cs="Times New Roman"/>
          <w:sz w:val="26"/>
          <w:szCs w:val="26"/>
        </w:rPr>
      </w:pPr>
    </w:p>
    <w:p w:rsidR="005C4B4D" w:rsidRPr="00970A69" w:rsidRDefault="005C4B4D" w:rsidP="005C4B4D">
      <w:pPr>
        <w:pStyle w:val="ConsPlusTitle"/>
        <w:ind w:left="142" w:right="140" w:hanging="426"/>
        <w:jc w:val="center"/>
        <w:outlineLvl w:val="1"/>
        <w:rPr>
          <w:rFonts w:ascii="Times New Roman" w:hAnsi="Times New Roman" w:cs="Times New Roman"/>
          <w:sz w:val="26"/>
          <w:szCs w:val="26"/>
        </w:rPr>
      </w:pPr>
      <w:r w:rsidRPr="00970A69">
        <w:rPr>
          <w:rFonts w:ascii="Times New Roman" w:hAnsi="Times New Roman" w:cs="Times New Roman"/>
          <w:sz w:val="26"/>
          <w:szCs w:val="26"/>
        </w:rPr>
        <w:t>5. Порядок проведения аукциона</w:t>
      </w:r>
    </w:p>
    <w:p w:rsidR="005C4B4D" w:rsidRPr="00970A69" w:rsidRDefault="005C4B4D" w:rsidP="005C4B4D">
      <w:pPr>
        <w:pStyle w:val="ConsPlusNormal"/>
        <w:ind w:left="142" w:right="140" w:hanging="426"/>
        <w:jc w:val="both"/>
        <w:rPr>
          <w:rFonts w:ascii="Times New Roman" w:hAnsi="Times New Roman" w:cs="Times New Roman"/>
          <w:sz w:val="26"/>
          <w:szCs w:val="26"/>
        </w:rPr>
      </w:pP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5.1. Регистрация участников аукциона начинается за 30 минут и завершается не позднее чем за 5 минут до начала проведения аукциона. Участники регистрируются у секретаря Комиссии. Участник, не прошедший регистрацию в установленное время, к участию в аукционе не допускается.</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При регистрации участникам аукциона (их представителям) выдаются пронумерованные карточки.</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5.2. Аукцион начинается в день, час и в месте, указанном в извещении о проведении аукциона, с объявления председателем Комиссии или заместителем председателя Комиссии об открытии аукциона.</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5.3. Организатор аукциона ведет аудиозапись процедуры аукциона.</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5.4. Аукцион ведет аукционист. Процедура хода аукциона определяется председателем комиссии.</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5.5. После открытия аукциона аукционист:</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объявляет правила и порядок проведения аукциона;</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оглашает номер (наименование) лота, его краткую характеристику, начальную цену и "шаг аукциона", а также номера карточек участников аукциона по данному лоту.</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5.6. В ходе проведения аукциона по предложению аукциониста и с согласия всех участников аукциона "шаг аукциона" может быть увеличен на кратное количество "шагов аукциона".</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5.7. Во время проведения аукциона его участникам запрещается покидать зал проведения аукциона.</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5.8. Участникам аукциона выдаются пронумерованные карточки, которые они поднимают после оглашения аукционистом начальной цены и каждой очередной цены в случае, если готовы заключить договор на размещение нестационарного торгового объекта в соответствии с этой ценой.</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5.9. Аукционист называет номер карточки участника аукциона, который первым заявил начальную или последующую (увеличенную на один или кратное количество "шагов аукциона") цену лота, указывает на этого участника и объявляет заявленную цену. При отсутствии предложений со стороны иных участников аукциона аукционист повторяет эту цену три раза. Если до третьего повторения заявленной цены ни один участник аукциона не поднял карточку, аукцион по данному лоту объявляется аукционистом завершенным.</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lastRenderedPageBreak/>
        <w:t>Окончание аукциона фиксируется объявлением аукциониста.</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Аукцион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Победителем аукциона признается участник, номер карточки которого и заявленная им цена лота были названы аукционистом последними.</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5.10. Результаты аукциона оформляются протоколом аукциона.</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5.11. Цена лота, предложенная победителем аукциона, заносится в протокол аукциона.</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пяти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5.12. В случае если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 победителем признается лицо, чья заявка на участие в аукционе поступила первой.</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Протокол аукциона подписывается в течение пяти рабочих дней после проведения аукциона членами Комиссии. Протокол аукциона подлежит хранению организатором аукциона не менее одного года.</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В протоколе указываются сведения о месте, дате и времени проведения аукциона, начальной цене предмета аукциона, предложениях о цене аукциона победителя аукциона и участника аукциона, сделавшего предпоследнее предложение о цене аукциона, наименовании и месте нахождения (для юридического лица), фамилии, имени, отчестве (для индивидуального предпринимателя) победителя аукциона и участника аукциона, сделавшего предпоследнее предложение о цене аукциона.</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Протокол аукциона, оформленный по итогам проведения аукциона, является основанием для заключения договора на размещение нестационарного торгового объекта с победителем аукциона.</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 а подлежит зачислению в бюджет города Владикавказа. Победитель утрачивает право на заключение договора на размещение нестационарного торгового объекта.</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В случае уклонения победителя аукциона от подписания договора, победителем аукциона признается участник, сделавший предпоследнее предложение о цене аукциона с согласия такового участника. В случае отказа от подписания договора участника, сделавшего предпоследнее предложение о </w:t>
      </w:r>
      <w:r w:rsidRPr="00970A69">
        <w:rPr>
          <w:rFonts w:ascii="Times New Roman" w:hAnsi="Times New Roman" w:cs="Times New Roman"/>
          <w:sz w:val="26"/>
          <w:szCs w:val="26"/>
        </w:rPr>
        <w:lastRenderedPageBreak/>
        <w:t>цене договора, победителем признается другой участник (с согласия такового участника), сделавший лучшее предложение по цене после отказавшегося участника.</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5.13. 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аукцион признается несостоявшимся.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5.14.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5.15. Задатки на участие в состоявшемся аукционе возвращаются участникам аукциона, которые не были признаны победителем, в течение 20 (двадцати) рабочих дней со дня подписания протокола о результатах аукциона, а также письменного заявления участника аукциона о возврате задатка.</w:t>
      </w:r>
    </w:p>
    <w:p w:rsidR="005C4B4D" w:rsidRPr="00970A69" w:rsidRDefault="005C4B4D" w:rsidP="005C4B4D">
      <w:pPr>
        <w:pStyle w:val="ConsPlusNormal"/>
        <w:ind w:left="142" w:right="140" w:hanging="426"/>
        <w:jc w:val="both"/>
        <w:rPr>
          <w:rFonts w:ascii="Times New Roman" w:hAnsi="Times New Roman" w:cs="Times New Roman"/>
          <w:sz w:val="26"/>
          <w:szCs w:val="26"/>
        </w:rPr>
      </w:pPr>
    </w:p>
    <w:p w:rsidR="005C4B4D" w:rsidRPr="00970A69" w:rsidRDefault="005C4B4D" w:rsidP="005C4B4D">
      <w:pPr>
        <w:pStyle w:val="ConsPlusTitle"/>
        <w:ind w:left="142" w:right="140" w:hanging="426"/>
        <w:jc w:val="center"/>
        <w:outlineLvl w:val="1"/>
        <w:rPr>
          <w:rFonts w:ascii="Times New Roman" w:hAnsi="Times New Roman" w:cs="Times New Roman"/>
          <w:sz w:val="26"/>
          <w:szCs w:val="26"/>
        </w:rPr>
      </w:pPr>
      <w:r w:rsidRPr="00970A69">
        <w:rPr>
          <w:rFonts w:ascii="Times New Roman" w:hAnsi="Times New Roman" w:cs="Times New Roman"/>
          <w:sz w:val="26"/>
          <w:szCs w:val="26"/>
        </w:rPr>
        <w:t>6. Порядок заключения договора</w:t>
      </w:r>
    </w:p>
    <w:p w:rsidR="005C4B4D" w:rsidRPr="00970A69" w:rsidRDefault="005C4B4D" w:rsidP="005C4B4D">
      <w:pPr>
        <w:pStyle w:val="ConsPlusNormal"/>
        <w:ind w:left="142" w:right="140" w:hanging="426"/>
        <w:jc w:val="both"/>
        <w:rPr>
          <w:rFonts w:ascii="Times New Roman" w:hAnsi="Times New Roman" w:cs="Times New Roman"/>
          <w:sz w:val="26"/>
          <w:szCs w:val="26"/>
        </w:rPr>
      </w:pP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6.1. Договор на право размещения нестационарного торгового объекта на территории города Владикавказа готовится организатором аукциона в течение 20 (двадцать) рабочих дней после подписания протокола аукциона, в назначенное время и месте подписывается с победителем аукциона или единственным участником аукциона, но не ранее чем за 10 (десять) дней со дня размещения информации о результатах аукциона на официальном сайте АМС г. Владикавказа.</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6.2. В случае отказа от подписания договора победителем аукциона или не подписанием его в течении 20 (двадцати) рабочих дней после подписания протокола аукциона, договор подписывается с участником аукциона, сделавшим предпоследнее предложение о цене аукциона.</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6.3. Победитель аукциона, участник аукциона, сделавший предпоследнее предложение о цене аукциона, вправе приступить к размещению нестационарного торгового объекта после заключения договора.</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6.4. Организатор аукциона в случаях, если аукцион был признан несостоявшимся и по его результатам не заключен договор, либо если победитель аукциона и участник аукциона, сделавший предпоследнее предложение о цене аукциона, признаны уклонившимися от заключения </w:t>
      </w:r>
      <w:r w:rsidRPr="00970A69">
        <w:rPr>
          <w:rFonts w:ascii="Times New Roman" w:hAnsi="Times New Roman" w:cs="Times New Roman"/>
          <w:sz w:val="26"/>
          <w:szCs w:val="26"/>
        </w:rPr>
        <w:lastRenderedPageBreak/>
        <w:t>договора, либо если договор досрочно расторгнут, обязан объявить о проведении повторного аукциона либо в установленном порядке подготовить предложения об исключении объекта из схемы размещения нестационарных торговых объектов или о внесении в нее изменений.</w:t>
      </w:r>
    </w:p>
    <w:p w:rsidR="005C4B4D" w:rsidRPr="00970A69" w:rsidRDefault="005C4B4D" w:rsidP="005C4B4D">
      <w:pPr>
        <w:pStyle w:val="ConsPlusNormal"/>
        <w:ind w:left="142" w:right="140" w:hanging="426"/>
        <w:jc w:val="both"/>
        <w:rPr>
          <w:rFonts w:ascii="Times New Roman" w:hAnsi="Times New Roman" w:cs="Times New Roman"/>
          <w:sz w:val="26"/>
          <w:szCs w:val="26"/>
        </w:rPr>
      </w:pPr>
    </w:p>
    <w:p w:rsidR="005C4B4D" w:rsidRPr="00970A69" w:rsidRDefault="005C4B4D" w:rsidP="005C4B4D">
      <w:pPr>
        <w:pStyle w:val="ConsPlusTitle"/>
        <w:ind w:left="142" w:right="140" w:hanging="426"/>
        <w:jc w:val="center"/>
        <w:outlineLvl w:val="1"/>
        <w:rPr>
          <w:rFonts w:ascii="Times New Roman" w:hAnsi="Times New Roman" w:cs="Times New Roman"/>
          <w:sz w:val="26"/>
          <w:szCs w:val="26"/>
        </w:rPr>
      </w:pPr>
      <w:r w:rsidRPr="00970A69">
        <w:rPr>
          <w:rFonts w:ascii="Times New Roman" w:hAnsi="Times New Roman" w:cs="Times New Roman"/>
          <w:sz w:val="26"/>
          <w:szCs w:val="26"/>
        </w:rPr>
        <w:t>7. Аукционная комиссия</w:t>
      </w:r>
    </w:p>
    <w:p w:rsidR="005C4B4D" w:rsidRPr="00970A69" w:rsidRDefault="005C4B4D" w:rsidP="005C4B4D">
      <w:pPr>
        <w:pStyle w:val="ConsPlusNormal"/>
        <w:ind w:left="142" w:right="140" w:hanging="426"/>
        <w:jc w:val="both"/>
        <w:rPr>
          <w:rFonts w:ascii="Times New Roman" w:hAnsi="Times New Roman" w:cs="Times New Roman"/>
          <w:sz w:val="26"/>
          <w:szCs w:val="26"/>
        </w:rPr>
      </w:pP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7.1. Комиссия по проведению аукциона на право размещения нестационарных торговых объектов на территории города Владикавказа (далее - Комиссия) создается распорядительным актом администрации местного самоуправления г. Владикавказа.</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7.2. Комиссия создается с целью проведения аукциона на право заключения договора на размещение нестационарных торговых объектов на территории города Владикавказа, определения участников и победителя аукциона.</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7.3. Комиссия собирается по мере необходимости.</w:t>
      </w:r>
    </w:p>
    <w:p w:rsidR="005C4B4D" w:rsidRPr="00970A69" w:rsidRDefault="005C4B4D" w:rsidP="005C4B4D">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7.4. Комиссией при проведении аукциона осуществляются следующие функции:</w:t>
      </w:r>
    </w:p>
    <w:p w:rsidR="005C4B4D" w:rsidRPr="00970A69" w:rsidRDefault="005C4B4D" w:rsidP="005C4B4D">
      <w:pPr>
        <w:pStyle w:val="ConsPlusNormal"/>
        <w:ind w:left="994" w:right="140" w:hanging="426"/>
        <w:jc w:val="both"/>
        <w:rPr>
          <w:rFonts w:ascii="Times New Roman" w:hAnsi="Times New Roman" w:cs="Times New Roman"/>
          <w:sz w:val="26"/>
          <w:szCs w:val="26"/>
        </w:rPr>
      </w:pPr>
      <w:r w:rsidRPr="00970A69">
        <w:rPr>
          <w:rFonts w:ascii="Times New Roman" w:hAnsi="Times New Roman" w:cs="Times New Roman"/>
          <w:sz w:val="26"/>
          <w:szCs w:val="26"/>
        </w:rPr>
        <w:t>- рассмотрение заявок на участие в аукционе;</w:t>
      </w:r>
    </w:p>
    <w:p w:rsidR="005C4B4D" w:rsidRPr="00970A69" w:rsidRDefault="005C4B4D" w:rsidP="005C4B4D">
      <w:pPr>
        <w:pStyle w:val="ConsPlusNormal"/>
        <w:ind w:left="994" w:right="140" w:hanging="426"/>
        <w:jc w:val="both"/>
        <w:rPr>
          <w:rFonts w:ascii="Times New Roman" w:hAnsi="Times New Roman" w:cs="Times New Roman"/>
          <w:sz w:val="26"/>
          <w:szCs w:val="26"/>
        </w:rPr>
      </w:pPr>
      <w:r w:rsidRPr="00970A69">
        <w:rPr>
          <w:rFonts w:ascii="Times New Roman" w:hAnsi="Times New Roman" w:cs="Times New Roman"/>
          <w:sz w:val="26"/>
          <w:szCs w:val="26"/>
        </w:rPr>
        <w:t>- отбор участников аукциона;</w:t>
      </w:r>
    </w:p>
    <w:p w:rsidR="005C4B4D" w:rsidRPr="00970A69" w:rsidRDefault="005C4B4D" w:rsidP="005C4B4D">
      <w:pPr>
        <w:pStyle w:val="ConsPlusNormal"/>
        <w:ind w:left="994" w:right="140" w:hanging="426"/>
        <w:jc w:val="both"/>
        <w:rPr>
          <w:rFonts w:ascii="Times New Roman" w:hAnsi="Times New Roman" w:cs="Times New Roman"/>
          <w:sz w:val="26"/>
          <w:szCs w:val="26"/>
        </w:rPr>
      </w:pPr>
      <w:r w:rsidRPr="00970A69">
        <w:rPr>
          <w:rFonts w:ascii="Times New Roman" w:hAnsi="Times New Roman" w:cs="Times New Roman"/>
          <w:sz w:val="26"/>
          <w:szCs w:val="26"/>
        </w:rPr>
        <w:t>- ведение протокола аукциона;</w:t>
      </w:r>
    </w:p>
    <w:p w:rsidR="005C4B4D" w:rsidRPr="00970A69" w:rsidRDefault="005C4B4D" w:rsidP="005C4B4D">
      <w:pPr>
        <w:pStyle w:val="ConsPlusNormal"/>
        <w:ind w:left="142" w:right="140" w:firstLine="426"/>
        <w:jc w:val="both"/>
        <w:rPr>
          <w:rFonts w:ascii="Times New Roman" w:hAnsi="Times New Roman" w:cs="Times New Roman"/>
          <w:sz w:val="26"/>
          <w:szCs w:val="26"/>
        </w:rPr>
      </w:pPr>
      <w:r w:rsidRPr="00970A69">
        <w:rPr>
          <w:rFonts w:ascii="Times New Roman" w:hAnsi="Times New Roman" w:cs="Times New Roman"/>
          <w:sz w:val="26"/>
          <w:szCs w:val="26"/>
        </w:rPr>
        <w:t>- иные полномочия, предусмотренные законодательством Российской Федерации.</w:t>
      </w:r>
    </w:p>
    <w:p w:rsidR="005C4B4D" w:rsidRPr="00970A69" w:rsidRDefault="005C4B4D" w:rsidP="005C4B4D">
      <w:pPr>
        <w:pStyle w:val="ConsPlusTitle"/>
        <w:ind w:left="142" w:right="140" w:firstLine="426"/>
        <w:jc w:val="both"/>
        <w:outlineLvl w:val="2"/>
        <w:rPr>
          <w:rFonts w:ascii="Times New Roman" w:hAnsi="Times New Roman" w:cs="Times New Roman"/>
          <w:b w:val="0"/>
          <w:sz w:val="26"/>
          <w:szCs w:val="26"/>
        </w:rPr>
      </w:pPr>
      <w:r w:rsidRPr="00970A69">
        <w:rPr>
          <w:rFonts w:ascii="Times New Roman" w:hAnsi="Times New Roman" w:cs="Times New Roman"/>
          <w:b w:val="0"/>
          <w:sz w:val="26"/>
          <w:szCs w:val="26"/>
        </w:rPr>
        <w:t>7.5. Работой Комиссии руководит председатель.</w:t>
      </w:r>
    </w:p>
    <w:p w:rsidR="005C4B4D" w:rsidRPr="00970A69" w:rsidRDefault="005C4B4D" w:rsidP="005C4B4D">
      <w:pPr>
        <w:pStyle w:val="ConsPlusNormal"/>
        <w:ind w:left="142" w:right="140" w:firstLine="426"/>
        <w:jc w:val="both"/>
        <w:rPr>
          <w:rFonts w:ascii="Times New Roman" w:hAnsi="Times New Roman" w:cs="Times New Roman"/>
          <w:sz w:val="26"/>
          <w:szCs w:val="26"/>
        </w:rPr>
      </w:pPr>
      <w:r w:rsidRPr="00970A69">
        <w:rPr>
          <w:rFonts w:ascii="Times New Roman" w:hAnsi="Times New Roman" w:cs="Times New Roman"/>
          <w:sz w:val="26"/>
          <w:szCs w:val="26"/>
        </w:rPr>
        <w:t>Комиссия правомочна осуществлять свои функции, если на ее заседаниях присутствует не менее 50% ее состава при обязательном участии председателя Комиссии или его заместителя. Решения Комиссии принимаются большинством голосов присутствующих на ее заседании членов комиссии.</w:t>
      </w:r>
    </w:p>
    <w:p w:rsidR="005C4B4D" w:rsidRPr="00970A69" w:rsidRDefault="005C4B4D" w:rsidP="005C4B4D">
      <w:pPr>
        <w:pStyle w:val="ConsPlusNormal"/>
        <w:ind w:left="142" w:right="140" w:firstLine="426"/>
        <w:jc w:val="both"/>
        <w:rPr>
          <w:rFonts w:ascii="Times New Roman" w:hAnsi="Times New Roman" w:cs="Times New Roman"/>
          <w:sz w:val="26"/>
          <w:szCs w:val="26"/>
        </w:rPr>
      </w:pPr>
      <w:r w:rsidRPr="00970A69">
        <w:rPr>
          <w:rFonts w:ascii="Times New Roman" w:hAnsi="Times New Roman" w:cs="Times New Roman"/>
          <w:sz w:val="26"/>
          <w:szCs w:val="26"/>
        </w:rPr>
        <w:t>Решения Комиссии оформляются в виде протокола, который подписывается председателем и членами Комиссии.</w:t>
      </w:r>
    </w:p>
    <w:p w:rsidR="005C4B4D" w:rsidRPr="00970A69" w:rsidRDefault="005C4B4D" w:rsidP="005C4B4D">
      <w:pPr>
        <w:pStyle w:val="ConsPlusNormal"/>
        <w:ind w:left="142" w:right="140" w:firstLine="426"/>
        <w:jc w:val="both"/>
        <w:rPr>
          <w:rFonts w:ascii="Times New Roman" w:hAnsi="Times New Roman" w:cs="Times New Roman"/>
          <w:sz w:val="26"/>
          <w:szCs w:val="26"/>
        </w:rPr>
      </w:pPr>
      <w:r w:rsidRPr="00970A69">
        <w:rPr>
          <w:rFonts w:ascii="Times New Roman" w:hAnsi="Times New Roman" w:cs="Times New Roman"/>
          <w:sz w:val="26"/>
          <w:szCs w:val="26"/>
        </w:rPr>
        <w:t>7.6. Председатель Комиссии:</w:t>
      </w:r>
    </w:p>
    <w:p w:rsidR="005C4B4D" w:rsidRPr="00970A69" w:rsidRDefault="005C4B4D" w:rsidP="005C4B4D">
      <w:pPr>
        <w:pStyle w:val="ConsPlusNormal"/>
        <w:ind w:left="142" w:right="140" w:firstLine="426"/>
        <w:jc w:val="both"/>
        <w:rPr>
          <w:rFonts w:ascii="Times New Roman" w:hAnsi="Times New Roman" w:cs="Times New Roman"/>
          <w:sz w:val="26"/>
          <w:szCs w:val="26"/>
        </w:rPr>
      </w:pPr>
      <w:r w:rsidRPr="00970A69">
        <w:rPr>
          <w:rFonts w:ascii="Times New Roman" w:hAnsi="Times New Roman" w:cs="Times New Roman"/>
          <w:sz w:val="26"/>
          <w:szCs w:val="26"/>
        </w:rPr>
        <w:t>- организует работу Комиссии.</w:t>
      </w:r>
    </w:p>
    <w:p w:rsidR="005C4B4D" w:rsidRPr="00970A69" w:rsidRDefault="005C4B4D" w:rsidP="005C4B4D">
      <w:pPr>
        <w:pStyle w:val="ConsPlusNormal"/>
        <w:ind w:left="142" w:right="140" w:firstLine="426"/>
        <w:jc w:val="both"/>
        <w:rPr>
          <w:rFonts w:ascii="Times New Roman" w:hAnsi="Times New Roman" w:cs="Times New Roman"/>
          <w:sz w:val="26"/>
          <w:szCs w:val="26"/>
        </w:rPr>
      </w:pPr>
      <w:r w:rsidRPr="00970A69">
        <w:rPr>
          <w:rFonts w:ascii="Times New Roman" w:hAnsi="Times New Roman" w:cs="Times New Roman"/>
          <w:sz w:val="26"/>
          <w:szCs w:val="26"/>
        </w:rPr>
        <w:t>- объявляет победителя аукциона.</w:t>
      </w:r>
    </w:p>
    <w:p w:rsidR="005C4B4D" w:rsidRPr="00970A69" w:rsidRDefault="005C4B4D" w:rsidP="005C4B4D">
      <w:pPr>
        <w:pStyle w:val="ConsPlusNormal"/>
        <w:ind w:left="142" w:right="140" w:firstLine="426"/>
        <w:jc w:val="both"/>
        <w:rPr>
          <w:rFonts w:ascii="Times New Roman" w:hAnsi="Times New Roman" w:cs="Times New Roman"/>
          <w:sz w:val="26"/>
          <w:szCs w:val="26"/>
        </w:rPr>
      </w:pPr>
      <w:r w:rsidRPr="00970A69">
        <w:rPr>
          <w:rFonts w:ascii="Times New Roman" w:hAnsi="Times New Roman" w:cs="Times New Roman"/>
          <w:sz w:val="26"/>
          <w:szCs w:val="26"/>
        </w:rPr>
        <w:t>Члены Комиссии имеют право:</w:t>
      </w:r>
    </w:p>
    <w:p w:rsidR="005C4B4D" w:rsidRPr="00970A69" w:rsidRDefault="005C4B4D" w:rsidP="005C4B4D">
      <w:pPr>
        <w:pStyle w:val="ConsPlusNormal"/>
        <w:ind w:left="142" w:right="140" w:firstLine="426"/>
        <w:jc w:val="both"/>
        <w:rPr>
          <w:rFonts w:ascii="Times New Roman" w:hAnsi="Times New Roman" w:cs="Times New Roman"/>
          <w:sz w:val="26"/>
          <w:szCs w:val="26"/>
        </w:rPr>
      </w:pPr>
      <w:r w:rsidRPr="00970A69">
        <w:rPr>
          <w:rFonts w:ascii="Times New Roman" w:hAnsi="Times New Roman" w:cs="Times New Roman"/>
          <w:sz w:val="26"/>
          <w:szCs w:val="26"/>
        </w:rPr>
        <w:t>знакомиться со всеми представленными на аукционе документами и сведениями;</w:t>
      </w:r>
    </w:p>
    <w:p w:rsidR="005C4B4D" w:rsidRPr="00970A69" w:rsidRDefault="005C4B4D" w:rsidP="005C4B4D">
      <w:pPr>
        <w:pStyle w:val="ConsPlusNormal"/>
        <w:ind w:left="142" w:right="140" w:firstLine="426"/>
        <w:jc w:val="both"/>
        <w:rPr>
          <w:rFonts w:ascii="Times New Roman" w:hAnsi="Times New Roman" w:cs="Times New Roman"/>
          <w:sz w:val="26"/>
          <w:szCs w:val="26"/>
        </w:rPr>
      </w:pPr>
      <w:r w:rsidRPr="00970A69">
        <w:rPr>
          <w:rFonts w:ascii="Times New Roman" w:hAnsi="Times New Roman" w:cs="Times New Roman"/>
          <w:sz w:val="26"/>
          <w:szCs w:val="26"/>
        </w:rPr>
        <w:t>проверять документы, представленные участниками аукциона, на предмет их соответствия документации;</w:t>
      </w:r>
    </w:p>
    <w:p w:rsidR="005C4B4D" w:rsidRPr="00970A69" w:rsidRDefault="005C4B4D" w:rsidP="005C4B4D">
      <w:pPr>
        <w:pStyle w:val="ConsPlusNormal"/>
        <w:ind w:left="142" w:right="140" w:firstLine="426"/>
        <w:jc w:val="both"/>
        <w:rPr>
          <w:rFonts w:ascii="Times New Roman" w:hAnsi="Times New Roman" w:cs="Times New Roman"/>
          <w:sz w:val="26"/>
          <w:szCs w:val="26"/>
        </w:rPr>
      </w:pPr>
      <w:r w:rsidRPr="00970A69">
        <w:rPr>
          <w:rFonts w:ascii="Times New Roman" w:hAnsi="Times New Roman" w:cs="Times New Roman"/>
          <w:sz w:val="26"/>
          <w:szCs w:val="26"/>
        </w:rPr>
        <w:t>выступать по вопросам повестки дня на заседаниях Комиссии.</w:t>
      </w:r>
    </w:p>
    <w:p w:rsidR="005C4B4D" w:rsidRPr="00970A69" w:rsidRDefault="005C4B4D" w:rsidP="005C4B4D">
      <w:pPr>
        <w:pStyle w:val="ConsPlusNormal"/>
        <w:ind w:left="142" w:right="140" w:firstLine="426"/>
        <w:jc w:val="both"/>
        <w:rPr>
          <w:rFonts w:ascii="Times New Roman" w:hAnsi="Times New Roman" w:cs="Times New Roman"/>
          <w:sz w:val="26"/>
          <w:szCs w:val="26"/>
        </w:rPr>
      </w:pPr>
      <w:r w:rsidRPr="00970A69">
        <w:rPr>
          <w:rFonts w:ascii="Times New Roman" w:hAnsi="Times New Roman" w:cs="Times New Roman"/>
          <w:sz w:val="26"/>
          <w:szCs w:val="26"/>
        </w:rPr>
        <w:t>Члены комиссии обязаны:</w:t>
      </w:r>
    </w:p>
    <w:p w:rsidR="005C4B4D" w:rsidRPr="00970A69" w:rsidRDefault="005C4B4D" w:rsidP="005C4B4D">
      <w:pPr>
        <w:pStyle w:val="ConsPlusNormal"/>
        <w:ind w:left="142" w:right="140" w:firstLine="426"/>
        <w:jc w:val="both"/>
        <w:rPr>
          <w:rFonts w:ascii="Times New Roman" w:hAnsi="Times New Roman" w:cs="Times New Roman"/>
          <w:sz w:val="26"/>
          <w:szCs w:val="26"/>
        </w:rPr>
      </w:pPr>
      <w:r w:rsidRPr="00970A69">
        <w:rPr>
          <w:rFonts w:ascii="Times New Roman" w:hAnsi="Times New Roman" w:cs="Times New Roman"/>
          <w:sz w:val="26"/>
          <w:szCs w:val="26"/>
        </w:rPr>
        <w:t>присутствовать на заседаниях Комиссии и принимать решения по вопросам, отнесенным к компетенции Комиссии;</w:t>
      </w:r>
    </w:p>
    <w:p w:rsidR="005C4B4D" w:rsidRPr="00970A69" w:rsidRDefault="005C4B4D" w:rsidP="005C4B4D">
      <w:pPr>
        <w:pStyle w:val="ConsPlusNormal"/>
        <w:ind w:left="142" w:right="140" w:firstLine="426"/>
        <w:jc w:val="both"/>
        <w:rPr>
          <w:rFonts w:ascii="Times New Roman" w:hAnsi="Times New Roman" w:cs="Times New Roman"/>
          <w:sz w:val="26"/>
          <w:szCs w:val="26"/>
        </w:rPr>
      </w:pPr>
      <w:r w:rsidRPr="00970A69">
        <w:rPr>
          <w:rFonts w:ascii="Times New Roman" w:hAnsi="Times New Roman" w:cs="Times New Roman"/>
          <w:sz w:val="26"/>
          <w:szCs w:val="26"/>
        </w:rPr>
        <w:t>осуществлять рассмотрение, оценку и сопоставление заявок на участие в аукционе, допускать участников к участию в аукционе, рассмотрение, оценку и сопоставление заявок в соответствии с требованиями;</w:t>
      </w:r>
    </w:p>
    <w:p w:rsidR="005C4B4D" w:rsidRPr="00970A69" w:rsidRDefault="005C4B4D" w:rsidP="005C4B4D">
      <w:pPr>
        <w:pStyle w:val="ConsPlusNormal"/>
        <w:ind w:left="142" w:right="140" w:firstLine="426"/>
        <w:jc w:val="both"/>
        <w:rPr>
          <w:rFonts w:ascii="Times New Roman" w:hAnsi="Times New Roman" w:cs="Times New Roman"/>
          <w:sz w:val="26"/>
          <w:szCs w:val="26"/>
        </w:rPr>
      </w:pPr>
      <w:r w:rsidRPr="00970A69">
        <w:rPr>
          <w:rFonts w:ascii="Times New Roman" w:hAnsi="Times New Roman" w:cs="Times New Roman"/>
          <w:sz w:val="26"/>
          <w:szCs w:val="26"/>
        </w:rPr>
        <w:t>принимать участие в определении победителя аукциона, в том числе путем обсуждения;</w:t>
      </w:r>
    </w:p>
    <w:p w:rsidR="005C4B4D" w:rsidRPr="00970A69" w:rsidRDefault="005C4B4D" w:rsidP="005C4B4D">
      <w:pPr>
        <w:pStyle w:val="ConsPlusNormal"/>
        <w:ind w:left="142" w:right="140" w:firstLine="426"/>
        <w:jc w:val="both"/>
        <w:rPr>
          <w:rFonts w:ascii="Times New Roman" w:hAnsi="Times New Roman" w:cs="Times New Roman"/>
          <w:sz w:val="26"/>
          <w:szCs w:val="26"/>
        </w:rPr>
      </w:pPr>
      <w:r w:rsidRPr="00970A69">
        <w:rPr>
          <w:rFonts w:ascii="Times New Roman" w:hAnsi="Times New Roman" w:cs="Times New Roman"/>
          <w:sz w:val="26"/>
          <w:szCs w:val="26"/>
        </w:rPr>
        <w:t>выполнять в установленные сроки поручения председателя Комиссии.</w:t>
      </w:r>
    </w:p>
    <w:p w:rsidR="005C4B4D" w:rsidRPr="00970A69" w:rsidRDefault="005C4B4D" w:rsidP="005C4B4D">
      <w:pPr>
        <w:pStyle w:val="ConsPlusNormal"/>
        <w:ind w:left="142" w:right="140" w:firstLine="426"/>
        <w:jc w:val="both"/>
        <w:rPr>
          <w:rFonts w:ascii="Times New Roman" w:hAnsi="Times New Roman" w:cs="Times New Roman"/>
          <w:sz w:val="26"/>
          <w:szCs w:val="26"/>
        </w:rPr>
      </w:pPr>
      <w:r w:rsidRPr="00970A69">
        <w:rPr>
          <w:rFonts w:ascii="Times New Roman" w:hAnsi="Times New Roman" w:cs="Times New Roman"/>
          <w:sz w:val="26"/>
          <w:szCs w:val="26"/>
        </w:rPr>
        <w:lastRenderedPageBreak/>
        <w:t>Секретарь Комиссии:</w:t>
      </w:r>
    </w:p>
    <w:p w:rsidR="005C4B4D" w:rsidRPr="00970A69" w:rsidRDefault="005C4B4D" w:rsidP="005C4B4D">
      <w:pPr>
        <w:pStyle w:val="ConsPlusNormal"/>
        <w:ind w:left="142" w:right="140" w:firstLine="426"/>
        <w:jc w:val="both"/>
        <w:rPr>
          <w:rFonts w:ascii="Times New Roman" w:hAnsi="Times New Roman" w:cs="Times New Roman"/>
          <w:sz w:val="26"/>
          <w:szCs w:val="26"/>
        </w:rPr>
      </w:pPr>
      <w:r w:rsidRPr="00970A69">
        <w:rPr>
          <w:rFonts w:ascii="Times New Roman" w:hAnsi="Times New Roman" w:cs="Times New Roman"/>
          <w:sz w:val="26"/>
          <w:szCs w:val="26"/>
        </w:rPr>
        <w:t>осуществляет подготовку заседаний Комиссии, включая оформление и рассылку необходимых документов, информирование членов Комиссии по всем вопросам, относящимся к их функциям, в том числе извещает лиц, принимающих участие в работе Комиссии, о времени и месте проведения заседаний;</w:t>
      </w:r>
    </w:p>
    <w:p w:rsidR="005C4B4D" w:rsidRPr="00970A69" w:rsidRDefault="005C4B4D" w:rsidP="005C4B4D">
      <w:pPr>
        <w:pStyle w:val="ConsPlusNormal"/>
        <w:ind w:left="142" w:right="140" w:firstLine="426"/>
        <w:jc w:val="both"/>
        <w:rPr>
          <w:rFonts w:ascii="Times New Roman" w:hAnsi="Times New Roman" w:cs="Times New Roman"/>
          <w:sz w:val="26"/>
          <w:szCs w:val="26"/>
        </w:rPr>
      </w:pPr>
      <w:r w:rsidRPr="00970A69">
        <w:rPr>
          <w:rFonts w:ascii="Times New Roman" w:hAnsi="Times New Roman" w:cs="Times New Roman"/>
          <w:sz w:val="26"/>
          <w:szCs w:val="26"/>
        </w:rPr>
        <w:t>оформляет протокол аукциона;</w:t>
      </w:r>
    </w:p>
    <w:p w:rsidR="005C4B4D" w:rsidRPr="00970A69" w:rsidRDefault="005C4B4D" w:rsidP="005C4B4D">
      <w:pPr>
        <w:pStyle w:val="ConsPlusNormal"/>
        <w:ind w:left="142" w:right="140" w:firstLine="426"/>
        <w:jc w:val="both"/>
        <w:rPr>
          <w:rFonts w:ascii="Times New Roman" w:hAnsi="Times New Roman" w:cs="Times New Roman"/>
          <w:sz w:val="26"/>
          <w:szCs w:val="26"/>
        </w:rPr>
      </w:pPr>
      <w:r w:rsidRPr="00970A69">
        <w:rPr>
          <w:rFonts w:ascii="Times New Roman" w:hAnsi="Times New Roman" w:cs="Times New Roman"/>
          <w:sz w:val="26"/>
          <w:szCs w:val="26"/>
        </w:rPr>
        <w:t>обеспечивает сохранность всей документации, относящейся к работе Комиссии;</w:t>
      </w:r>
    </w:p>
    <w:p w:rsidR="005C4B4D" w:rsidRPr="00970A69" w:rsidRDefault="005C4B4D" w:rsidP="005C4B4D">
      <w:pPr>
        <w:pStyle w:val="ConsPlusNormal"/>
        <w:ind w:left="142" w:right="140" w:firstLine="426"/>
        <w:jc w:val="both"/>
        <w:rPr>
          <w:rFonts w:ascii="Times New Roman" w:hAnsi="Times New Roman" w:cs="Times New Roman"/>
          <w:sz w:val="26"/>
          <w:szCs w:val="26"/>
        </w:rPr>
      </w:pPr>
      <w:r w:rsidRPr="00970A69">
        <w:rPr>
          <w:rFonts w:ascii="Times New Roman" w:hAnsi="Times New Roman" w:cs="Times New Roman"/>
          <w:sz w:val="26"/>
          <w:szCs w:val="26"/>
        </w:rPr>
        <w:t>обеспечивает ознакомление членов Комиссии с документами;</w:t>
      </w:r>
    </w:p>
    <w:p w:rsidR="005C4B4D" w:rsidRPr="00970A69" w:rsidRDefault="005C4B4D" w:rsidP="005C4B4D">
      <w:pPr>
        <w:pStyle w:val="ConsPlusNormal"/>
        <w:ind w:left="142" w:right="140" w:firstLine="426"/>
        <w:jc w:val="both"/>
        <w:rPr>
          <w:rFonts w:ascii="Times New Roman" w:hAnsi="Times New Roman" w:cs="Times New Roman"/>
          <w:sz w:val="26"/>
          <w:szCs w:val="26"/>
        </w:rPr>
      </w:pPr>
      <w:r w:rsidRPr="00970A69">
        <w:rPr>
          <w:rFonts w:ascii="Times New Roman" w:hAnsi="Times New Roman" w:cs="Times New Roman"/>
          <w:sz w:val="26"/>
          <w:szCs w:val="26"/>
        </w:rPr>
        <w:t>осуществляет иные действия организационно-технического характера.</w:t>
      </w:r>
    </w:p>
    <w:p w:rsidR="005C4B4D" w:rsidRPr="00970A69" w:rsidRDefault="005C4B4D" w:rsidP="002221D8">
      <w:pPr>
        <w:pStyle w:val="ConsPlusNormal"/>
        <w:ind w:left="142" w:right="140" w:firstLine="566"/>
        <w:jc w:val="both"/>
        <w:rPr>
          <w:rFonts w:ascii="Times New Roman" w:hAnsi="Times New Roman" w:cs="Times New Roman"/>
          <w:sz w:val="26"/>
          <w:szCs w:val="26"/>
        </w:rPr>
      </w:pPr>
    </w:p>
    <w:p w:rsidR="00833940" w:rsidRPr="00970A69" w:rsidRDefault="00833940" w:rsidP="0050397D">
      <w:pPr>
        <w:pStyle w:val="ConsPlusNormal"/>
        <w:ind w:left="142" w:right="140" w:hanging="426"/>
        <w:jc w:val="right"/>
        <w:outlineLvl w:val="1"/>
        <w:rPr>
          <w:rFonts w:ascii="Times New Roman" w:hAnsi="Times New Roman" w:cs="Times New Roman"/>
          <w:sz w:val="24"/>
          <w:szCs w:val="24"/>
        </w:rPr>
      </w:pPr>
    </w:p>
    <w:p w:rsidR="00833940" w:rsidRPr="00970A69" w:rsidRDefault="00833940" w:rsidP="0050397D">
      <w:pPr>
        <w:pStyle w:val="ConsPlusNormal"/>
        <w:ind w:left="142" w:right="140" w:hanging="426"/>
        <w:jc w:val="right"/>
        <w:outlineLvl w:val="1"/>
        <w:rPr>
          <w:rFonts w:ascii="Times New Roman" w:hAnsi="Times New Roman" w:cs="Times New Roman"/>
          <w:sz w:val="24"/>
          <w:szCs w:val="24"/>
        </w:rPr>
      </w:pPr>
    </w:p>
    <w:p w:rsidR="00833940" w:rsidRPr="00970A69" w:rsidRDefault="00833940" w:rsidP="0050397D">
      <w:pPr>
        <w:pStyle w:val="ConsPlusNormal"/>
        <w:ind w:left="142" w:right="140" w:hanging="426"/>
        <w:jc w:val="right"/>
        <w:outlineLvl w:val="1"/>
        <w:rPr>
          <w:rFonts w:ascii="Times New Roman" w:hAnsi="Times New Roman" w:cs="Times New Roman"/>
          <w:sz w:val="24"/>
          <w:szCs w:val="24"/>
        </w:rPr>
      </w:pPr>
    </w:p>
    <w:p w:rsidR="00833940" w:rsidRPr="00970A69" w:rsidRDefault="005C4B4D" w:rsidP="005C4B4D">
      <w:pPr>
        <w:pStyle w:val="ConsPlusNormal"/>
        <w:tabs>
          <w:tab w:val="left" w:pos="473"/>
        </w:tabs>
        <w:ind w:left="142" w:right="140" w:hanging="426"/>
        <w:outlineLvl w:val="1"/>
        <w:rPr>
          <w:rFonts w:ascii="Times New Roman" w:hAnsi="Times New Roman" w:cs="Times New Roman"/>
          <w:sz w:val="24"/>
          <w:szCs w:val="24"/>
        </w:rPr>
      </w:pPr>
      <w:r w:rsidRPr="00970A69">
        <w:rPr>
          <w:rFonts w:ascii="Times New Roman" w:hAnsi="Times New Roman" w:cs="Times New Roman"/>
          <w:sz w:val="24"/>
          <w:szCs w:val="24"/>
        </w:rPr>
        <w:tab/>
      </w:r>
    </w:p>
    <w:p w:rsidR="00970A69" w:rsidRDefault="00970A69"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bCs/>
          <w:sz w:val="24"/>
          <w:szCs w:val="24"/>
          <w:lang w:eastAsia="ru-RU"/>
        </w:rPr>
      </w:pPr>
    </w:p>
    <w:p w:rsidR="00970A69" w:rsidRDefault="00970A69"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bCs/>
          <w:sz w:val="24"/>
          <w:szCs w:val="24"/>
          <w:lang w:eastAsia="ru-RU"/>
        </w:rPr>
      </w:pPr>
    </w:p>
    <w:p w:rsidR="00970A69" w:rsidRDefault="00970A69"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bCs/>
          <w:sz w:val="24"/>
          <w:szCs w:val="24"/>
          <w:lang w:eastAsia="ru-RU"/>
        </w:rPr>
      </w:pPr>
    </w:p>
    <w:p w:rsidR="00970A69" w:rsidRDefault="00970A69"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bCs/>
          <w:sz w:val="24"/>
          <w:szCs w:val="24"/>
          <w:lang w:eastAsia="ru-RU"/>
        </w:rPr>
      </w:pPr>
    </w:p>
    <w:p w:rsidR="00970A69" w:rsidRDefault="00970A69"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bCs/>
          <w:sz w:val="24"/>
          <w:szCs w:val="24"/>
          <w:lang w:eastAsia="ru-RU"/>
        </w:rPr>
      </w:pPr>
    </w:p>
    <w:p w:rsidR="00970A69" w:rsidRDefault="00970A69"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bCs/>
          <w:sz w:val="24"/>
          <w:szCs w:val="24"/>
          <w:lang w:eastAsia="ru-RU"/>
        </w:rPr>
      </w:pPr>
    </w:p>
    <w:p w:rsidR="00970A69" w:rsidRDefault="00970A69"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bCs/>
          <w:sz w:val="24"/>
          <w:szCs w:val="24"/>
          <w:lang w:eastAsia="ru-RU"/>
        </w:rPr>
      </w:pPr>
    </w:p>
    <w:p w:rsidR="00970A69" w:rsidRDefault="00970A69"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bCs/>
          <w:sz w:val="24"/>
          <w:szCs w:val="24"/>
          <w:lang w:eastAsia="ru-RU"/>
        </w:rPr>
      </w:pPr>
    </w:p>
    <w:p w:rsidR="00970A69" w:rsidRDefault="00970A69"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bCs/>
          <w:sz w:val="24"/>
          <w:szCs w:val="24"/>
          <w:lang w:eastAsia="ru-RU"/>
        </w:rPr>
      </w:pPr>
    </w:p>
    <w:p w:rsidR="00970A69" w:rsidRDefault="00970A69"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bCs/>
          <w:sz w:val="24"/>
          <w:szCs w:val="24"/>
          <w:lang w:eastAsia="ru-RU"/>
        </w:rPr>
      </w:pPr>
    </w:p>
    <w:p w:rsidR="00970A69" w:rsidRDefault="00970A69"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bCs/>
          <w:sz w:val="24"/>
          <w:szCs w:val="24"/>
          <w:lang w:eastAsia="ru-RU"/>
        </w:rPr>
      </w:pPr>
    </w:p>
    <w:p w:rsidR="00970A69" w:rsidRDefault="00970A69"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bCs/>
          <w:sz w:val="24"/>
          <w:szCs w:val="24"/>
          <w:lang w:eastAsia="ru-RU"/>
        </w:rPr>
      </w:pPr>
    </w:p>
    <w:p w:rsidR="00970A69" w:rsidRDefault="00970A69"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bCs/>
          <w:sz w:val="24"/>
          <w:szCs w:val="24"/>
          <w:lang w:eastAsia="ru-RU"/>
        </w:rPr>
      </w:pPr>
    </w:p>
    <w:p w:rsidR="00970A69" w:rsidRDefault="00970A69"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bCs/>
          <w:sz w:val="24"/>
          <w:szCs w:val="24"/>
          <w:lang w:eastAsia="ru-RU"/>
        </w:rPr>
      </w:pPr>
    </w:p>
    <w:p w:rsidR="00970A69" w:rsidRDefault="00970A69"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bCs/>
          <w:sz w:val="24"/>
          <w:szCs w:val="24"/>
          <w:lang w:eastAsia="ru-RU"/>
        </w:rPr>
      </w:pPr>
    </w:p>
    <w:p w:rsidR="00970A69" w:rsidRDefault="00970A69"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bCs/>
          <w:sz w:val="24"/>
          <w:szCs w:val="24"/>
          <w:lang w:eastAsia="ru-RU"/>
        </w:rPr>
      </w:pPr>
    </w:p>
    <w:p w:rsidR="00970A69" w:rsidRDefault="00970A69"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bCs/>
          <w:sz w:val="24"/>
          <w:szCs w:val="24"/>
          <w:lang w:eastAsia="ru-RU"/>
        </w:rPr>
      </w:pPr>
    </w:p>
    <w:p w:rsidR="00970A69" w:rsidRDefault="00970A69"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bCs/>
          <w:sz w:val="24"/>
          <w:szCs w:val="24"/>
          <w:lang w:eastAsia="ru-RU"/>
        </w:rPr>
      </w:pPr>
    </w:p>
    <w:p w:rsidR="00970A69" w:rsidRDefault="00970A69"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bCs/>
          <w:sz w:val="24"/>
          <w:szCs w:val="24"/>
          <w:lang w:eastAsia="ru-RU"/>
        </w:rPr>
      </w:pPr>
    </w:p>
    <w:p w:rsidR="00970A69" w:rsidRDefault="00970A69"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bCs/>
          <w:sz w:val="24"/>
          <w:szCs w:val="24"/>
          <w:lang w:eastAsia="ru-RU"/>
        </w:rPr>
      </w:pPr>
    </w:p>
    <w:p w:rsidR="00970A69" w:rsidRDefault="00970A69"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bCs/>
          <w:sz w:val="24"/>
          <w:szCs w:val="24"/>
          <w:lang w:eastAsia="ru-RU"/>
        </w:rPr>
      </w:pPr>
    </w:p>
    <w:p w:rsidR="00970A69" w:rsidRDefault="00970A69"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bCs/>
          <w:sz w:val="24"/>
          <w:szCs w:val="24"/>
          <w:lang w:eastAsia="ru-RU"/>
        </w:rPr>
      </w:pPr>
    </w:p>
    <w:p w:rsidR="000A4AD6" w:rsidRDefault="000A4AD6"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bCs/>
          <w:sz w:val="24"/>
          <w:szCs w:val="24"/>
          <w:lang w:eastAsia="ru-RU"/>
        </w:rPr>
      </w:pPr>
    </w:p>
    <w:p w:rsidR="00970A69" w:rsidRDefault="00970A69"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bCs/>
          <w:sz w:val="24"/>
          <w:szCs w:val="24"/>
          <w:lang w:eastAsia="ru-RU"/>
        </w:rPr>
      </w:pPr>
    </w:p>
    <w:p w:rsidR="00970A69" w:rsidRDefault="00970A69"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bCs/>
          <w:sz w:val="24"/>
          <w:szCs w:val="24"/>
          <w:lang w:eastAsia="ru-RU"/>
        </w:rPr>
      </w:pPr>
    </w:p>
    <w:p w:rsidR="00970A69" w:rsidRDefault="00970A69"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bCs/>
          <w:sz w:val="24"/>
          <w:szCs w:val="24"/>
          <w:lang w:eastAsia="ru-RU"/>
        </w:rPr>
      </w:pPr>
    </w:p>
    <w:p w:rsidR="00970A69" w:rsidRDefault="00970A69"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bCs/>
          <w:sz w:val="24"/>
          <w:szCs w:val="24"/>
          <w:lang w:eastAsia="ru-RU"/>
        </w:rPr>
      </w:pPr>
    </w:p>
    <w:p w:rsidR="00970A69" w:rsidRDefault="00970A69"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bCs/>
          <w:sz w:val="24"/>
          <w:szCs w:val="24"/>
          <w:lang w:eastAsia="ru-RU"/>
        </w:rPr>
      </w:pPr>
    </w:p>
    <w:p w:rsidR="00970A69" w:rsidRDefault="00970A69"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bCs/>
          <w:sz w:val="24"/>
          <w:szCs w:val="24"/>
          <w:lang w:eastAsia="ru-RU"/>
        </w:rPr>
      </w:pPr>
    </w:p>
    <w:p w:rsidR="00970A69" w:rsidRDefault="00970A69"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bCs/>
          <w:sz w:val="24"/>
          <w:szCs w:val="24"/>
          <w:lang w:eastAsia="ru-RU"/>
        </w:rPr>
      </w:pPr>
    </w:p>
    <w:p w:rsidR="00970A69" w:rsidRDefault="00970A69"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bCs/>
          <w:sz w:val="24"/>
          <w:szCs w:val="24"/>
          <w:lang w:eastAsia="ru-RU"/>
        </w:rPr>
      </w:pPr>
    </w:p>
    <w:p w:rsidR="00970A69" w:rsidRDefault="00970A69"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bCs/>
          <w:sz w:val="24"/>
          <w:szCs w:val="24"/>
          <w:lang w:eastAsia="ru-RU"/>
        </w:rPr>
      </w:pPr>
    </w:p>
    <w:p w:rsidR="00970A69" w:rsidRDefault="00970A69"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bCs/>
          <w:sz w:val="24"/>
          <w:szCs w:val="24"/>
          <w:lang w:eastAsia="ru-RU"/>
        </w:rPr>
      </w:pPr>
    </w:p>
    <w:p w:rsidR="00970A69" w:rsidRDefault="00970A69"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bCs/>
          <w:sz w:val="24"/>
          <w:szCs w:val="24"/>
          <w:lang w:eastAsia="ru-RU"/>
        </w:rPr>
      </w:pPr>
    </w:p>
    <w:p w:rsidR="00970A69" w:rsidRDefault="00970A69"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bCs/>
          <w:sz w:val="24"/>
          <w:szCs w:val="24"/>
          <w:lang w:eastAsia="ru-RU"/>
        </w:rPr>
      </w:pPr>
    </w:p>
    <w:p w:rsidR="00970A69" w:rsidRDefault="00970A69"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bCs/>
          <w:sz w:val="24"/>
          <w:szCs w:val="24"/>
          <w:lang w:eastAsia="ru-RU"/>
        </w:rPr>
      </w:pPr>
    </w:p>
    <w:p w:rsidR="005C4B4D" w:rsidRPr="00970A69" w:rsidRDefault="00596E64"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bCs/>
          <w:sz w:val="24"/>
          <w:szCs w:val="24"/>
          <w:lang w:eastAsia="ru-RU"/>
        </w:rPr>
        <w:t>Приложение №</w:t>
      </w:r>
      <w:r w:rsidR="00970A69" w:rsidRPr="00970A69">
        <w:rPr>
          <w:rFonts w:ascii="Times New Roman" w:eastAsiaTheme="minorEastAsia" w:hAnsi="Times New Roman" w:cs="Times New Roman"/>
          <w:bCs/>
          <w:sz w:val="24"/>
          <w:szCs w:val="24"/>
          <w:lang w:eastAsia="ru-RU"/>
        </w:rPr>
        <w:t>2</w:t>
      </w:r>
    </w:p>
    <w:p w:rsidR="005C4B4D" w:rsidRPr="00970A69" w:rsidRDefault="005C4B4D"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bCs/>
          <w:sz w:val="24"/>
          <w:szCs w:val="24"/>
          <w:lang w:eastAsia="ru-RU"/>
        </w:rPr>
        <w:t xml:space="preserve">к </w:t>
      </w:r>
      <w:hyperlink w:anchor="sub_1000" w:history="1">
        <w:r w:rsidRPr="00970A69">
          <w:rPr>
            <w:rFonts w:ascii="Times New Roman" w:eastAsiaTheme="minorEastAsia" w:hAnsi="Times New Roman" w:cs="Times New Roman"/>
            <w:bCs/>
            <w:sz w:val="24"/>
            <w:szCs w:val="24"/>
            <w:lang w:eastAsia="ru-RU"/>
          </w:rPr>
          <w:t>Положению</w:t>
        </w:r>
      </w:hyperlink>
      <w:r w:rsidRPr="00970A69">
        <w:rPr>
          <w:rFonts w:ascii="Times New Roman" w:eastAsiaTheme="minorEastAsia" w:hAnsi="Times New Roman" w:cs="Times New Roman"/>
          <w:bCs/>
          <w:sz w:val="24"/>
          <w:szCs w:val="24"/>
          <w:lang w:eastAsia="ru-RU"/>
        </w:rPr>
        <w:t xml:space="preserve"> о порядке размещения</w:t>
      </w:r>
    </w:p>
    <w:p w:rsidR="005C4B4D" w:rsidRPr="00970A69" w:rsidRDefault="005C4B4D"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bCs/>
          <w:sz w:val="24"/>
          <w:szCs w:val="24"/>
          <w:lang w:eastAsia="ru-RU"/>
        </w:rPr>
        <w:t>нестационарных торговых объектов</w:t>
      </w:r>
    </w:p>
    <w:p w:rsidR="005C4B4D" w:rsidRPr="00970A69" w:rsidRDefault="005C4B4D"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bCs/>
          <w:sz w:val="24"/>
          <w:szCs w:val="24"/>
          <w:lang w:eastAsia="ru-RU"/>
        </w:rPr>
        <w:t>и объектов по оказанию услуг</w:t>
      </w:r>
    </w:p>
    <w:p w:rsidR="005C4B4D" w:rsidRPr="00970A69" w:rsidRDefault="005C4B4D"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bCs/>
          <w:sz w:val="24"/>
          <w:szCs w:val="24"/>
          <w:lang w:eastAsia="ru-RU"/>
        </w:rPr>
        <w:t>на территории муниципального</w:t>
      </w:r>
    </w:p>
    <w:p w:rsidR="005C4B4D" w:rsidRPr="00970A69" w:rsidRDefault="005C4B4D"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bCs/>
          <w:sz w:val="24"/>
          <w:szCs w:val="24"/>
          <w:lang w:eastAsia="ru-RU"/>
        </w:rPr>
        <w:t>образования</w:t>
      </w:r>
      <w:r w:rsidR="005572AA" w:rsidRPr="005572AA">
        <w:t xml:space="preserve"> </w:t>
      </w:r>
      <w:r w:rsidR="005572AA" w:rsidRPr="005572AA">
        <w:rPr>
          <w:rFonts w:ascii="Times New Roman" w:eastAsiaTheme="minorEastAsia" w:hAnsi="Times New Roman" w:cs="Times New Roman"/>
          <w:bCs/>
          <w:sz w:val="24"/>
          <w:szCs w:val="24"/>
          <w:lang w:eastAsia="ru-RU"/>
        </w:rPr>
        <w:t>городской округ</w:t>
      </w:r>
      <w:r w:rsidRPr="00970A69">
        <w:rPr>
          <w:rFonts w:ascii="Times New Roman" w:eastAsiaTheme="minorEastAsia" w:hAnsi="Times New Roman" w:cs="Times New Roman"/>
          <w:bCs/>
          <w:sz w:val="24"/>
          <w:szCs w:val="24"/>
          <w:lang w:eastAsia="ru-RU"/>
        </w:rPr>
        <w:t xml:space="preserve"> город Владикавказ</w:t>
      </w:r>
    </w:p>
    <w:p w:rsidR="005C4B4D" w:rsidRPr="00970A69" w:rsidRDefault="005C4B4D" w:rsidP="005C4B4D">
      <w:pPr>
        <w:widowControl w:val="0"/>
        <w:autoSpaceDE w:val="0"/>
        <w:autoSpaceDN w:val="0"/>
        <w:adjustRightInd w:val="0"/>
        <w:spacing w:after="0" w:line="240" w:lineRule="auto"/>
        <w:ind w:left="142" w:right="140" w:hanging="426"/>
        <w:jc w:val="both"/>
        <w:rPr>
          <w:rFonts w:ascii="Times New Roman" w:eastAsiaTheme="minorEastAsia" w:hAnsi="Times New Roman" w:cs="Times New Roman"/>
          <w:sz w:val="24"/>
          <w:szCs w:val="24"/>
          <w:lang w:eastAsia="ru-RU"/>
        </w:rPr>
      </w:pPr>
    </w:p>
    <w:p w:rsidR="005C4B4D" w:rsidRPr="00970A69" w:rsidRDefault="005C4B4D" w:rsidP="005C4B4D">
      <w:pPr>
        <w:widowControl w:val="0"/>
        <w:autoSpaceDE w:val="0"/>
        <w:autoSpaceDN w:val="0"/>
        <w:adjustRightInd w:val="0"/>
        <w:spacing w:after="0" w:line="240" w:lineRule="auto"/>
        <w:ind w:left="142" w:right="140" w:hanging="426"/>
        <w:jc w:val="both"/>
        <w:rPr>
          <w:rFonts w:ascii="Times New Roman" w:eastAsiaTheme="minorEastAsia" w:hAnsi="Times New Roman" w:cs="Times New Roman"/>
          <w:sz w:val="24"/>
          <w:szCs w:val="24"/>
          <w:lang w:eastAsia="ru-RU"/>
        </w:rPr>
      </w:pPr>
    </w:p>
    <w:p w:rsidR="005C4B4D" w:rsidRPr="00970A69" w:rsidRDefault="005C4B4D" w:rsidP="005C4B4D">
      <w:pPr>
        <w:widowControl w:val="0"/>
        <w:autoSpaceDE w:val="0"/>
        <w:autoSpaceDN w:val="0"/>
        <w:adjustRightInd w:val="0"/>
        <w:spacing w:before="108" w:after="108" w:line="240" w:lineRule="auto"/>
        <w:ind w:left="142" w:right="140" w:hanging="426"/>
        <w:jc w:val="center"/>
        <w:outlineLvl w:val="0"/>
        <w:rPr>
          <w:rFonts w:ascii="Times New Roman" w:eastAsiaTheme="minorEastAsia" w:hAnsi="Times New Roman" w:cs="Times New Roman"/>
          <w:b/>
          <w:bCs/>
          <w:sz w:val="24"/>
          <w:szCs w:val="24"/>
          <w:lang w:eastAsia="ru-RU"/>
        </w:rPr>
      </w:pPr>
      <w:r w:rsidRPr="00970A69">
        <w:rPr>
          <w:rFonts w:ascii="Times New Roman" w:eastAsiaTheme="minorEastAsia" w:hAnsi="Times New Roman" w:cs="Times New Roman"/>
          <w:b/>
          <w:bCs/>
          <w:sz w:val="24"/>
          <w:szCs w:val="24"/>
          <w:lang w:eastAsia="ru-RU"/>
        </w:rPr>
        <w:t xml:space="preserve">Разрешение </w:t>
      </w:r>
      <w:r w:rsidRPr="00970A69">
        <w:rPr>
          <w:rFonts w:ascii="Times New Roman" w:eastAsiaTheme="minorEastAsia" w:hAnsi="Times New Roman" w:cs="Times New Roman"/>
          <w:b/>
          <w:bCs/>
          <w:sz w:val="24"/>
          <w:szCs w:val="24"/>
          <w:lang w:eastAsia="ru-RU"/>
        </w:rPr>
        <w:br/>
        <w:t>на размещение нестационарного торгового объекта в дни проведения и в преддверии праздничных мероприятий, и иных мероприятий, имеющих краткосрочный характер</w:t>
      </w:r>
    </w:p>
    <w:p w:rsidR="005C4B4D" w:rsidRPr="00970A69" w:rsidRDefault="005C4B4D" w:rsidP="005C4B4D">
      <w:pPr>
        <w:widowControl w:val="0"/>
        <w:autoSpaceDE w:val="0"/>
        <w:autoSpaceDN w:val="0"/>
        <w:adjustRightInd w:val="0"/>
        <w:spacing w:after="0" w:line="240" w:lineRule="auto"/>
        <w:ind w:left="142" w:right="140" w:hanging="426"/>
        <w:jc w:val="both"/>
        <w:rPr>
          <w:rFonts w:ascii="Arial" w:eastAsiaTheme="minorEastAsia" w:hAnsi="Arial" w:cs="Arial"/>
          <w:sz w:val="24"/>
          <w:szCs w:val="24"/>
          <w:lang w:eastAsia="ru-RU"/>
        </w:rPr>
      </w:pPr>
    </w:p>
    <w:p w:rsidR="005C4B4D" w:rsidRPr="00970A69"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sz w:val="24"/>
          <w:szCs w:val="24"/>
          <w:lang w:eastAsia="ru-RU"/>
        </w:rPr>
        <w:t>от "___" ___________ 20__ г.                                                                 № _____________</w:t>
      </w:r>
    </w:p>
    <w:p w:rsidR="005C4B4D" w:rsidRPr="00970A69" w:rsidRDefault="005C4B4D" w:rsidP="005C4B4D">
      <w:pPr>
        <w:widowControl w:val="0"/>
        <w:autoSpaceDE w:val="0"/>
        <w:autoSpaceDN w:val="0"/>
        <w:adjustRightInd w:val="0"/>
        <w:spacing w:after="0" w:line="240" w:lineRule="auto"/>
        <w:ind w:left="142" w:right="140" w:hanging="426"/>
        <w:jc w:val="both"/>
        <w:rPr>
          <w:rFonts w:ascii="Arial" w:eastAsiaTheme="minorEastAsia" w:hAnsi="Arial" w:cs="Arial"/>
          <w:sz w:val="24"/>
          <w:szCs w:val="24"/>
          <w:lang w:eastAsia="ru-RU"/>
        </w:rPr>
      </w:pPr>
    </w:p>
    <w:p w:rsidR="005C4B4D" w:rsidRPr="00970A69" w:rsidRDefault="005C4B4D" w:rsidP="005C4B4D">
      <w:pPr>
        <w:widowControl w:val="0"/>
        <w:autoSpaceDE w:val="0"/>
        <w:autoSpaceDN w:val="0"/>
        <w:adjustRightInd w:val="0"/>
        <w:spacing w:after="0" w:line="240" w:lineRule="auto"/>
        <w:ind w:left="142" w:right="140" w:hanging="426"/>
        <w:jc w:val="both"/>
        <w:rPr>
          <w:rFonts w:ascii="Arial" w:eastAsiaTheme="minorEastAsia" w:hAnsi="Arial" w:cs="Arial"/>
          <w:sz w:val="24"/>
          <w:szCs w:val="24"/>
          <w:lang w:eastAsia="ru-RU"/>
        </w:rPr>
      </w:pPr>
    </w:p>
    <w:p w:rsidR="005C4B4D" w:rsidRPr="00970A69" w:rsidRDefault="005C4B4D" w:rsidP="005C4B4D">
      <w:pPr>
        <w:widowControl w:val="0"/>
        <w:autoSpaceDE w:val="0"/>
        <w:autoSpaceDN w:val="0"/>
        <w:adjustRightInd w:val="0"/>
        <w:spacing w:after="0" w:line="240" w:lineRule="auto"/>
        <w:ind w:left="142" w:right="140" w:hanging="426"/>
        <w:jc w:val="both"/>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sz w:val="24"/>
          <w:szCs w:val="24"/>
          <w:lang w:eastAsia="ru-RU"/>
        </w:rPr>
        <w:t>В дни проведения и в преддверии мероприятий, посвященных _______________________</w:t>
      </w:r>
    </w:p>
    <w:p w:rsidR="005C4B4D" w:rsidRPr="00970A69"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sz w:val="24"/>
          <w:szCs w:val="24"/>
          <w:lang w:eastAsia="ru-RU"/>
        </w:rPr>
      </w:pPr>
    </w:p>
    <w:p w:rsidR="005C4B4D" w:rsidRPr="00970A69"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sz w:val="24"/>
          <w:szCs w:val="24"/>
          <w:lang w:eastAsia="ru-RU"/>
        </w:rPr>
        <w:t>____________________________________________________________________________</w:t>
      </w:r>
    </w:p>
    <w:p w:rsidR="005C4B4D" w:rsidRPr="00970A69"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sz w:val="24"/>
          <w:szCs w:val="24"/>
          <w:lang w:eastAsia="ru-RU"/>
        </w:rPr>
        <w:t xml:space="preserve">                                                  (наименование мероприятия)</w:t>
      </w:r>
    </w:p>
    <w:p w:rsidR="005C4B4D" w:rsidRPr="00970A69" w:rsidRDefault="005C4B4D" w:rsidP="005C4B4D">
      <w:pPr>
        <w:widowControl w:val="0"/>
        <w:autoSpaceDE w:val="0"/>
        <w:autoSpaceDN w:val="0"/>
        <w:adjustRightInd w:val="0"/>
        <w:spacing w:after="0" w:line="240" w:lineRule="auto"/>
        <w:ind w:left="142" w:right="140" w:hanging="426"/>
        <w:jc w:val="center"/>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sz w:val="24"/>
          <w:szCs w:val="24"/>
          <w:lang w:eastAsia="ru-RU"/>
        </w:rPr>
        <w:t xml:space="preserve">____________________________________________________________________________                            </w:t>
      </w:r>
      <w:proofErr w:type="gramStart"/>
      <w:r w:rsidRPr="00970A69">
        <w:rPr>
          <w:rFonts w:ascii="Times New Roman" w:eastAsiaTheme="minorEastAsia" w:hAnsi="Times New Roman" w:cs="Times New Roman"/>
          <w:sz w:val="24"/>
          <w:szCs w:val="24"/>
          <w:lang w:eastAsia="ru-RU"/>
        </w:rPr>
        <w:t xml:space="preserve">   (</w:t>
      </w:r>
      <w:proofErr w:type="gramEnd"/>
      <w:r w:rsidRPr="00970A69">
        <w:rPr>
          <w:rFonts w:ascii="Times New Roman" w:eastAsiaTheme="minorEastAsia" w:hAnsi="Times New Roman" w:cs="Times New Roman"/>
          <w:sz w:val="24"/>
          <w:szCs w:val="24"/>
          <w:lang w:eastAsia="ru-RU"/>
        </w:rPr>
        <w:t>даты, предполагаемые для организации торговли)</w:t>
      </w:r>
    </w:p>
    <w:p w:rsidR="005C4B4D" w:rsidRPr="00970A69"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sz w:val="24"/>
          <w:szCs w:val="24"/>
          <w:lang w:eastAsia="ru-RU"/>
        </w:rPr>
        <w:t>____________________________________________________________________________</w:t>
      </w:r>
    </w:p>
    <w:p w:rsidR="005C4B4D" w:rsidRPr="00970A69"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sz w:val="24"/>
          <w:szCs w:val="24"/>
          <w:lang w:eastAsia="ru-RU"/>
        </w:rPr>
        <w:t xml:space="preserve">   (наименование юридического лица, ФИО руководителя или ФИО предпринимателя)</w:t>
      </w:r>
    </w:p>
    <w:p w:rsidR="005C4B4D" w:rsidRPr="00970A69" w:rsidRDefault="005C4B4D" w:rsidP="005C4B4D">
      <w:pPr>
        <w:widowControl w:val="0"/>
        <w:autoSpaceDE w:val="0"/>
        <w:autoSpaceDN w:val="0"/>
        <w:adjustRightInd w:val="0"/>
        <w:spacing w:after="0" w:line="240" w:lineRule="auto"/>
        <w:ind w:left="142" w:right="140" w:hanging="426"/>
        <w:jc w:val="both"/>
        <w:rPr>
          <w:rFonts w:ascii="Times New Roman" w:eastAsiaTheme="minorEastAsia" w:hAnsi="Times New Roman" w:cs="Times New Roman"/>
          <w:sz w:val="24"/>
          <w:szCs w:val="24"/>
          <w:lang w:eastAsia="ru-RU"/>
        </w:rPr>
      </w:pPr>
    </w:p>
    <w:p w:rsidR="005C4B4D" w:rsidRPr="00970A69" w:rsidRDefault="005C4B4D" w:rsidP="005C4B4D">
      <w:pPr>
        <w:widowControl w:val="0"/>
        <w:autoSpaceDE w:val="0"/>
        <w:autoSpaceDN w:val="0"/>
        <w:adjustRightInd w:val="0"/>
        <w:spacing w:after="0" w:line="240" w:lineRule="auto"/>
        <w:ind w:left="142" w:right="140" w:hanging="426"/>
        <w:jc w:val="both"/>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sz w:val="24"/>
          <w:szCs w:val="24"/>
          <w:lang w:eastAsia="ru-RU"/>
        </w:rPr>
        <w:t xml:space="preserve">Выдается разрешение на право размещения </w:t>
      </w:r>
    </w:p>
    <w:p w:rsidR="005C4B4D" w:rsidRPr="00970A69" w:rsidRDefault="005C4B4D" w:rsidP="005C4B4D">
      <w:pPr>
        <w:widowControl w:val="0"/>
        <w:autoSpaceDE w:val="0"/>
        <w:autoSpaceDN w:val="0"/>
        <w:adjustRightInd w:val="0"/>
        <w:spacing w:after="0" w:line="240" w:lineRule="auto"/>
        <w:ind w:left="142" w:right="140" w:hanging="426"/>
        <w:jc w:val="both"/>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sz w:val="24"/>
          <w:szCs w:val="24"/>
          <w:lang w:eastAsia="ru-RU"/>
        </w:rPr>
        <w:t>___________________________________________________________________________</w:t>
      </w:r>
    </w:p>
    <w:p w:rsidR="005C4B4D" w:rsidRPr="00970A69"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sz w:val="24"/>
          <w:szCs w:val="24"/>
          <w:lang w:eastAsia="ru-RU"/>
        </w:rPr>
        <w:t xml:space="preserve">                                                 (наименование объекта торговли)</w:t>
      </w:r>
    </w:p>
    <w:p w:rsidR="005C4B4D" w:rsidRPr="00970A69"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sz w:val="24"/>
          <w:szCs w:val="24"/>
          <w:lang w:eastAsia="ru-RU"/>
        </w:rPr>
      </w:pPr>
    </w:p>
    <w:p w:rsidR="005C4B4D" w:rsidRPr="00970A69"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sz w:val="24"/>
          <w:szCs w:val="24"/>
          <w:lang w:eastAsia="ru-RU"/>
        </w:rPr>
        <w:t>___________________________________________________________________________</w:t>
      </w:r>
    </w:p>
    <w:p w:rsidR="005C4B4D" w:rsidRPr="00970A69"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sz w:val="24"/>
          <w:szCs w:val="24"/>
          <w:lang w:eastAsia="ru-RU"/>
        </w:rPr>
        <w:t xml:space="preserve">                                   (ассортимент товара, предусмотренный к реализации)</w:t>
      </w:r>
    </w:p>
    <w:p w:rsidR="005C4B4D" w:rsidRPr="00970A69"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sz w:val="24"/>
          <w:szCs w:val="24"/>
          <w:lang w:eastAsia="ru-RU"/>
        </w:rPr>
      </w:pPr>
    </w:p>
    <w:p w:rsidR="005C4B4D" w:rsidRPr="00970A69"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sz w:val="24"/>
          <w:szCs w:val="24"/>
          <w:lang w:eastAsia="ru-RU"/>
        </w:rPr>
        <w:t>по адресу ____________________________________________________________________</w:t>
      </w:r>
    </w:p>
    <w:p w:rsidR="005C4B4D" w:rsidRPr="00970A69"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sz w:val="24"/>
          <w:szCs w:val="24"/>
          <w:lang w:eastAsia="ru-RU"/>
        </w:rPr>
        <w:t xml:space="preserve">                                                    (адрес размещения торгового объекта)</w:t>
      </w:r>
    </w:p>
    <w:p w:rsidR="005C4B4D" w:rsidRPr="00970A69"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sz w:val="24"/>
          <w:szCs w:val="24"/>
          <w:lang w:eastAsia="ru-RU"/>
        </w:rPr>
      </w:pPr>
    </w:p>
    <w:p w:rsidR="005C4B4D" w:rsidRPr="00970A69" w:rsidRDefault="005C4B4D" w:rsidP="005C4B4D">
      <w:pPr>
        <w:widowControl w:val="0"/>
        <w:autoSpaceDE w:val="0"/>
        <w:autoSpaceDN w:val="0"/>
        <w:adjustRightInd w:val="0"/>
        <w:spacing w:after="0" w:line="240" w:lineRule="auto"/>
        <w:ind w:left="142" w:right="140" w:hanging="426"/>
        <w:jc w:val="both"/>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sz w:val="24"/>
          <w:szCs w:val="24"/>
          <w:lang w:eastAsia="ru-RU"/>
        </w:rPr>
        <w:t>Занимаемая площадь __________________________________________________________</w:t>
      </w:r>
    </w:p>
    <w:p w:rsidR="005C4B4D" w:rsidRPr="00970A69" w:rsidRDefault="005C4B4D" w:rsidP="005C4B4D">
      <w:pPr>
        <w:widowControl w:val="0"/>
        <w:autoSpaceDE w:val="0"/>
        <w:autoSpaceDN w:val="0"/>
        <w:adjustRightInd w:val="0"/>
        <w:spacing w:after="0" w:line="240" w:lineRule="auto"/>
        <w:ind w:left="142" w:right="140" w:hanging="426"/>
        <w:jc w:val="both"/>
        <w:rPr>
          <w:rFonts w:ascii="Times New Roman" w:eastAsiaTheme="minorEastAsia" w:hAnsi="Times New Roman" w:cs="Times New Roman"/>
          <w:bCs/>
          <w:color w:val="26282F"/>
          <w:sz w:val="24"/>
          <w:szCs w:val="24"/>
          <w:lang w:eastAsia="ru-RU"/>
        </w:rPr>
      </w:pPr>
    </w:p>
    <w:p w:rsidR="005C4B4D" w:rsidRPr="00970A69" w:rsidRDefault="005C4B4D" w:rsidP="005C4B4D">
      <w:pPr>
        <w:widowControl w:val="0"/>
        <w:autoSpaceDE w:val="0"/>
        <w:autoSpaceDN w:val="0"/>
        <w:adjustRightInd w:val="0"/>
        <w:spacing w:after="0" w:line="240" w:lineRule="auto"/>
        <w:ind w:left="142" w:right="140" w:hanging="426"/>
        <w:jc w:val="both"/>
        <w:rPr>
          <w:rFonts w:ascii="Times New Roman" w:eastAsiaTheme="minorEastAsia" w:hAnsi="Times New Roman" w:cs="Times New Roman"/>
          <w:bCs/>
          <w:color w:val="26282F"/>
          <w:sz w:val="24"/>
          <w:szCs w:val="24"/>
          <w:lang w:eastAsia="ru-RU"/>
        </w:rPr>
      </w:pPr>
      <w:r w:rsidRPr="00970A69">
        <w:rPr>
          <w:rFonts w:ascii="Times New Roman" w:eastAsiaTheme="minorEastAsia" w:hAnsi="Times New Roman" w:cs="Times New Roman"/>
          <w:bCs/>
          <w:color w:val="26282F"/>
          <w:sz w:val="24"/>
          <w:szCs w:val="24"/>
          <w:lang w:eastAsia="ru-RU"/>
        </w:rPr>
        <w:t>Плата за право размещения за весь период действия ________________________________</w:t>
      </w:r>
    </w:p>
    <w:p w:rsidR="005C4B4D" w:rsidRPr="00970A69" w:rsidRDefault="005C4B4D" w:rsidP="005C4B4D">
      <w:pPr>
        <w:widowControl w:val="0"/>
        <w:autoSpaceDE w:val="0"/>
        <w:autoSpaceDN w:val="0"/>
        <w:adjustRightInd w:val="0"/>
        <w:spacing w:after="0" w:line="240" w:lineRule="auto"/>
        <w:ind w:left="142" w:right="140" w:hanging="426"/>
        <w:jc w:val="both"/>
        <w:rPr>
          <w:rFonts w:ascii="Times New Roman" w:eastAsiaTheme="minorEastAsia" w:hAnsi="Times New Roman" w:cs="Times New Roman"/>
          <w:bCs/>
          <w:color w:val="26282F"/>
          <w:sz w:val="24"/>
          <w:szCs w:val="24"/>
          <w:lang w:eastAsia="ru-RU"/>
        </w:rPr>
      </w:pPr>
    </w:p>
    <w:p w:rsidR="005C4B4D" w:rsidRPr="00970A69" w:rsidRDefault="005C4B4D" w:rsidP="005C4B4D">
      <w:pPr>
        <w:widowControl w:val="0"/>
        <w:autoSpaceDE w:val="0"/>
        <w:autoSpaceDN w:val="0"/>
        <w:adjustRightInd w:val="0"/>
        <w:spacing w:after="0" w:line="240" w:lineRule="auto"/>
        <w:ind w:left="142" w:right="140" w:hanging="426"/>
        <w:jc w:val="both"/>
        <w:rPr>
          <w:rFonts w:ascii="Times New Roman" w:eastAsiaTheme="minorEastAsia" w:hAnsi="Times New Roman" w:cs="Times New Roman"/>
          <w:bCs/>
          <w:color w:val="26282F"/>
          <w:sz w:val="24"/>
          <w:szCs w:val="24"/>
          <w:lang w:eastAsia="ru-RU"/>
        </w:rPr>
      </w:pPr>
    </w:p>
    <w:p w:rsidR="005C4B4D" w:rsidRPr="00970A69" w:rsidRDefault="005C4B4D" w:rsidP="005C4B4D">
      <w:pPr>
        <w:widowControl w:val="0"/>
        <w:autoSpaceDE w:val="0"/>
        <w:autoSpaceDN w:val="0"/>
        <w:adjustRightInd w:val="0"/>
        <w:spacing w:after="0" w:line="240" w:lineRule="auto"/>
        <w:ind w:left="142" w:right="140" w:hanging="426"/>
        <w:jc w:val="both"/>
        <w:rPr>
          <w:rFonts w:ascii="Times New Roman" w:eastAsiaTheme="minorEastAsia" w:hAnsi="Times New Roman" w:cs="Times New Roman"/>
          <w:bCs/>
          <w:color w:val="26282F"/>
          <w:sz w:val="24"/>
          <w:szCs w:val="24"/>
          <w:lang w:eastAsia="ru-RU"/>
        </w:rPr>
      </w:pPr>
    </w:p>
    <w:p w:rsidR="005C4B4D" w:rsidRPr="00970A69" w:rsidRDefault="005C4B4D" w:rsidP="005C4B4D">
      <w:pPr>
        <w:widowControl w:val="0"/>
        <w:autoSpaceDE w:val="0"/>
        <w:autoSpaceDN w:val="0"/>
        <w:adjustRightInd w:val="0"/>
        <w:spacing w:after="0" w:line="240" w:lineRule="auto"/>
        <w:ind w:left="142" w:right="140" w:hanging="426"/>
        <w:jc w:val="both"/>
        <w:rPr>
          <w:rFonts w:ascii="Times New Roman" w:eastAsiaTheme="minorEastAsia" w:hAnsi="Times New Roman" w:cs="Times New Roman"/>
          <w:bCs/>
          <w:color w:val="26282F"/>
          <w:sz w:val="24"/>
          <w:szCs w:val="24"/>
          <w:lang w:eastAsia="ru-RU"/>
        </w:rPr>
      </w:pPr>
      <w:r w:rsidRPr="00970A69">
        <w:rPr>
          <w:rFonts w:ascii="Times New Roman" w:eastAsiaTheme="minorEastAsia" w:hAnsi="Times New Roman" w:cs="Times New Roman"/>
          <w:bCs/>
          <w:color w:val="26282F"/>
          <w:sz w:val="24"/>
          <w:szCs w:val="24"/>
          <w:lang w:eastAsia="ru-RU"/>
        </w:rPr>
        <w:t>Начальник Управления ____________________________</w:t>
      </w:r>
    </w:p>
    <w:p w:rsidR="005C4B4D" w:rsidRPr="00970A69" w:rsidRDefault="005C4B4D" w:rsidP="005C4B4D">
      <w:pPr>
        <w:widowControl w:val="0"/>
        <w:autoSpaceDE w:val="0"/>
        <w:autoSpaceDN w:val="0"/>
        <w:adjustRightInd w:val="0"/>
        <w:spacing w:after="0" w:line="240" w:lineRule="auto"/>
        <w:ind w:left="142" w:right="140" w:hanging="426"/>
        <w:jc w:val="both"/>
        <w:rPr>
          <w:rFonts w:ascii="Times New Roman" w:eastAsiaTheme="minorEastAsia" w:hAnsi="Times New Roman" w:cs="Times New Roman"/>
          <w:bCs/>
          <w:color w:val="26282F"/>
          <w:sz w:val="24"/>
          <w:szCs w:val="24"/>
          <w:lang w:eastAsia="ru-RU"/>
        </w:rPr>
      </w:pPr>
      <w:r w:rsidRPr="00970A69">
        <w:rPr>
          <w:rFonts w:ascii="Times New Roman" w:eastAsiaTheme="minorEastAsia" w:hAnsi="Times New Roman" w:cs="Times New Roman"/>
          <w:bCs/>
          <w:color w:val="26282F"/>
          <w:sz w:val="24"/>
          <w:szCs w:val="24"/>
          <w:lang w:eastAsia="ru-RU"/>
        </w:rPr>
        <w:t xml:space="preserve">                                                            (подпись)</w:t>
      </w:r>
    </w:p>
    <w:p w:rsidR="005C4B4D" w:rsidRPr="00970A69" w:rsidRDefault="005C4B4D" w:rsidP="005C4B4D">
      <w:pPr>
        <w:pStyle w:val="ConsPlusNormal"/>
        <w:ind w:left="142" w:right="140" w:hanging="426"/>
        <w:jc w:val="both"/>
        <w:rPr>
          <w:rFonts w:ascii="Times New Roman" w:hAnsi="Times New Roman" w:cs="Times New Roman"/>
          <w:sz w:val="26"/>
          <w:szCs w:val="26"/>
        </w:rPr>
      </w:pPr>
    </w:p>
    <w:p w:rsidR="005C4B4D" w:rsidRPr="00970A69" w:rsidRDefault="005C4B4D" w:rsidP="005C4B4D">
      <w:pPr>
        <w:pStyle w:val="ConsPlusNormal"/>
        <w:spacing w:before="280"/>
        <w:ind w:left="142" w:right="140" w:hanging="426"/>
        <w:outlineLvl w:val="1"/>
        <w:rPr>
          <w:rFonts w:ascii="Times New Roman" w:hAnsi="Times New Roman" w:cs="Times New Roman"/>
          <w:sz w:val="26"/>
          <w:szCs w:val="26"/>
        </w:rPr>
      </w:pPr>
    </w:p>
    <w:p w:rsidR="005C4B4D" w:rsidRPr="00970A69" w:rsidRDefault="005C4B4D" w:rsidP="005C4B4D">
      <w:pPr>
        <w:pStyle w:val="ConsPlusNormal"/>
        <w:spacing w:before="280"/>
        <w:ind w:left="142" w:right="140" w:hanging="426"/>
        <w:outlineLvl w:val="1"/>
        <w:rPr>
          <w:rFonts w:ascii="Times New Roman" w:hAnsi="Times New Roman" w:cs="Times New Roman"/>
          <w:sz w:val="26"/>
          <w:szCs w:val="26"/>
        </w:rPr>
      </w:pPr>
    </w:p>
    <w:p w:rsidR="005C4B4D" w:rsidRPr="00970A69" w:rsidRDefault="005C4B4D" w:rsidP="005C4B4D">
      <w:pPr>
        <w:pStyle w:val="ConsPlusNormal"/>
        <w:spacing w:before="280"/>
        <w:ind w:left="142" w:right="140" w:hanging="426"/>
        <w:outlineLvl w:val="1"/>
        <w:rPr>
          <w:rFonts w:ascii="Times New Roman" w:hAnsi="Times New Roman" w:cs="Times New Roman"/>
          <w:sz w:val="26"/>
          <w:szCs w:val="26"/>
        </w:rPr>
      </w:pPr>
    </w:p>
    <w:p w:rsidR="005C4B4D" w:rsidRPr="00970A69" w:rsidRDefault="005C4B4D"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bCs/>
          <w:sz w:val="24"/>
          <w:szCs w:val="24"/>
          <w:lang w:eastAsia="ru-RU"/>
        </w:rPr>
      </w:pPr>
    </w:p>
    <w:p w:rsidR="005C4B4D" w:rsidRPr="00970A69" w:rsidRDefault="005C4B4D"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bCs/>
          <w:sz w:val="24"/>
          <w:szCs w:val="24"/>
          <w:lang w:eastAsia="ru-RU"/>
        </w:rPr>
        <w:t>Приложение № </w:t>
      </w:r>
      <w:r w:rsidR="00970A69" w:rsidRPr="00970A69">
        <w:rPr>
          <w:rFonts w:ascii="Times New Roman" w:eastAsiaTheme="minorEastAsia" w:hAnsi="Times New Roman" w:cs="Times New Roman"/>
          <w:bCs/>
          <w:sz w:val="24"/>
          <w:szCs w:val="24"/>
          <w:lang w:eastAsia="ru-RU"/>
        </w:rPr>
        <w:t>3</w:t>
      </w:r>
    </w:p>
    <w:p w:rsidR="005C4B4D" w:rsidRPr="00970A69" w:rsidRDefault="005C4B4D"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bCs/>
          <w:sz w:val="24"/>
          <w:szCs w:val="24"/>
          <w:lang w:eastAsia="ru-RU"/>
        </w:rPr>
        <w:t xml:space="preserve">к </w:t>
      </w:r>
      <w:hyperlink w:anchor="sub_1000" w:history="1">
        <w:r w:rsidRPr="00970A69">
          <w:rPr>
            <w:rFonts w:ascii="Times New Roman" w:eastAsiaTheme="minorEastAsia" w:hAnsi="Times New Roman" w:cs="Times New Roman"/>
            <w:bCs/>
            <w:sz w:val="24"/>
            <w:szCs w:val="24"/>
            <w:lang w:eastAsia="ru-RU"/>
          </w:rPr>
          <w:t>Положению</w:t>
        </w:r>
      </w:hyperlink>
      <w:r w:rsidRPr="00970A69">
        <w:rPr>
          <w:rFonts w:ascii="Times New Roman" w:eastAsiaTheme="minorEastAsia" w:hAnsi="Times New Roman" w:cs="Times New Roman"/>
          <w:bCs/>
          <w:sz w:val="24"/>
          <w:szCs w:val="24"/>
          <w:lang w:eastAsia="ru-RU"/>
        </w:rPr>
        <w:t xml:space="preserve"> о порядке размещения</w:t>
      </w:r>
    </w:p>
    <w:p w:rsidR="005C4B4D" w:rsidRPr="00970A69" w:rsidRDefault="005C4B4D"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bCs/>
          <w:sz w:val="24"/>
          <w:szCs w:val="24"/>
          <w:lang w:eastAsia="ru-RU"/>
        </w:rPr>
        <w:t>нестационарных торговых объектов</w:t>
      </w:r>
    </w:p>
    <w:p w:rsidR="005C4B4D" w:rsidRPr="00970A69" w:rsidRDefault="005C4B4D"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bCs/>
          <w:sz w:val="24"/>
          <w:szCs w:val="24"/>
          <w:lang w:eastAsia="ru-RU"/>
        </w:rPr>
        <w:t>и объектов по оказанию услуг</w:t>
      </w:r>
    </w:p>
    <w:p w:rsidR="005C4B4D" w:rsidRPr="00970A69" w:rsidRDefault="005C4B4D"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bCs/>
          <w:sz w:val="24"/>
          <w:szCs w:val="24"/>
          <w:lang w:eastAsia="ru-RU"/>
        </w:rPr>
        <w:t>на территории муниципального</w:t>
      </w:r>
    </w:p>
    <w:p w:rsidR="005C4B4D" w:rsidRPr="00970A69" w:rsidRDefault="005C4B4D"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bCs/>
          <w:sz w:val="24"/>
          <w:szCs w:val="24"/>
          <w:lang w:eastAsia="ru-RU"/>
        </w:rPr>
        <w:t xml:space="preserve">образования </w:t>
      </w:r>
      <w:r w:rsidR="005572AA" w:rsidRPr="005572AA">
        <w:rPr>
          <w:rFonts w:ascii="Times New Roman" w:eastAsiaTheme="minorEastAsia" w:hAnsi="Times New Roman" w:cs="Times New Roman"/>
          <w:bCs/>
          <w:sz w:val="24"/>
          <w:szCs w:val="24"/>
          <w:lang w:eastAsia="ru-RU"/>
        </w:rPr>
        <w:t xml:space="preserve">городской округ </w:t>
      </w:r>
      <w:r w:rsidRPr="00970A69">
        <w:rPr>
          <w:rFonts w:ascii="Times New Roman" w:eastAsiaTheme="minorEastAsia" w:hAnsi="Times New Roman" w:cs="Times New Roman"/>
          <w:bCs/>
          <w:sz w:val="24"/>
          <w:szCs w:val="24"/>
          <w:lang w:eastAsia="ru-RU"/>
        </w:rPr>
        <w:t>город Владикавказ</w:t>
      </w:r>
    </w:p>
    <w:p w:rsidR="005C4B4D" w:rsidRPr="00970A69" w:rsidRDefault="005C4B4D" w:rsidP="005C4B4D">
      <w:pPr>
        <w:widowControl w:val="0"/>
        <w:autoSpaceDE w:val="0"/>
        <w:autoSpaceDN w:val="0"/>
        <w:adjustRightInd w:val="0"/>
        <w:spacing w:after="0" w:line="240" w:lineRule="auto"/>
        <w:ind w:left="142" w:right="140" w:hanging="426"/>
        <w:jc w:val="both"/>
        <w:rPr>
          <w:rFonts w:ascii="Times New Roman" w:eastAsiaTheme="minorEastAsia" w:hAnsi="Times New Roman" w:cs="Times New Roman"/>
          <w:sz w:val="24"/>
          <w:szCs w:val="24"/>
          <w:lang w:eastAsia="ru-RU"/>
        </w:rPr>
      </w:pPr>
    </w:p>
    <w:p w:rsidR="005C4B4D" w:rsidRPr="00970A69" w:rsidRDefault="005C4B4D" w:rsidP="005C4B4D">
      <w:pPr>
        <w:widowControl w:val="0"/>
        <w:autoSpaceDE w:val="0"/>
        <w:autoSpaceDN w:val="0"/>
        <w:adjustRightInd w:val="0"/>
        <w:spacing w:after="0" w:line="240" w:lineRule="auto"/>
        <w:ind w:left="142" w:right="140" w:hanging="426"/>
        <w:jc w:val="both"/>
        <w:rPr>
          <w:rFonts w:ascii="Times New Roman" w:eastAsiaTheme="minorEastAsia" w:hAnsi="Times New Roman" w:cs="Times New Roman"/>
          <w:sz w:val="24"/>
          <w:szCs w:val="24"/>
          <w:lang w:eastAsia="ru-RU"/>
        </w:rPr>
      </w:pPr>
    </w:p>
    <w:p w:rsidR="005C4B4D" w:rsidRPr="00970A69" w:rsidRDefault="005C4B4D" w:rsidP="005C4B4D">
      <w:pPr>
        <w:widowControl w:val="0"/>
        <w:autoSpaceDE w:val="0"/>
        <w:autoSpaceDN w:val="0"/>
        <w:adjustRightInd w:val="0"/>
        <w:spacing w:before="108" w:after="108" w:line="240" w:lineRule="auto"/>
        <w:ind w:left="142" w:right="140" w:hanging="426"/>
        <w:jc w:val="center"/>
        <w:outlineLvl w:val="0"/>
        <w:rPr>
          <w:rFonts w:ascii="Times New Roman" w:eastAsiaTheme="minorEastAsia" w:hAnsi="Times New Roman" w:cs="Times New Roman"/>
          <w:b/>
          <w:bCs/>
          <w:sz w:val="24"/>
          <w:szCs w:val="24"/>
          <w:lang w:eastAsia="ru-RU"/>
        </w:rPr>
      </w:pPr>
      <w:r w:rsidRPr="00970A69">
        <w:rPr>
          <w:rFonts w:ascii="Times New Roman" w:eastAsiaTheme="minorEastAsia" w:hAnsi="Times New Roman" w:cs="Times New Roman"/>
          <w:b/>
          <w:bCs/>
          <w:sz w:val="24"/>
          <w:szCs w:val="24"/>
          <w:lang w:eastAsia="ru-RU"/>
        </w:rPr>
        <w:t xml:space="preserve">Разрешение на право размещения сезонных </w:t>
      </w:r>
    </w:p>
    <w:p w:rsidR="005C4B4D" w:rsidRPr="00970A69" w:rsidRDefault="005C4B4D" w:rsidP="005C4B4D">
      <w:pPr>
        <w:widowControl w:val="0"/>
        <w:autoSpaceDE w:val="0"/>
        <w:autoSpaceDN w:val="0"/>
        <w:adjustRightInd w:val="0"/>
        <w:spacing w:before="108" w:after="108" w:line="240" w:lineRule="auto"/>
        <w:ind w:left="142" w:right="140" w:hanging="426"/>
        <w:jc w:val="center"/>
        <w:outlineLvl w:val="0"/>
        <w:rPr>
          <w:rFonts w:ascii="Times New Roman" w:eastAsiaTheme="minorEastAsia" w:hAnsi="Times New Roman" w:cs="Times New Roman"/>
          <w:b/>
          <w:bCs/>
          <w:sz w:val="24"/>
          <w:szCs w:val="24"/>
          <w:lang w:eastAsia="ru-RU"/>
        </w:rPr>
      </w:pPr>
      <w:r w:rsidRPr="00970A69">
        <w:rPr>
          <w:rFonts w:ascii="Times New Roman" w:eastAsiaTheme="minorEastAsia" w:hAnsi="Times New Roman" w:cs="Times New Roman"/>
          <w:b/>
          <w:bCs/>
          <w:sz w:val="24"/>
          <w:szCs w:val="24"/>
          <w:lang w:eastAsia="ru-RU"/>
        </w:rPr>
        <w:t xml:space="preserve">нестационарных торговых объектов </w:t>
      </w:r>
    </w:p>
    <w:p w:rsidR="005C4B4D" w:rsidRPr="00970A69" w:rsidRDefault="005C4B4D" w:rsidP="005C4B4D">
      <w:pPr>
        <w:widowControl w:val="0"/>
        <w:autoSpaceDE w:val="0"/>
        <w:autoSpaceDN w:val="0"/>
        <w:adjustRightInd w:val="0"/>
        <w:spacing w:after="0" w:line="240" w:lineRule="auto"/>
        <w:ind w:left="142" w:right="140" w:hanging="426"/>
        <w:jc w:val="both"/>
        <w:rPr>
          <w:rFonts w:ascii="Arial" w:eastAsiaTheme="minorEastAsia" w:hAnsi="Arial" w:cs="Arial"/>
          <w:sz w:val="24"/>
          <w:szCs w:val="24"/>
          <w:lang w:eastAsia="ru-RU"/>
        </w:rPr>
      </w:pPr>
    </w:p>
    <w:p w:rsidR="005C4B4D" w:rsidRPr="00970A69"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sz w:val="24"/>
          <w:szCs w:val="24"/>
          <w:lang w:eastAsia="ru-RU"/>
        </w:rPr>
        <w:t>от "___" ___________ 20__ г.                                                                 № _____________</w:t>
      </w:r>
    </w:p>
    <w:p w:rsidR="005C4B4D" w:rsidRPr="00970A69" w:rsidRDefault="005C4B4D" w:rsidP="005C4B4D">
      <w:pPr>
        <w:widowControl w:val="0"/>
        <w:autoSpaceDE w:val="0"/>
        <w:autoSpaceDN w:val="0"/>
        <w:adjustRightInd w:val="0"/>
        <w:spacing w:after="0" w:line="240" w:lineRule="auto"/>
        <w:ind w:left="142" w:right="140" w:hanging="426"/>
        <w:jc w:val="both"/>
        <w:rPr>
          <w:rFonts w:ascii="Arial" w:eastAsiaTheme="minorEastAsia" w:hAnsi="Arial" w:cs="Arial"/>
          <w:sz w:val="24"/>
          <w:szCs w:val="24"/>
          <w:lang w:eastAsia="ru-RU"/>
        </w:rPr>
      </w:pPr>
    </w:p>
    <w:p w:rsidR="005C4B4D" w:rsidRPr="00970A69" w:rsidRDefault="005C4B4D" w:rsidP="005C4B4D">
      <w:pPr>
        <w:widowControl w:val="0"/>
        <w:autoSpaceDE w:val="0"/>
        <w:autoSpaceDN w:val="0"/>
        <w:adjustRightInd w:val="0"/>
        <w:spacing w:after="0" w:line="240" w:lineRule="auto"/>
        <w:ind w:left="142" w:right="140" w:hanging="426"/>
        <w:jc w:val="center"/>
        <w:rPr>
          <w:rFonts w:ascii="Times New Roman" w:eastAsiaTheme="minorEastAsia" w:hAnsi="Times New Roman" w:cs="Times New Roman"/>
          <w:sz w:val="24"/>
          <w:szCs w:val="24"/>
          <w:lang w:eastAsia="ru-RU"/>
        </w:rPr>
      </w:pPr>
    </w:p>
    <w:p w:rsidR="005C4B4D" w:rsidRPr="00970A69" w:rsidRDefault="005C4B4D" w:rsidP="005C4B4D">
      <w:pPr>
        <w:widowControl w:val="0"/>
        <w:autoSpaceDE w:val="0"/>
        <w:autoSpaceDN w:val="0"/>
        <w:adjustRightInd w:val="0"/>
        <w:spacing w:after="0" w:line="240" w:lineRule="auto"/>
        <w:ind w:left="142" w:right="140" w:hanging="426"/>
        <w:jc w:val="center"/>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sz w:val="24"/>
          <w:szCs w:val="24"/>
          <w:lang w:eastAsia="ru-RU"/>
        </w:rPr>
        <w:t xml:space="preserve">____________________________________________________________________________                            </w:t>
      </w:r>
      <w:proofErr w:type="gramStart"/>
      <w:r w:rsidRPr="00970A69">
        <w:rPr>
          <w:rFonts w:ascii="Times New Roman" w:eastAsiaTheme="minorEastAsia" w:hAnsi="Times New Roman" w:cs="Times New Roman"/>
          <w:sz w:val="24"/>
          <w:szCs w:val="24"/>
          <w:lang w:eastAsia="ru-RU"/>
        </w:rPr>
        <w:t xml:space="preserve">   (</w:t>
      </w:r>
      <w:proofErr w:type="gramEnd"/>
      <w:r w:rsidRPr="00970A69">
        <w:rPr>
          <w:rFonts w:ascii="Times New Roman" w:eastAsiaTheme="minorEastAsia" w:hAnsi="Times New Roman" w:cs="Times New Roman"/>
          <w:sz w:val="24"/>
          <w:szCs w:val="24"/>
          <w:lang w:eastAsia="ru-RU"/>
        </w:rPr>
        <w:t>даты, предполагаемые для размещения)</w:t>
      </w:r>
    </w:p>
    <w:p w:rsidR="005C4B4D" w:rsidRPr="00970A69"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sz w:val="24"/>
          <w:szCs w:val="24"/>
          <w:lang w:eastAsia="ru-RU"/>
        </w:rPr>
        <w:t>____________________________________________________________________________</w:t>
      </w:r>
    </w:p>
    <w:p w:rsidR="005C4B4D" w:rsidRPr="00970A69" w:rsidRDefault="005C4B4D" w:rsidP="005C4B4D">
      <w:pPr>
        <w:widowControl w:val="0"/>
        <w:autoSpaceDE w:val="0"/>
        <w:autoSpaceDN w:val="0"/>
        <w:adjustRightInd w:val="0"/>
        <w:spacing w:after="0" w:line="240" w:lineRule="auto"/>
        <w:ind w:left="142" w:right="140" w:hanging="426"/>
        <w:jc w:val="both"/>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sz w:val="24"/>
          <w:szCs w:val="24"/>
          <w:lang w:eastAsia="ru-RU"/>
        </w:rPr>
        <w:t>(наименование юридического лица, ФИО руководителя или ФИО предпринимателя)</w:t>
      </w:r>
    </w:p>
    <w:p w:rsidR="005C4B4D" w:rsidRPr="00970A69" w:rsidRDefault="005C4B4D" w:rsidP="005C4B4D">
      <w:pPr>
        <w:widowControl w:val="0"/>
        <w:autoSpaceDE w:val="0"/>
        <w:autoSpaceDN w:val="0"/>
        <w:adjustRightInd w:val="0"/>
        <w:spacing w:after="0" w:line="240" w:lineRule="auto"/>
        <w:ind w:left="142" w:right="140" w:hanging="426"/>
        <w:jc w:val="both"/>
        <w:rPr>
          <w:rFonts w:ascii="Times New Roman" w:eastAsiaTheme="minorEastAsia" w:hAnsi="Times New Roman" w:cs="Times New Roman"/>
          <w:sz w:val="24"/>
          <w:szCs w:val="24"/>
          <w:lang w:eastAsia="ru-RU"/>
        </w:rPr>
      </w:pPr>
    </w:p>
    <w:p w:rsidR="005C4B4D" w:rsidRPr="00970A69" w:rsidRDefault="005C4B4D" w:rsidP="005C4B4D">
      <w:pPr>
        <w:widowControl w:val="0"/>
        <w:autoSpaceDE w:val="0"/>
        <w:autoSpaceDN w:val="0"/>
        <w:adjustRightInd w:val="0"/>
        <w:spacing w:after="0" w:line="240" w:lineRule="auto"/>
        <w:ind w:left="142" w:right="140" w:hanging="426"/>
        <w:jc w:val="both"/>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sz w:val="24"/>
          <w:szCs w:val="24"/>
          <w:lang w:eastAsia="ru-RU"/>
        </w:rPr>
        <w:t xml:space="preserve">Выдается разрешение на право размещения </w:t>
      </w:r>
    </w:p>
    <w:p w:rsidR="005C4B4D" w:rsidRPr="00970A69" w:rsidRDefault="005C4B4D" w:rsidP="005C4B4D">
      <w:pPr>
        <w:widowControl w:val="0"/>
        <w:autoSpaceDE w:val="0"/>
        <w:autoSpaceDN w:val="0"/>
        <w:adjustRightInd w:val="0"/>
        <w:spacing w:after="0" w:line="240" w:lineRule="auto"/>
        <w:ind w:left="142" w:right="140" w:hanging="426"/>
        <w:jc w:val="both"/>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sz w:val="24"/>
          <w:szCs w:val="24"/>
          <w:lang w:eastAsia="ru-RU"/>
        </w:rPr>
        <w:t>___________________________________________________________________________</w:t>
      </w:r>
    </w:p>
    <w:p w:rsidR="005C4B4D" w:rsidRPr="00970A69"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sz w:val="24"/>
          <w:szCs w:val="24"/>
          <w:lang w:eastAsia="ru-RU"/>
        </w:rPr>
        <w:t xml:space="preserve">                                                 (наименование объекта торговли)</w:t>
      </w:r>
    </w:p>
    <w:p w:rsidR="005C4B4D" w:rsidRPr="00970A69"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sz w:val="24"/>
          <w:szCs w:val="24"/>
          <w:lang w:eastAsia="ru-RU"/>
        </w:rPr>
        <w:t>___________________________________________________________________________</w:t>
      </w:r>
    </w:p>
    <w:p w:rsidR="005C4B4D" w:rsidRPr="00970A69"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sz w:val="24"/>
          <w:szCs w:val="24"/>
          <w:lang w:eastAsia="ru-RU"/>
        </w:rPr>
        <w:t xml:space="preserve">                                   (ассортимент товара, предусмотренный к реализации)</w:t>
      </w:r>
    </w:p>
    <w:p w:rsidR="005C4B4D" w:rsidRPr="00970A69"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sz w:val="24"/>
          <w:szCs w:val="24"/>
          <w:lang w:eastAsia="ru-RU"/>
        </w:rPr>
      </w:pPr>
    </w:p>
    <w:p w:rsidR="005C4B4D" w:rsidRPr="00970A69"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sz w:val="24"/>
          <w:szCs w:val="24"/>
          <w:lang w:eastAsia="ru-RU"/>
        </w:rPr>
        <w:t>по адресу ____________________________________________________________________</w:t>
      </w:r>
    </w:p>
    <w:p w:rsidR="005C4B4D" w:rsidRPr="00970A69"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sz w:val="24"/>
          <w:szCs w:val="24"/>
          <w:lang w:eastAsia="ru-RU"/>
        </w:rPr>
        <w:t xml:space="preserve">                                             (адрес размещения торгового объекта)</w:t>
      </w:r>
    </w:p>
    <w:p w:rsidR="005C4B4D" w:rsidRPr="00970A69" w:rsidRDefault="005C4B4D" w:rsidP="005C4B4D">
      <w:pPr>
        <w:widowControl w:val="0"/>
        <w:autoSpaceDE w:val="0"/>
        <w:autoSpaceDN w:val="0"/>
        <w:adjustRightInd w:val="0"/>
        <w:spacing w:after="0" w:line="240" w:lineRule="auto"/>
        <w:ind w:left="142" w:right="140" w:hanging="426"/>
        <w:jc w:val="both"/>
        <w:rPr>
          <w:rFonts w:ascii="Times New Roman" w:eastAsiaTheme="minorEastAsia" w:hAnsi="Times New Roman" w:cs="Times New Roman"/>
          <w:sz w:val="24"/>
          <w:szCs w:val="24"/>
          <w:lang w:eastAsia="ru-RU"/>
        </w:rPr>
      </w:pPr>
    </w:p>
    <w:p w:rsidR="005C4B4D" w:rsidRPr="00970A69" w:rsidRDefault="005C4B4D" w:rsidP="005C4B4D">
      <w:pPr>
        <w:widowControl w:val="0"/>
        <w:autoSpaceDE w:val="0"/>
        <w:autoSpaceDN w:val="0"/>
        <w:adjustRightInd w:val="0"/>
        <w:spacing w:after="0" w:line="240" w:lineRule="auto"/>
        <w:ind w:left="142" w:right="140" w:hanging="426"/>
        <w:jc w:val="both"/>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sz w:val="24"/>
          <w:szCs w:val="24"/>
          <w:lang w:eastAsia="ru-RU"/>
        </w:rPr>
        <w:t>Занимаемая площадь __________________________________________________________</w:t>
      </w:r>
    </w:p>
    <w:p w:rsidR="005C4B4D" w:rsidRPr="00970A69" w:rsidRDefault="005C4B4D" w:rsidP="005C4B4D">
      <w:pPr>
        <w:widowControl w:val="0"/>
        <w:autoSpaceDE w:val="0"/>
        <w:autoSpaceDN w:val="0"/>
        <w:adjustRightInd w:val="0"/>
        <w:spacing w:after="0" w:line="240" w:lineRule="auto"/>
        <w:ind w:left="142" w:right="140" w:hanging="426"/>
        <w:jc w:val="both"/>
        <w:rPr>
          <w:rFonts w:ascii="Times New Roman" w:eastAsiaTheme="minorEastAsia" w:hAnsi="Times New Roman" w:cs="Times New Roman"/>
          <w:bCs/>
          <w:color w:val="26282F"/>
          <w:sz w:val="24"/>
          <w:szCs w:val="24"/>
          <w:lang w:eastAsia="ru-RU"/>
        </w:rPr>
      </w:pPr>
    </w:p>
    <w:p w:rsidR="005C4B4D" w:rsidRPr="00970A69" w:rsidRDefault="005C4B4D" w:rsidP="005C4B4D">
      <w:pPr>
        <w:widowControl w:val="0"/>
        <w:autoSpaceDE w:val="0"/>
        <w:autoSpaceDN w:val="0"/>
        <w:adjustRightInd w:val="0"/>
        <w:spacing w:after="0" w:line="240" w:lineRule="auto"/>
        <w:ind w:left="142" w:right="140" w:hanging="426"/>
        <w:jc w:val="both"/>
        <w:rPr>
          <w:rFonts w:ascii="Times New Roman" w:eastAsiaTheme="minorEastAsia" w:hAnsi="Times New Roman" w:cs="Times New Roman"/>
          <w:bCs/>
          <w:color w:val="26282F"/>
          <w:sz w:val="24"/>
          <w:szCs w:val="24"/>
          <w:lang w:eastAsia="ru-RU"/>
        </w:rPr>
      </w:pPr>
      <w:r w:rsidRPr="00970A69">
        <w:rPr>
          <w:rFonts w:ascii="Times New Roman" w:eastAsiaTheme="minorEastAsia" w:hAnsi="Times New Roman" w:cs="Times New Roman"/>
          <w:bCs/>
          <w:color w:val="26282F"/>
          <w:sz w:val="24"/>
          <w:szCs w:val="24"/>
          <w:lang w:eastAsia="ru-RU"/>
        </w:rPr>
        <w:t>Плата за право размещения за весь период действия ________________________________</w:t>
      </w:r>
    </w:p>
    <w:p w:rsidR="005C4B4D" w:rsidRPr="00970A69" w:rsidRDefault="005C4B4D" w:rsidP="005C4B4D">
      <w:pPr>
        <w:widowControl w:val="0"/>
        <w:autoSpaceDE w:val="0"/>
        <w:autoSpaceDN w:val="0"/>
        <w:adjustRightInd w:val="0"/>
        <w:spacing w:after="0" w:line="240" w:lineRule="auto"/>
        <w:ind w:left="142" w:right="140" w:hanging="426"/>
        <w:jc w:val="both"/>
        <w:rPr>
          <w:rFonts w:ascii="Times New Roman" w:eastAsiaTheme="minorEastAsia" w:hAnsi="Times New Roman" w:cs="Times New Roman"/>
          <w:sz w:val="24"/>
          <w:szCs w:val="24"/>
          <w:lang w:eastAsia="ru-RU"/>
        </w:rPr>
      </w:pPr>
    </w:p>
    <w:p w:rsidR="005C4B4D" w:rsidRPr="00970A69" w:rsidRDefault="005C4B4D" w:rsidP="005C4B4D">
      <w:pPr>
        <w:widowControl w:val="0"/>
        <w:autoSpaceDE w:val="0"/>
        <w:autoSpaceDN w:val="0"/>
        <w:adjustRightInd w:val="0"/>
        <w:spacing w:after="0" w:line="240" w:lineRule="auto"/>
        <w:ind w:left="142" w:right="140" w:hanging="426"/>
        <w:jc w:val="both"/>
        <w:rPr>
          <w:rFonts w:ascii="Times New Roman" w:eastAsiaTheme="minorEastAsia" w:hAnsi="Times New Roman" w:cs="Times New Roman"/>
          <w:sz w:val="24"/>
          <w:szCs w:val="24"/>
          <w:lang w:eastAsia="ru-RU"/>
        </w:rPr>
      </w:pPr>
    </w:p>
    <w:p w:rsidR="005C4B4D" w:rsidRPr="00970A69" w:rsidRDefault="005C4B4D" w:rsidP="005C4B4D">
      <w:pPr>
        <w:widowControl w:val="0"/>
        <w:autoSpaceDE w:val="0"/>
        <w:autoSpaceDN w:val="0"/>
        <w:adjustRightInd w:val="0"/>
        <w:spacing w:after="0" w:line="240" w:lineRule="auto"/>
        <w:ind w:left="142" w:right="140" w:hanging="426"/>
        <w:jc w:val="both"/>
        <w:rPr>
          <w:rFonts w:ascii="Times New Roman" w:eastAsiaTheme="minorEastAsia" w:hAnsi="Times New Roman" w:cs="Times New Roman"/>
          <w:bCs/>
          <w:color w:val="26282F"/>
          <w:sz w:val="24"/>
          <w:szCs w:val="24"/>
          <w:lang w:eastAsia="ru-RU"/>
        </w:rPr>
      </w:pPr>
    </w:p>
    <w:p w:rsidR="005C4B4D" w:rsidRPr="00970A69" w:rsidRDefault="005C4B4D" w:rsidP="005C4B4D">
      <w:pPr>
        <w:widowControl w:val="0"/>
        <w:autoSpaceDE w:val="0"/>
        <w:autoSpaceDN w:val="0"/>
        <w:adjustRightInd w:val="0"/>
        <w:spacing w:after="0" w:line="240" w:lineRule="auto"/>
        <w:ind w:left="142" w:right="140" w:hanging="426"/>
        <w:jc w:val="both"/>
        <w:rPr>
          <w:rFonts w:ascii="Times New Roman" w:eastAsiaTheme="minorEastAsia" w:hAnsi="Times New Roman" w:cs="Times New Roman"/>
          <w:bCs/>
          <w:color w:val="26282F"/>
          <w:sz w:val="24"/>
          <w:szCs w:val="24"/>
          <w:lang w:eastAsia="ru-RU"/>
        </w:rPr>
      </w:pPr>
    </w:p>
    <w:p w:rsidR="005C4B4D" w:rsidRPr="00970A69" w:rsidRDefault="005C4B4D" w:rsidP="005C4B4D">
      <w:pPr>
        <w:widowControl w:val="0"/>
        <w:autoSpaceDE w:val="0"/>
        <w:autoSpaceDN w:val="0"/>
        <w:adjustRightInd w:val="0"/>
        <w:spacing w:after="0" w:line="240" w:lineRule="auto"/>
        <w:ind w:left="142" w:right="140" w:hanging="426"/>
        <w:jc w:val="both"/>
        <w:rPr>
          <w:rFonts w:ascii="Times New Roman" w:eastAsiaTheme="minorEastAsia" w:hAnsi="Times New Roman" w:cs="Times New Roman"/>
          <w:bCs/>
          <w:color w:val="26282F"/>
          <w:sz w:val="24"/>
          <w:szCs w:val="24"/>
          <w:lang w:eastAsia="ru-RU"/>
        </w:rPr>
      </w:pPr>
    </w:p>
    <w:p w:rsidR="005C4B4D" w:rsidRPr="00970A69" w:rsidRDefault="005C4B4D" w:rsidP="005C4B4D">
      <w:pPr>
        <w:widowControl w:val="0"/>
        <w:autoSpaceDE w:val="0"/>
        <w:autoSpaceDN w:val="0"/>
        <w:adjustRightInd w:val="0"/>
        <w:spacing w:after="0" w:line="240" w:lineRule="auto"/>
        <w:ind w:left="142" w:right="140" w:hanging="426"/>
        <w:jc w:val="both"/>
        <w:rPr>
          <w:rFonts w:ascii="Times New Roman" w:eastAsiaTheme="minorEastAsia" w:hAnsi="Times New Roman" w:cs="Times New Roman"/>
          <w:bCs/>
          <w:color w:val="26282F"/>
          <w:sz w:val="24"/>
          <w:szCs w:val="24"/>
          <w:lang w:eastAsia="ru-RU"/>
        </w:rPr>
      </w:pPr>
      <w:r w:rsidRPr="00970A69">
        <w:rPr>
          <w:rFonts w:ascii="Times New Roman" w:eastAsiaTheme="minorEastAsia" w:hAnsi="Times New Roman" w:cs="Times New Roman"/>
          <w:bCs/>
          <w:color w:val="26282F"/>
          <w:sz w:val="24"/>
          <w:szCs w:val="24"/>
          <w:lang w:eastAsia="ru-RU"/>
        </w:rPr>
        <w:t>Начальник Управления ____________________________</w:t>
      </w:r>
    </w:p>
    <w:p w:rsidR="005C4B4D" w:rsidRPr="00970A69" w:rsidRDefault="005C4B4D" w:rsidP="005C4B4D">
      <w:pPr>
        <w:widowControl w:val="0"/>
        <w:autoSpaceDE w:val="0"/>
        <w:autoSpaceDN w:val="0"/>
        <w:adjustRightInd w:val="0"/>
        <w:spacing w:after="0" w:line="240" w:lineRule="auto"/>
        <w:ind w:left="142" w:right="140" w:hanging="426"/>
        <w:jc w:val="both"/>
        <w:rPr>
          <w:rFonts w:ascii="Times New Roman" w:eastAsiaTheme="minorEastAsia" w:hAnsi="Times New Roman" w:cs="Times New Roman"/>
          <w:bCs/>
          <w:color w:val="26282F"/>
          <w:sz w:val="24"/>
          <w:szCs w:val="24"/>
          <w:lang w:eastAsia="ru-RU"/>
        </w:rPr>
      </w:pPr>
      <w:r w:rsidRPr="00970A69">
        <w:rPr>
          <w:rFonts w:ascii="Times New Roman" w:eastAsiaTheme="minorEastAsia" w:hAnsi="Times New Roman" w:cs="Times New Roman"/>
          <w:bCs/>
          <w:color w:val="26282F"/>
          <w:sz w:val="24"/>
          <w:szCs w:val="24"/>
          <w:lang w:eastAsia="ru-RU"/>
        </w:rPr>
        <w:t xml:space="preserve">                                                            (подпись)</w:t>
      </w:r>
    </w:p>
    <w:p w:rsidR="00833940" w:rsidRPr="00970A69" w:rsidRDefault="00833940" w:rsidP="0050397D">
      <w:pPr>
        <w:pStyle w:val="ConsPlusNormal"/>
        <w:ind w:left="142" w:right="140" w:hanging="426"/>
        <w:jc w:val="right"/>
        <w:outlineLvl w:val="1"/>
        <w:rPr>
          <w:rFonts w:ascii="Times New Roman" w:hAnsi="Times New Roman" w:cs="Times New Roman"/>
          <w:sz w:val="24"/>
          <w:szCs w:val="24"/>
        </w:rPr>
      </w:pPr>
    </w:p>
    <w:p w:rsidR="00833940" w:rsidRPr="00970A69" w:rsidRDefault="00833940" w:rsidP="0050397D">
      <w:pPr>
        <w:pStyle w:val="ConsPlusNormal"/>
        <w:ind w:left="142" w:right="140" w:hanging="426"/>
        <w:jc w:val="right"/>
        <w:outlineLvl w:val="1"/>
        <w:rPr>
          <w:rFonts w:ascii="Times New Roman" w:hAnsi="Times New Roman" w:cs="Times New Roman"/>
          <w:sz w:val="24"/>
          <w:szCs w:val="24"/>
        </w:rPr>
      </w:pPr>
    </w:p>
    <w:p w:rsidR="00833940" w:rsidRPr="00970A69" w:rsidRDefault="00833940" w:rsidP="0050397D">
      <w:pPr>
        <w:pStyle w:val="ConsPlusNormal"/>
        <w:ind w:left="142" w:right="140" w:hanging="426"/>
        <w:jc w:val="right"/>
        <w:outlineLvl w:val="1"/>
        <w:rPr>
          <w:rFonts w:ascii="Times New Roman" w:hAnsi="Times New Roman" w:cs="Times New Roman"/>
          <w:sz w:val="24"/>
          <w:szCs w:val="24"/>
        </w:rPr>
      </w:pPr>
    </w:p>
    <w:p w:rsidR="002221D8" w:rsidRPr="00970A69" w:rsidRDefault="002221D8" w:rsidP="0050397D">
      <w:pPr>
        <w:pStyle w:val="ConsPlusNormal"/>
        <w:ind w:left="142" w:right="140" w:hanging="426"/>
        <w:jc w:val="right"/>
        <w:outlineLvl w:val="1"/>
        <w:rPr>
          <w:rFonts w:ascii="Times New Roman" w:hAnsi="Times New Roman" w:cs="Times New Roman"/>
          <w:sz w:val="24"/>
          <w:szCs w:val="24"/>
        </w:rPr>
      </w:pPr>
    </w:p>
    <w:p w:rsidR="002221D8" w:rsidRPr="00970A69" w:rsidRDefault="002221D8" w:rsidP="0050397D">
      <w:pPr>
        <w:pStyle w:val="ConsPlusNormal"/>
        <w:ind w:left="142" w:right="140" w:hanging="426"/>
        <w:jc w:val="right"/>
        <w:outlineLvl w:val="1"/>
        <w:rPr>
          <w:rFonts w:ascii="Times New Roman" w:hAnsi="Times New Roman" w:cs="Times New Roman"/>
          <w:sz w:val="24"/>
          <w:szCs w:val="24"/>
        </w:rPr>
      </w:pPr>
    </w:p>
    <w:p w:rsidR="002221D8" w:rsidRPr="00970A69" w:rsidRDefault="002221D8" w:rsidP="0050397D">
      <w:pPr>
        <w:pStyle w:val="ConsPlusNormal"/>
        <w:ind w:left="142" w:right="140" w:hanging="426"/>
        <w:jc w:val="right"/>
        <w:outlineLvl w:val="1"/>
        <w:rPr>
          <w:rFonts w:ascii="Times New Roman" w:hAnsi="Times New Roman" w:cs="Times New Roman"/>
          <w:sz w:val="24"/>
          <w:szCs w:val="24"/>
        </w:rPr>
      </w:pPr>
    </w:p>
    <w:p w:rsidR="002221D8" w:rsidRPr="00970A69" w:rsidRDefault="002221D8" w:rsidP="0050397D">
      <w:pPr>
        <w:pStyle w:val="ConsPlusNormal"/>
        <w:ind w:left="142" w:right="140" w:hanging="426"/>
        <w:jc w:val="right"/>
        <w:outlineLvl w:val="1"/>
        <w:rPr>
          <w:rFonts w:ascii="Times New Roman" w:hAnsi="Times New Roman" w:cs="Times New Roman"/>
          <w:sz w:val="24"/>
          <w:szCs w:val="24"/>
        </w:rPr>
      </w:pPr>
    </w:p>
    <w:p w:rsidR="002221D8" w:rsidRPr="00970A69" w:rsidRDefault="002221D8" w:rsidP="0050397D">
      <w:pPr>
        <w:pStyle w:val="ConsPlusNormal"/>
        <w:ind w:left="142" w:right="140" w:hanging="426"/>
        <w:jc w:val="right"/>
        <w:outlineLvl w:val="1"/>
        <w:rPr>
          <w:rFonts w:ascii="Times New Roman" w:hAnsi="Times New Roman" w:cs="Times New Roman"/>
          <w:sz w:val="24"/>
          <w:szCs w:val="24"/>
        </w:rPr>
      </w:pPr>
    </w:p>
    <w:p w:rsidR="00970A69" w:rsidRDefault="00970A69" w:rsidP="005C4B4D">
      <w:pPr>
        <w:pStyle w:val="ConsPlusNormal"/>
        <w:spacing w:before="280"/>
        <w:ind w:left="142" w:right="140" w:hanging="426"/>
        <w:jc w:val="right"/>
        <w:outlineLvl w:val="1"/>
        <w:rPr>
          <w:rFonts w:ascii="Times New Roman" w:hAnsi="Times New Roman" w:cs="Times New Roman"/>
          <w:sz w:val="26"/>
          <w:szCs w:val="26"/>
        </w:rPr>
      </w:pPr>
    </w:p>
    <w:p w:rsidR="00970A69" w:rsidRDefault="00970A69" w:rsidP="005C4B4D">
      <w:pPr>
        <w:pStyle w:val="ConsPlusNormal"/>
        <w:spacing w:before="280"/>
        <w:ind w:left="142" w:right="140" w:hanging="426"/>
        <w:jc w:val="right"/>
        <w:outlineLvl w:val="1"/>
        <w:rPr>
          <w:rFonts w:ascii="Times New Roman" w:hAnsi="Times New Roman" w:cs="Times New Roman"/>
          <w:sz w:val="26"/>
          <w:szCs w:val="26"/>
        </w:rPr>
      </w:pPr>
    </w:p>
    <w:p w:rsidR="005C4B4D" w:rsidRPr="00970A69" w:rsidRDefault="005C4B4D" w:rsidP="005C4B4D">
      <w:pPr>
        <w:pStyle w:val="ConsPlusNormal"/>
        <w:spacing w:before="280"/>
        <w:ind w:left="142" w:right="140" w:hanging="426"/>
        <w:jc w:val="right"/>
        <w:outlineLvl w:val="1"/>
        <w:rPr>
          <w:rFonts w:ascii="Times New Roman" w:hAnsi="Times New Roman" w:cs="Times New Roman"/>
          <w:sz w:val="26"/>
          <w:szCs w:val="26"/>
        </w:rPr>
      </w:pPr>
      <w:r w:rsidRPr="00970A69">
        <w:rPr>
          <w:rFonts w:ascii="Times New Roman" w:hAnsi="Times New Roman" w:cs="Times New Roman"/>
          <w:sz w:val="26"/>
          <w:szCs w:val="26"/>
        </w:rPr>
        <w:lastRenderedPageBreak/>
        <w:t xml:space="preserve">Приложение № </w:t>
      </w:r>
      <w:r w:rsidR="00970A69" w:rsidRPr="00970A69">
        <w:rPr>
          <w:rFonts w:ascii="Times New Roman" w:hAnsi="Times New Roman" w:cs="Times New Roman"/>
          <w:sz w:val="26"/>
          <w:szCs w:val="26"/>
        </w:rPr>
        <w:t>4</w:t>
      </w:r>
    </w:p>
    <w:p w:rsidR="005C4B4D" w:rsidRPr="00970A69" w:rsidRDefault="005C4B4D" w:rsidP="005C4B4D">
      <w:pPr>
        <w:pStyle w:val="ConsPlusNormal"/>
        <w:ind w:left="142" w:right="140" w:hanging="426"/>
        <w:jc w:val="right"/>
        <w:rPr>
          <w:rFonts w:ascii="Times New Roman" w:hAnsi="Times New Roman" w:cs="Times New Roman"/>
          <w:sz w:val="26"/>
          <w:szCs w:val="26"/>
        </w:rPr>
      </w:pPr>
      <w:r w:rsidRPr="00970A69">
        <w:rPr>
          <w:rFonts w:ascii="Times New Roman" w:hAnsi="Times New Roman" w:cs="Times New Roman"/>
          <w:sz w:val="26"/>
          <w:szCs w:val="26"/>
        </w:rPr>
        <w:t>к Положению о порядке размещения</w:t>
      </w:r>
    </w:p>
    <w:p w:rsidR="005C4B4D" w:rsidRPr="00970A69" w:rsidRDefault="005C4B4D" w:rsidP="005C4B4D">
      <w:pPr>
        <w:pStyle w:val="ConsPlusNormal"/>
        <w:ind w:left="142" w:right="140" w:hanging="426"/>
        <w:jc w:val="right"/>
        <w:rPr>
          <w:rFonts w:ascii="Times New Roman" w:hAnsi="Times New Roman" w:cs="Times New Roman"/>
          <w:sz w:val="26"/>
          <w:szCs w:val="26"/>
        </w:rPr>
      </w:pPr>
      <w:r w:rsidRPr="00970A69">
        <w:rPr>
          <w:rFonts w:ascii="Times New Roman" w:hAnsi="Times New Roman" w:cs="Times New Roman"/>
          <w:sz w:val="26"/>
          <w:szCs w:val="26"/>
        </w:rPr>
        <w:t>нестационарных торговых объектов</w:t>
      </w:r>
    </w:p>
    <w:p w:rsidR="005C4B4D" w:rsidRPr="00970A69" w:rsidRDefault="005C4B4D" w:rsidP="005C4B4D">
      <w:pPr>
        <w:pStyle w:val="ConsPlusNormal"/>
        <w:ind w:left="142" w:right="140" w:hanging="426"/>
        <w:jc w:val="right"/>
        <w:rPr>
          <w:rFonts w:ascii="Times New Roman" w:hAnsi="Times New Roman" w:cs="Times New Roman"/>
          <w:sz w:val="26"/>
          <w:szCs w:val="26"/>
        </w:rPr>
      </w:pPr>
      <w:r w:rsidRPr="00970A69">
        <w:rPr>
          <w:rFonts w:ascii="Times New Roman" w:hAnsi="Times New Roman" w:cs="Times New Roman"/>
          <w:sz w:val="26"/>
          <w:szCs w:val="26"/>
        </w:rPr>
        <w:t>и объектов по оказанию услуг</w:t>
      </w:r>
    </w:p>
    <w:p w:rsidR="005C4B4D" w:rsidRPr="00970A69" w:rsidRDefault="005C4B4D" w:rsidP="005C4B4D">
      <w:pPr>
        <w:pStyle w:val="ConsPlusNormal"/>
        <w:ind w:left="142" w:right="140" w:hanging="426"/>
        <w:jc w:val="right"/>
        <w:rPr>
          <w:rFonts w:ascii="Times New Roman" w:hAnsi="Times New Roman" w:cs="Times New Roman"/>
          <w:sz w:val="26"/>
          <w:szCs w:val="26"/>
        </w:rPr>
      </w:pPr>
      <w:r w:rsidRPr="00970A69">
        <w:rPr>
          <w:rFonts w:ascii="Times New Roman" w:hAnsi="Times New Roman" w:cs="Times New Roman"/>
          <w:sz w:val="26"/>
          <w:szCs w:val="26"/>
        </w:rPr>
        <w:t>на территории муниципального</w:t>
      </w:r>
    </w:p>
    <w:p w:rsidR="005C4B4D" w:rsidRPr="00970A69" w:rsidRDefault="005C4B4D" w:rsidP="005C4B4D">
      <w:pPr>
        <w:pStyle w:val="ConsPlusNormal"/>
        <w:ind w:left="142" w:right="140" w:hanging="426"/>
        <w:jc w:val="right"/>
        <w:rPr>
          <w:rFonts w:ascii="Times New Roman" w:hAnsi="Times New Roman" w:cs="Times New Roman"/>
          <w:sz w:val="26"/>
          <w:szCs w:val="26"/>
        </w:rPr>
      </w:pPr>
      <w:r w:rsidRPr="00970A69">
        <w:rPr>
          <w:rFonts w:ascii="Times New Roman" w:hAnsi="Times New Roman" w:cs="Times New Roman"/>
          <w:sz w:val="26"/>
          <w:szCs w:val="26"/>
        </w:rPr>
        <w:t xml:space="preserve">образования </w:t>
      </w:r>
      <w:r w:rsidR="005572AA" w:rsidRPr="005572AA">
        <w:rPr>
          <w:rFonts w:ascii="Times New Roman" w:hAnsi="Times New Roman" w:cs="Times New Roman"/>
          <w:sz w:val="26"/>
          <w:szCs w:val="26"/>
        </w:rPr>
        <w:t xml:space="preserve">городской округ </w:t>
      </w:r>
      <w:r w:rsidRPr="00970A69">
        <w:rPr>
          <w:rFonts w:ascii="Times New Roman" w:hAnsi="Times New Roman" w:cs="Times New Roman"/>
          <w:sz w:val="26"/>
          <w:szCs w:val="26"/>
        </w:rPr>
        <w:t>город Владикавказ</w:t>
      </w:r>
    </w:p>
    <w:p w:rsidR="005C4B4D" w:rsidRPr="00970A69" w:rsidRDefault="005C4B4D" w:rsidP="005C4B4D">
      <w:pPr>
        <w:pStyle w:val="ConsPlusNormal"/>
        <w:ind w:left="142" w:right="140" w:hanging="426"/>
        <w:jc w:val="both"/>
        <w:rPr>
          <w:rFonts w:ascii="Times New Roman" w:hAnsi="Times New Roman" w:cs="Times New Roman"/>
          <w:sz w:val="26"/>
          <w:szCs w:val="26"/>
        </w:rPr>
      </w:pPr>
    </w:p>
    <w:p w:rsidR="005C4B4D" w:rsidRPr="00970A69" w:rsidRDefault="005C4B4D" w:rsidP="005C4B4D">
      <w:pPr>
        <w:pStyle w:val="ConsPlusNormal"/>
        <w:ind w:left="142" w:right="140" w:hanging="426"/>
        <w:jc w:val="center"/>
        <w:rPr>
          <w:rFonts w:ascii="Times New Roman" w:hAnsi="Times New Roman" w:cs="Times New Roman"/>
          <w:sz w:val="26"/>
          <w:szCs w:val="26"/>
        </w:rPr>
      </w:pPr>
      <w:bookmarkStart w:id="7" w:name="P371"/>
      <w:bookmarkEnd w:id="7"/>
      <w:r w:rsidRPr="00970A69">
        <w:rPr>
          <w:rFonts w:ascii="Times New Roman" w:eastAsia="Times New Roman" w:hAnsi="Times New Roman" w:cs="Times New Roman"/>
          <w:color w:val="000000"/>
          <w:sz w:val="26"/>
          <w:szCs w:val="26"/>
        </w:rPr>
        <w:t xml:space="preserve">(типовая форма) </w:t>
      </w:r>
      <w:r w:rsidRPr="00970A69">
        <w:rPr>
          <w:rFonts w:ascii="Times New Roman" w:hAnsi="Times New Roman" w:cs="Times New Roman"/>
          <w:sz w:val="26"/>
          <w:szCs w:val="26"/>
        </w:rPr>
        <w:t>ДОГОВОР № ___</w:t>
      </w:r>
    </w:p>
    <w:p w:rsidR="005C4B4D" w:rsidRPr="00970A69" w:rsidRDefault="005C4B4D" w:rsidP="005C4B4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о предоставлении права на размещение нестационарного</w:t>
      </w:r>
    </w:p>
    <w:p w:rsidR="005C4B4D" w:rsidRPr="00970A69" w:rsidRDefault="005C4B4D" w:rsidP="005C4B4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торгового объекта на территории муниципального образования</w:t>
      </w:r>
    </w:p>
    <w:p w:rsidR="005C4B4D" w:rsidRPr="00970A69" w:rsidRDefault="005572AA" w:rsidP="005C4B4D">
      <w:pPr>
        <w:pStyle w:val="ConsPlusNormal"/>
        <w:ind w:left="142" w:right="140" w:hanging="426"/>
        <w:jc w:val="center"/>
        <w:rPr>
          <w:rFonts w:ascii="Times New Roman" w:hAnsi="Times New Roman" w:cs="Times New Roman"/>
          <w:sz w:val="26"/>
          <w:szCs w:val="26"/>
        </w:rPr>
      </w:pPr>
      <w:r w:rsidRPr="005572AA">
        <w:rPr>
          <w:rFonts w:ascii="Times New Roman" w:hAnsi="Times New Roman" w:cs="Times New Roman"/>
          <w:sz w:val="26"/>
          <w:szCs w:val="26"/>
        </w:rPr>
        <w:t xml:space="preserve">городской округ </w:t>
      </w:r>
      <w:r w:rsidR="005C4B4D" w:rsidRPr="00970A69">
        <w:rPr>
          <w:rFonts w:ascii="Times New Roman" w:hAnsi="Times New Roman" w:cs="Times New Roman"/>
          <w:sz w:val="26"/>
          <w:szCs w:val="26"/>
        </w:rPr>
        <w:t>город Владикавказ</w:t>
      </w:r>
    </w:p>
    <w:p w:rsidR="005C4B4D" w:rsidRPr="00970A69" w:rsidRDefault="005C4B4D" w:rsidP="005C4B4D">
      <w:pPr>
        <w:pStyle w:val="ConsPlusNonformat"/>
        <w:ind w:left="142" w:right="140" w:hanging="426"/>
        <w:jc w:val="both"/>
        <w:rPr>
          <w:rFonts w:ascii="Times New Roman" w:hAnsi="Times New Roman" w:cs="Times New Roman"/>
          <w:sz w:val="26"/>
          <w:szCs w:val="26"/>
        </w:rPr>
      </w:pPr>
    </w:p>
    <w:p w:rsidR="005C4B4D" w:rsidRPr="00970A69" w:rsidRDefault="005C4B4D" w:rsidP="005C4B4D">
      <w:pPr>
        <w:pStyle w:val="ConsPlusNonformat"/>
        <w:ind w:left="142" w:right="140" w:hanging="426"/>
        <w:jc w:val="both"/>
        <w:rPr>
          <w:rFonts w:ascii="Times New Roman" w:hAnsi="Times New Roman" w:cs="Times New Roman"/>
          <w:sz w:val="26"/>
          <w:szCs w:val="26"/>
        </w:rPr>
      </w:pPr>
      <w:r w:rsidRPr="00970A69">
        <w:rPr>
          <w:rFonts w:ascii="Times New Roman" w:hAnsi="Times New Roman" w:cs="Times New Roman"/>
          <w:sz w:val="26"/>
          <w:szCs w:val="26"/>
        </w:rPr>
        <w:t>г. Владикавказ                                                         "___" _______________ 20__ года</w:t>
      </w:r>
    </w:p>
    <w:p w:rsidR="005C4B4D" w:rsidRPr="00970A69" w:rsidRDefault="005C4B4D" w:rsidP="005C4B4D">
      <w:pPr>
        <w:pStyle w:val="ConsPlusNormal"/>
        <w:ind w:left="142" w:right="140" w:hanging="426"/>
        <w:jc w:val="both"/>
        <w:rPr>
          <w:rFonts w:ascii="Times New Roman" w:hAnsi="Times New Roman" w:cs="Times New Roman"/>
          <w:sz w:val="26"/>
          <w:szCs w:val="26"/>
        </w:rPr>
      </w:pPr>
    </w:p>
    <w:p w:rsidR="005C4B4D" w:rsidRPr="00970A69" w:rsidRDefault="005C4B4D" w:rsidP="005C4B4D">
      <w:pPr>
        <w:pStyle w:val="ConsPlusNormal"/>
        <w:ind w:left="142" w:right="140" w:hanging="426"/>
        <w:jc w:val="both"/>
        <w:rPr>
          <w:rFonts w:ascii="Times New Roman" w:hAnsi="Times New Roman" w:cs="Times New Roman"/>
          <w:sz w:val="26"/>
          <w:szCs w:val="26"/>
        </w:rPr>
      </w:pPr>
      <w:r w:rsidRPr="00970A69">
        <w:rPr>
          <w:rFonts w:ascii="Times New Roman" w:hAnsi="Times New Roman" w:cs="Times New Roman"/>
          <w:sz w:val="26"/>
          <w:szCs w:val="26"/>
        </w:rPr>
        <w:t>Администрация местного самоуправления г. Владикавказа, именуемая в дальнейшем "Администрация", в лице ________________________________, действующего на основании _______________________, с одной стороны и _________________________________________________, действующий на основании ___________________________________, с другой стороны, а вместе именуемые "Стороны", заключили настоящий договор (далее - Договор) о нижеследующем.</w:t>
      </w:r>
    </w:p>
    <w:p w:rsidR="005C4B4D" w:rsidRPr="00970A69" w:rsidRDefault="005C4B4D" w:rsidP="005C4B4D">
      <w:pPr>
        <w:pStyle w:val="ConsPlusNormal"/>
        <w:ind w:left="142" w:right="140" w:hanging="426"/>
        <w:jc w:val="both"/>
        <w:rPr>
          <w:rFonts w:ascii="Times New Roman" w:hAnsi="Times New Roman" w:cs="Times New Roman"/>
          <w:sz w:val="26"/>
          <w:szCs w:val="26"/>
        </w:rPr>
      </w:pPr>
    </w:p>
    <w:p w:rsidR="005C4B4D" w:rsidRPr="00970A69" w:rsidRDefault="005C4B4D" w:rsidP="005C4B4D">
      <w:pPr>
        <w:pStyle w:val="ConsPlusNormal"/>
        <w:numPr>
          <w:ilvl w:val="0"/>
          <w:numId w:val="1"/>
        </w:numPr>
        <w:ind w:left="142" w:right="140" w:hanging="426"/>
        <w:jc w:val="center"/>
        <w:outlineLvl w:val="2"/>
        <w:rPr>
          <w:rFonts w:ascii="Times New Roman" w:hAnsi="Times New Roman" w:cs="Times New Roman"/>
          <w:sz w:val="26"/>
          <w:szCs w:val="26"/>
        </w:rPr>
      </w:pPr>
      <w:r w:rsidRPr="00970A69">
        <w:rPr>
          <w:rFonts w:ascii="Times New Roman" w:hAnsi="Times New Roman" w:cs="Times New Roman"/>
          <w:sz w:val="26"/>
          <w:szCs w:val="26"/>
        </w:rPr>
        <w:t>Предмет Договора</w:t>
      </w:r>
    </w:p>
    <w:p w:rsidR="005C4B4D" w:rsidRPr="00970A69" w:rsidRDefault="005C4B4D" w:rsidP="005C4B4D">
      <w:pPr>
        <w:pStyle w:val="ConsPlusNormal"/>
        <w:ind w:left="142" w:right="140" w:hanging="426"/>
        <w:outlineLvl w:val="2"/>
        <w:rPr>
          <w:rFonts w:ascii="Times New Roman" w:hAnsi="Times New Roman" w:cs="Times New Roman"/>
          <w:sz w:val="26"/>
          <w:szCs w:val="26"/>
        </w:rPr>
      </w:pPr>
    </w:p>
    <w:p w:rsidR="005C4B4D" w:rsidRPr="00970A69" w:rsidRDefault="005C4B4D" w:rsidP="000A4AD6">
      <w:pPr>
        <w:pStyle w:val="ConsPlusNormal"/>
        <w:ind w:left="142" w:right="140" w:firstLine="566"/>
        <w:jc w:val="both"/>
        <w:rPr>
          <w:rFonts w:ascii="Times New Roman" w:hAnsi="Times New Roman" w:cs="Times New Roman"/>
          <w:sz w:val="26"/>
          <w:szCs w:val="26"/>
        </w:rPr>
      </w:pPr>
      <w:bookmarkStart w:id="8" w:name="P382"/>
      <w:bookmarkEnd w:id="8"/>
      <w:r w:rsidRPr="00970A69">
        <w:rPr>
          <w:rFonts w:ascii="Times New Roman" w:hAnsi="Times New Roman" w:cs="Times New Roman"/>
          <w:sz w:val="26"/>
          <w:szCs w:val="26"/>
        </w:rPr>
        <w:t xml:space="preserve">1.1. В соответствии с _____________________________ Администрация предоставляет Участнику право на размещение нестационарного торгового объекта (далее - НТО): ____________ (далее - Объект), площадью ______ </w:t>
      </w:r>
      <w:proofErr w:type="spellStart"/>
      <w:r w:rsidRPr="00970A69">
        <w:rPr>
          <w:rFonts w:ascii="Times New Roman" w:hAnsi="Times New Roman" w:cs="Times New Roman"/>
          <w:sz w:val="26"/>
          <w:szCs w:val="26"/>
        </w:rPr>
        <w:t>кв.м</w:t>
      </w:r>
      <w:proofErr w:type="spellEnd"/>
      <w:r w:rsidRPr="00970A69">
        <w:rPr>
          <w:rFonts w:ascii="Times New Roman" w:hAnsi="Times New Roman" w:cs="Times New Roman"/>
          <w:sz w:val="26"/>
          <w:szCs w:val="26"/>
        </w:rPr>
        <w:t xml:space="preserve">, для осуществления торговой деятельности по ____________________________ </w:t>
      </w:r>
      <w:proofErr w:type="spellStart"/>
      <w:r w:rsidRPr="00970A69">
        <w:rPr>
          <w:rFonts w:ascii="Times New Roman" w:hAnsi="Times New Roman" w:cs="Times New Roman"/>
          <w:sz w:val="26"/>
          <w:szCs w:val="26"/>
        </w:rPr>
        <w:t>по</w:t>
      </w:r>
      <w:proofErr w:type="spellEnd"/>
      <w:r w:rsidRPr="00970A69">
        <w:rPr>
          <w:rFonts w:ascii="Times New Roman" w:hAnsi="Times New Roman" w:cs="Times New Roman"/>
          <w:sz w:val="26"/>
          <w:szCs w:val="26"/>
        </w:rPr>
        <w:t xml:space="preserve"> адресу: ___________________________________________________________ на срок с __________ 20__ года по ____________ 20__ года. </w:t>
      </w:r>
    </w:p>
    <w:p w:rsidR="005C4B4D" w:rsidRPr="00970A69" w:rsidRDefault="005C4B4D" w:rsidP="000A4AD6">
      <w:pPr>
        <w:pStyle w:val="ConsPlusNormal"/>
        <w:ind w:left="142" w:right="140"/>
        <w:jc w:val="both"/>
        <w:rPr>
          <w:rFonts w:ascii="Times New Roman" w:hAnsi="Times New Roman" w:cs="Times New Roman"/>
          <w:sz w:val="26"/>
          <w:szCs w:val="26"/>
        </w:rPr>
      </w:pPr>
      <w:r w:rsidRPr="00970A69">
        <w:rPr>
          <w:rFonts w:ascii="Times New Roman" w:hAnsi="Times New Roman" w:cs="Times New Roman"/>
          <w:sz w:val="26"/>
          <w:szCs w:val="26"/>
        </w:rPr>
        <w:t>Место расположения, площадь, специализация и вид объекта указаны в соответствии со схемой размещения нестационарных торговых объектов (далее - "Схема").</w:t>
      </w:r>
    </w:p>
    <w:p w:rsidR="005C4B4D" w:rsidRPr="00970A69" w:rsidRDefault="005C4B4D" w:rsidP="000A4AD6">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1.2. Плата за право размещения НТО за весь период действия Договора составляет _________ руб. Расчет стоимости платы за право на размещение НТО прилагается (приложение № </w:t>
      </w:r>
      <w:r w:rsidR="00970A69" w:rsidRPr="00970A69">
        <w:rPr>
          <w:rFonts w:ascii="Times New Roman" w:hAnsi="Times New Roman" w:cs="Times New Roman"/>
          <w:sz w:val="26"/>
          <w:szCs w:val="26"/>
        </w:rPr>
        <w:t>8</w:t>
      </w:r>
      <w:r w:rsidRPr="00970A69">
        <w:rPr>
          <w:rFonts w:ascii="Times New Roman" w:hAnsi="Times New Roman" w:cs="Times New Roman"/>
          <w:sz w:val="26"/>
          <w:szCs w:val="26"/>
        </w:rPr>
        <w:t>).</w:t>
      </w:r>
    </w:p>
    <w:p w:rsidR="005C4B4D" w:rsidRPr="00970A69" w:rsidRDefault="005C4B4D" w:rsidP="000A4AD6">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1.3. Размер платы за размещение Объекта может быть изменен Администрацией в одностороннем порядке, но не чаще 1 раза в год в случае изменения расчета платы за размещение объекта.</w:t>
      </w:r>
    </w:p>
    <w:p w:rsidR="005C4B4D" w:rsidRPr="00970A69" w:rsidRDefault="005C4B4D" w:rsidP="000A4AD6">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1.4. В случае изменения размера платы за размещение объекта Администрация направляет в адрес Участника соответствующее уведомление.</w:t>
      </w:r>
    </w:p>
    <w:p w:rsidR="005C4B4D" w:rsidRPr="00970A69" w:rsidRDefault="005C4B4D" w:rsidP="000A4AD6">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1.5. В соответствии с </w:t>
      </w:r>
      <w:hyperlink r:id="rId8">
        <w:r w:rsidRPr="00970A69">
          <w:rPr>
            <w:rFonts w:ascii="Times New Roman" w:hAnsi="Times New Roman" w:cs="Times New Roman"/>
            <w:sz w:val="26"/>
            <w:szCs w:val="26"/>
          </w:rPr>
          <w:t>ч. 1 ст. 395</w:t>
        </w:r>
      </w:hyperlink>
      <w:r w:rsidRPr="00970A69">
        <w:rPr>
          <w:rFonts w:ascii="Times New Roman" w:hAnsi="Times New Roman" w:cs="Times New Roman"/>
          <w:sz w:val="26"/>
          <w:szCs w:val="26"/>
        </w:rPr>
        <w:t xml:space="preserve"> ГК РФ в случае несвоевременной оплаты по договору Участник уплачивает Администрации пеню в размере 1/365 ключевой ставки Банка России, действовавшей в соответствующие периоды, от всей суммы долга за каждый день просрочки.</w:t>
      </w:r>
      <w:bookmarkStart w:id="9" w:name="P424"/>
      <w:bookmarkEnd w:id="9"/>
    </w:p>
    <w:p w:rsidR="005C4B4D" w:rsidRPr="00970A69" w:rsidRDefault="005C4B4D" w:rsidP="005C4B4D">
      <w:pPr>
        <w:pStyle w:val="ConsPlusNormal"/>
        <w:ind w:left="142" w:right="140" w:hanging="426"/>
        <w:jc w:val="both"/>
        <w:rPr>
          <w:rFonts w:ascii="Times New Roman" w:hAnsi="Times New Roman" w:cs="Times New Roman"/>
          <w:sz w:val="26"/>
          <w:szCs w:val="26"/>
        </w:rPr>
      </w:pPr>
    </w:p>
    <w:p w:rsidR="005C4B4D" w:rsidRPr="00970A69" w:rsidRDefault="005C4B4D" w:rsidP="005C4B4D">
      <w:pPr>
        <w:pStyle w:val="ConsPlusNormal"/>
        <w:numPr>
          <w:ilvl w:val="0"/>
          <w:numId w:val="1"/>
        </w:numPr>
        <w:ind w:left="142" w:right="140" w:hanging="426"/>
        <w:jc w:val="center"/>
        <w:outlineLvl w:val="2"/>
        <w:rPr>
          <w:rFonts w:ascii="Times New Roman" w:hAnsi="Times New Roman" w:cs="Times New Roman"/>
          <w:sz w:val="26"/>
          <w:szCs w:val="26"/>
        </w:rPr>
      </w:pPr>
      <w:r w:rsidRPr="00970A69">
        <w:rPr>
          <w:rFonts w:ascii="Times New Roman" w:hAnsi="Times New Roman" w:cs="Times New Roman"/>
          <w:sz w:val="26"/>
          <w:szCs w:val="26"/>
        </w:rPr>
        <w:t>Права и обязанности Сторон</w:t>
      </w:r>
    </w:p>
    <w:p w:rsidR="005C4B4D" w:rsidRPr="00970A69" w:rsidRDefault="005C4B4D" w:rsidP="005C4B4D">
      <w:pPr>
        <w:pStyle w:val="ConsPlusNormal"/>
        <w:ind w:left="142" w:right="140" w:hanging="426"/>
        <w:outlineLvl w:val="2"/>
        <w:rPr>
          <w:rFonts w:ascii="Times New Roman" w:hAnsi="Times New Roman" w:cs="Times New Roman"/>
          <w:sz w:val="26"/>
          <w:szCs w:val="26"/>
        </w:rPr>
      </w:pPr>
    </w:p>
    <w:p w:rsidR="005C4B4D" w:rsidRPr="00970A69" w:rsidRDefault="005C4B4D" w:rsidP="000A4AD6">
      <w:pPr>
        <w:spacing w:after="0" w:line="302" w:lineRule="atLeast"/>
        <w:ind w:left="142" w:right="140" w:firstLine="566"/>
        <w:jc w:val="both"/>
        <w:rPr>
          <w:rFonts w:ascii="Times New Roman" w:eastAsia="Times New Roman" w:hAnsi="Times New Roman" w:cs="Times New Roman"/>
          <w:color w:val="000000"/>
          <w:sz w:val="26"/>
          <w:szCs w:val="26"/>
          <w:lang w:eastAsia="ru-RU"/>
        </w:rPr>
      </w:pPr>
      <w:r w:rsidRPr="00970A69">
        <w:rPr>
          <w:rFonts w:ascii="Times New Roman" w:eastAsia="Times New Roman" w:hAnsi="Times New Roman" w:cs="Times New Roman"/>
          <w:color w:val="000000"/>
          <w:sz w:val="26"/>
          <w:szCs w:val="26"/>
          <w:lang w:eastAsia="ru-RU"/>
        </w:rPr>
        <w:t>2.1. Администрация обязана:</w:t>
      </w:r>
    </w:p>
    <w:p w:rsidR="005C4B4D" w:rsidRPr="00970A69" w:rsidRDefault="005C4B4D" w:rsidP="000A4AD6">
      <w:pPr>
        <w:spacing w:after="0" w:line="302" w:lineRule="atLeast"/>
        <w:ind w:left="142" w:right="140" w:firstLine="566"/>
        <w:jc w:val="both"/>
        <w:rPr>
          <w:rFonts w:ascii="Times New Roman" w:eastAsia="Times New Roman" w:hAnsi="Times New Roman" w:cs="Times New Roman"/>
          <w:color w:val="000000"/>
          <w:sz w:val="26"/>
          <w:szCs w:val="26"/>
          <w:lang w:eastAsia="ru-RU"/>
        </w:rPr>
      </w:pPr>
      <w:r w:rsidRPr="00970A69">
        <w:rPr>
          <w:rFonts w:ascii="Times New Roman" w:eastAsia="Times New Roman" w:hAnsi="Times New Roman" w:cs="Times New Roman"/>
          <w:color w:val="000000"/>
          <w:sz w:val="26"/>
          <w:szCs w:val="26"/>
          <w:lang w:eastAsia="ru-RU"/>
        </w:rPr>
        <w:t>2.1.1. Предоставить Участнику право на размещение Объекта в соответствии с условиями настоящего договора.</w:t>
      </w:r>
    </w:p>
    <w:p w:rsidR="005C4B4D" w:rsidRPr="00970A69" w:rsidRDefault="005C4B4D" w:rsidP="000A4AD6">
      <w:pPr>
        <w:pStyle w:val="ConsPlusNormal"/>
        <w:ind w:left="142" w:right="140" w:firstLine="566"/>
        <w:jc w:val="both"/>
        <w:rPr>
          <w:rFonts w:ascii="Times New Roman" w:hAnsi="Times New Roman" w:cs="Times New Roman"/>
          <w:sz w:val="26"/>
          <w:szCs w:val="26"/>
        </w:rPr>
      </w:pPr>
      <w:r w:rsidRPr="00970A69">
        <w:rPr>
          <w:rFonts w:ascii="Times New Roman" w:eastAsia="Times New Roman" w:hAnsi="Times New Roman" w:cs="Times New Roman"/>
          <w:color w:val="000000"/>
          <w:sz w:val="26"/>
          <w:szCs w:val="26"/>
        </w:rPr>
        <w:t xml:space="preserve">2.1.2. Организовать проведение обследования НТО </w:t>
      </w:r>
      <w:r w:rsidRPr="00970A69">
        <w:rPr>
          <w:rFonts w:ascii="Times New Roman" w:hAnsi="Times New Roman" w:cs="Times New Roman"/>
          <w:sz w:val="26"/>
          <w:szCs w:val="26"/>
        </w:rPr>
        <w:t>после письменного уведомления о начале функционирования и составление акта обследования по утвержденной форме.</w:t>
      </w:r>
    </w:p>
    <w:p w:rsidR="005C4B4D" w:rsidRPr="00970A69" w:rsidRDefault="005C4B4D" w:rsidP="000A4AD6">
      <w:pPr>
        <w:spacing w:after="0" w:line="302" w:lineRule="atLeast"/>
        <w:ind w:left="142" w:right="140" w:firstLine="566"/>
        <w:jc w:val="both"/>
        <w:rPr>
          <w:rFonts w:ascii="Times New Roman" w:eastAsia="Times New Roman" w:hAnsi="Times New Roman" w:cs="Times New Roman"/>
          <w:color w:val="000000"/>
          <w:sz w:val="26"/>
          <w:szCs w:val="26"/>
          <w:lang w:eastAsia="ru-RU"/>
        </w:rPr>
      </w:pPr>
      <w:r w:rsidRPr="00970A69">
        <w:rPr>
          <w:rFonts w:ascii="Times New Roman" w:eastAsia="Times New Roman" w:hAnsi="Times New Roman" w:cs="Times New Roman"/>
          <w:color w:val="000000"/>
          <w:sz w:val="26"/>
          <w:szCs w:val="26"/>
          <w:lang w:eastAsia="ru-RU"/>
        </w:rPr>
        <w:t xml:space="preserve">В случае выявления в ходе обследования несоответствия Объекта требованиям договора, предоставить Участнику право устранить своими силами и за свой счет выявленные нарушения в сроки, установленные Порядком размещения нестационарных торговых объектов на территории муниципального образования </w:t>
      </w:r>
      <w:r w:rsidR="005572AA" w:rsidRPr="005572AA">
        <w:rPr>
          <w:rFonts w:ascii="Times New Roman" w:hAnsi="Times New Roman" w:cs="Times New Roman"/>
          <w:bCs/>
          <w:sz w:val="26"/>
          <w:szCs w:val="26"/>
        </w:rPr>
        <w:t>городской округ</w:t>
      </w:r>
      <w:r w:rsidR="005572AA" w:rsidRPr="00970A69">
        <w:rPr>
          <w:rFonts w:ascii="Times New Roman" w:hAnsi="Times New Roman" w:cs="Times New Roman"/>
          <w:sz w:val="26"/>
          <w:szCs w:val="26"/>
        </w:rPr>
        <w:t xml:space="preserve"> </w:t>
      </w:r>
      <w:r w:rsidRPr="00970A69">
        <w:rPr>
          <w:rFonts w:ascii="Times New Roman" w:eastAsia="Times New Roman" w:hAnsi="Times New Roman" w:cs="Times New Roman"/>
          <w:color w:val="000000"/>
          <w:sz w:val="26"/>
          <w:szCs w:val="26"/>
          <w:lang w:eastAsia="ru-RU"/>
        </w:rPr>
        <w:t>город Владикавказ, после чего провести повторное обследование Объекта.</w:t>
      </w:r>
    </w:p>
    <w:p w:rsidR="005C4B4D" w:rsidRPr="00970A69" w:rsidRDefault="005C4B4D" w:rsidP="000A4AD6">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2.2. Администрация имеет право:</w:t>
      </w:r>
    </w:p>
    <w:p w:rsidR="005C4B4D" w:rsidRPr="00970A69" w:rsidRDefault="005C4B4D" w:rsidP="000A4AD6">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2.2.1. Организовывать проведение обследования НТО с составлением акта по форме, утвержденной постановлением администрации муниципального образования</w:t>
      </w:r>
      <w:r w:rsidR="005572AA" w:rsidRPr="005572AA">
        <w:rPr>
          <w:rFonts w:ascii="Times New Roman" w:hAnsi="Times New Roman" w:cs="Times New Roman"/>
          <w:bCs/>
          <w:sz w:val="26"/>
          <w:szCs w:val="26"/>
        </w:rPr>
        <w:t xml:space="preserve"> городской округ</w:t>
      </w:r>
      <w:r w:rsidRPr="00970A69">
        <w:rPr>
          <w:rFonts w:ascii="Times New Roman" w:hAnsi="Times New Roman" w:cs="Times New Roman"/>
          <w:sz w:val="26"/>
          <w:szCs w:val="26"/>
        </w:rPr>
        <w:t xml:space="preserve"> город Владикавказ на предмет соблюдения условий Договора.</w:t>
      </w:r>
    </w:p>
    <w:p w:rsidR="005C4B4D" w:rsidRPr="00970A69" w:rsidRDefault="005C4B4D" w:rsidP="000A4AD6">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2.2.2. Расторгать Договор и демонтировать установленные НТО при нарушении (невыполнении) Участником обязательств, предусмотренных </w:t>
      </w:r>
      <w:hyperlink w:anchor="P393">
        <w:r w:rsidRPr="00970A69">
          <w:rPr>
            <w:rFonts w:ascii="Times New Roman" w:hAnsi="Times New Roman" w:cs="Times New Roman"/>
            <w:sz w:val="26"/>
            <w:szCs w:val="26"/>
          </w:rPr>
          <w:t>пунктом 2.4</w:t>
        </w:r>
      </w:hyperlink>
      <w:r w:rsidRPr="00970A69">
        <w:rPr>
          <w:rFonts w:ascii="Times New Roman" w:hAnsi="Times New Roman" w:cs="Times New Roman"/>
          <w:sz w:val="26"/>
          <w:szCs w:val="26"/>
        </w:rPr>
        <w:t xml:space="preserve"> Договора, за счет Участника.</w:t>
      </w:r>
    </w:p>
    <w:p w:rsidR="005C4B4D" w:rsidRPr="00970A69" w:rsidRDefault="005C4B4D" w:rsidP="000A4AD6">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2.2.3. Обеспечивать методическую и организационную помощь в вопросах организации торговли, предоставлении услуг населению.</w:t>
      </w:r>
      <w:bookmarkStart w:id="10" w:name="P392"/>
      <w:bookmarkStart w:id="11" w:name="P393"/>
      <w:bookmarkEnd w:id="10"/>
      <w:bookmarkEnd w:id="11"/>
    </w:p>
    <w:p w:rsidR="005C4B4D" w:rsidRPr="00970A69" w:rsidRDefault="005C4B4D" w:rsidP="000A4AD6">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2.4. Участник обязуется:</w:t>
      </w:r>
      <w:bookmarkStart w:id="12" w:name="P394"/>
      <w:bookmarkEnd w:id="12"/>
    </w:p>
    <w:p w:rsidR="005C4B4D" w:rsidRPr="00970A69" w:rsidRDefault="005C4B4D" w:rsidP="000A4AD6">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2.4.1. Разместить НТО в соответствии со схемой расположения (размещения) НТО (приложение № ____ к Договору) и утвержденным архитектурным решением (приложение № ___ к Договору).</w:t>
      </w:r>
    </w:p>
    <w:p w:rsidR="005C4B4D" w:rsidRPr="00970A69" w:rsidRDefault="005C4B4D" w:rsidP="000A4AD6">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2.4.2. Обеспечить установку НТО и его готовность к работе в течение 6 (шести) месяцев с даты заключения договора в соответствии с требованиями к размещению и эксплуатации нестационарного торгового объекта, предусмотренными Положением о порядке размещения нестационарных торговых объектов на территории муниципального образования</w:t>
      </w:r>
      <w:r w:rsidR="005572AA" w:rsidRPr="005572AA">
        <w:rPr>
          <w:rFonts w:ascii="Times New Roman" w:hAnsi="Times New Roman" w:cs="Times New Roman"/>
          <w:bCs/>
          <w:sz w:val="26"/>
          <w:szCs w:val="26"/>
        </w:rPr>
        <w:t xml:space="preserve"> городской округ</w:t>
      </w:r>
      <w:r w:rsidRPr="00970A69">
        <w:rPr>
          <w:rFonts w:ascii="Times New Roman" w:hAnsi="Times New Roman" w:cs="Times New Roman"/>
          <w:sz w:val="26"/>
          <w:szCs w:val="26"/>
        </w:rPr>
        <w:t xml:space="preserve"> город Владикавказ.</w:t>
      </w:r>
    </w:p>
    <w:p w:rsidR="005C4B4D" w:rsidRPr="00970A69" w:rsidRDefault="005C4B4D" w:rsidP="000A4AD6">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2.4.3. Использовать НТО по назначению, указанному в </w:t>
      </w:r>
      <w:hyperlink w:anchor="P382">
        <w:r w:rsidRPr="00970A69">
          <w:rPr>
            <w:rFonts w:ascii="Times New Roman" w:hAnsi="Times New Roman" w:cs="Times New Roman"/>
            <w:sz w:val="26"/>
            <w:szCs w:val="26"/>
          </w:rPr>
          <w:t>пункте 1.1</w:t>
        </w:r>
      </w:hyperlink>
      <w:r w:rsidRPr="00970A69">
        <w:rPr>
          <w:rFonts w:ascii="Times New Roman" w:hAnsi="Times New Roman" w:cs="Times New Roman"/>
          <w:sz w:val="26"/>
          <w:szCs w:val="26"/>
        </w:rPr>
        <w:t xml:space="preserve"> Договора.</w:t>
      </w:r>
      <w:bookmarkStart w:id="13" w:name="P397"/>
      <w:bookmarkEnd w:id="13"/>
    </w:p>
    <w:p w:rsidR="005C4B4D" w:rsidRPr="00970A69" w:rsidRDefault="005C4B4D" w:rsidP="000A4AD6">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2.4.4. Ежеквартально до 10 числа перечислять в местный бюджет (бюджет муниципального образования</w:t>
      </w:r>
      <w:r w:rsidR="005572AA" w:rsidRPr="005572AA">
        <w:rPr>
          <w:rFonts w:ascii="Times New Roman" w:hAnsi="Times New Roman" w:cs="Times New Roman"/>
          <w:bCs/>
          <w:sz w:val="26"/>
          <w:szCs w:val="26"/>
        </w:rPr>
        <w:t xml:space="preserve"> городской округ</w:t>
      </w:r>
      <w:r w:rsidRPr="00970A69">
        <w:rPr>
          <w:rFonts w:ascii="Times New Roman" w:hAnsi="Times New Roman" w:cs="Times New Roman"/>
          <w:sz w:val="26"/>
          <w:szCs w:val="26"/>
        </w:rPr>
        <w:t xml:space="preserve"> город Владикавказ) предложенную им сумму за право размещения НТО на территории муниципального образования </w:t>
      </w:r>
      <w:r w:rsidR="005572AA" w:rsidRPr="005572AA">
        <w:rPr>
          <w:rFonts w:ascii="Times New Roman" w:hAnsi="Times New Roman" w:cs="Times New Roman"/>
          <w:bCs/>
          <w:sz w:val="26"/>
          <w:szCs w:val="26"/>
        </w:rPr>
        <w:t>городской округ</w:t>
      </w:r>
      <w:r w:rsidR="005572AA" w:rsidRPr="00970A69">
        <w:rPr>
          <w:rFonts w:ascii="Times New Roman" w:hAnsi="Times New Roman" w:cs="Times New Roman"/>
          <w:sz w:val="26"/>
          <w:szCs w:val="26"/>
        </w:rPr>
        <w:t xml:space="preserve"> </w:t>
      </w:r>
      <w:r w:rsidRPr="00970A69">
        <w:rPr>
          <w:rFonts w:ascii="Times New Roman" w:hAnsi="Times New Roman" w:cs="Times New Roman"/>
          <w:sz w:val="26"/>
          <w:szCs w:val="26"/>
        </w:rPr>
        <w:t>город Владикавказ по следующим реквизитам:</w:t>
      </w:r>
    </w:p>
    <w:p w:rsidR="005C4B4D" w:rsidRPr="00970A69" w:rsidRDefault="005C4B4D" w:rsidP="005C4B4D">
      <w:pPr>
        <w:pStyle w:val="ConsPlusNormal"/>
        <w:ind w:left="142" w:right="140" w:hanging="426"/>
        <w:jc w:val="both"/>
        <w:rPr>
          <w:rFonts w:ascii="Times New Roman" w:hAnsi="Times New Roman" w:cs="Times New Roman"/>
          <w:sz w:val="26"/>
          <w:szCs w:val="26"/>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9"/>
        <w:gridCol w:w="6856"/>
      </w:tblGrid>
      <w:tr w:rsidR="005C4B4D" w:rsidRPr="00970A69" w:rsidTr="007225FB">
        <w:trPr>
          <w:trHeight w:val="586"/>
        </w:trPr>
        <w:tc>
          <w:tcPr>
            <w:tcW w:w="2269" w:type="dxa"/>
          </w:tcPr>
          <w:p w:rsidR="005C4B4D" w:rsidRPr="00970A69" w:rsidRDefault="005C4B4D" w:rsidP="000A4AD6">
            <w:pPr>
              <w:spacing w:after="0" w:line="240" w:lineRule="auto"/>
              <w:ind w:left="506" w:right="140" w:hanging="426"/>
              <w:rPr>
                <w:rFonts w:ascii="Times New Roman" w:hAnsi="Times New Roman" w:cs="Times New Roman"/>
                <w:sz w:val="26"/>
                <w:szCs w:val="26"/>
              </w:rPr>
            </w:pPr>
            <w:r w:rsidRPr="00970A69">
              <w:rPr>
                <w:rFonts w:ascii="Times New Roman" w:hAnsi="Times New Roman" w:cs="Times New Roman"/>
                <w:sz w:val="26"/>
                <w:szCs w:val="26"/>
              </w:rPr>
              <w:t>Получатель</w:t>
            </w:r>
          </w:p>
        </w:tc>
        <w:tc>
          <w:tcPr>
            <w:tcW w:w="6856" w:type="dxa"/>
          </w:tcPr>
          <w:p w:rsidR="005C4B4D" w:rsidRPr="00970A69" w:rsidRDefault="005C4B4D" w:rsidP="000A4AD6">
            <w:pPr>
              <w:spacing w:after="0" w:line="240" w:lineRule="auto"/>
              <w:ind w:left="506" w:right="140" w:hanging="426"/>
              <w:rPr>
                <w:rFonts w:ascii="Times New Roman" w:hAnsi="Times New Roman" w:cs="Times New Roman"/>
                <w:sz w:val="26"/>
                <w:szCs w:val="26"/>
              </w:rPr>
            </w:pPr>
            <w:r w:rsidRPr="00970A69">
              <w:rPr>
                <w:rFonts w:ascii="Times New Roman" w:hAnsi="Times New Roman" w:cs="Times New Roman"/>
                <w:sz w:val="26"/>
                <w:szCs w:val="26"/>
              </w:rPr>
              <w:t xml:space="preserve">УФК по РСО-Алания (Администрация местного самоуправления </w:t>
            </w:r>
            <w:proofErr w:type="spellStart"/>
            <w:r w:rsidRPr="00970A69">
              <w:rPr>
                <w:rFonts w:ascii="Times New Roman" w:hAnsi="Times New Roman" w:cs="Times New Roman"/>
                <w:sz w:val="26"/>
                <w:szCs w:val="26"/>
              </w:rPr>
              <w:t>г.Владикавкза</w:t>
            </w:r>
            <w:proofErr w:type="spellEnd"/>
            <w:r w:rsidRPr="00970A69">
              <w:rPr>
                <w:rFonts w:ascii="Times New Roman" w:hAnsi="Times New Roman" w:cs="Times New Roman"/>
                <w:sz w:val="26"/>
                <w:szCs w:val="26"/>
              </w:rPr>
              <w:t>)</w:t>
            </w:r>
          </w:p>
        </w:tc>
      </w:tr>
      <w:tr w:rsidR="005C4B4D" w:rsidRPr="00970A69" w:rsidTr="007225FB">
        <w:tc>
          <w:tcPr>
            <w:tcW w:w="2269" w:type="dxa"/>
          </w:tcPr>
          <w:p w:rsidR="005C4B4D" w:rsidRPr="00970A69" w:rsidRDefault="005C4B4D" w:rsidP="000A4AD6">
            <w:pPr>
              <w:spacing w:after="0" w:line="240" w:lineRule="auto"/>
              <w:ind w:left="506" w:right="140" w:hanging="426"/>
              <w:rPr>
                <w:rFonts w:ascii="Times New Roman" w:hAnsi="Times New Roman" w:cs="Times New Roman"/>
                <w:sz w:val="26"/>
                <w:szCs w:val="26"/>
              </w:rPr>
            </w:pPr>
            <w:r w:rsidRPr="00970A69">
              <w:rPr>
                <w:rFonts w:ascii="Times New Roman" w:hAnsi="Times New Roman" w:cs="Times New Roman"/>
                <w:sz w:val="26"/>
                <w:szCs w:val="26"/>
              </w:rPr>
              <w:t>Счет</w:t>
            </w:r>
          </w:p>
        </w:tc>
        <w:tc>
          <w:tcPr>
            <w:tcW w:w="6856" w:type="dxa"/>
          </w:tcPr>
          <w:p w:rsidR="005C4B4D" w:rsidRPr="00970A69" w:rsidRDefault="005C4B4D" w:rsidP="000A4AD6">
            <w:pPr>
              <w:spacing w:after="0" w:line="240" w:lineRule="auto"/>
              <w:ind w:left="506" w:right="140" w:hanging="426"/>
              <w:rPr>
                <w:rFonts w:ascii="Times New Roman" w:hAnsi="Times New Roman" w:cs="Times New Roman"/>
                <w:sz w:val="26"/>
                <w:szCs w:val="26"/>
              </w:rPr>
            </w:pPr>
            <w:r w:rsidRPr="00970A69">
              <w:rPr>
                <w:rFonts w:ascii="Times New Roman" w:hAnsi="Times New Roman" w:cs="Times New Roman"/>
                <w:sz w:val="26"/>
                <w:szCs w:val="26"/>
              </w:rPr>
              <w:t>03100643000000011000</w:t>
            </w:r>
          </w:p>
        </w:tc>
      </w:tr>
      <w:tr w:rsidR="005C4B4D" w:rsidRPr="00970A69" w:rsidTr="007225FB">
        <w:trPr>
          <w:trHeight w:val="891"/>
        </w:trPr>
        <w:tc>
          <w:tcPr>
            <w:tcW w:w="2269" w:type="dxa"/>
          </w:tcPr>
          <w:p w:rsidR="005C4B4D" w:rsidRPr="00970A69" w:rsidRDefault="005C4B4D" w:rsidP="000A4AD6">
            <w:pPr>
              <w:spacing w:after="0" w:line="240" w:lineRule="auto"/>
              <w:ind w:left="506" w:right="140" w:hanging="426"/>
              <w:rPr>
                <w:rFonts w:ascii="Times New Roman" w:hAnsi="Times New Roman" w:cs="Times New Roman"/>
                <w:sz w:val="26"/>
                <w:szCs w:val="26"/>
              </w:rPr>
            </w:pPr>
            <w:r w:rsidRPr="00970A69">
              <w:rPr>
                <w:rFonts w:ascii="Times New Roman" w:hAnsi="Times New Roman" w:cs="Times New Roman"/>
                <w:sz w:val="26"/>
                <w:szCs w:val="26"/>
              </w:rPr>
              <w:lastRenderedPageBreak/>
              <w:t>ЕКС</w:t>
            </w:r>
          </w:p>
        </w:tc>
        <w:tc>
          <w:tcPr>
            <w:tcW w:w="6856" w:type="dxa"/>
          </w:tcPr>
          <w:p w:rsidR="005C4B4D" w:rsidRPr="00970A69" w:rsidRDefault="005C4B4D" w:rsidP="000A4AD6">
            <w:pPr>
              <w:spacing w:after="0" w:line="240" w:lineRule="auto"/>
              <w:ind w:left="506" w:right="140" w:hanging="426"/>
              <w:rPr>
                <w:rFonts w:ascii="Times New Roman" w:hAnsi="Times New Roman" w:cs="Times New Roman"/>
                <w:sz w:val="26"/>
                <w:szCs w:val="26"/>
              </w:rPr>
            </w:pPr>
            <w:r w:rsidRPr="00970A69">
              <w:rPr>
                <w:rFonts w:ascii="Times New Roman" w:hAnsi="Times New Roman" w:cs="Times New Roman"/>
                <w:sz w:val="26"/>
                <w:szCs w:val="26"/>
              </w:rPr>
              <w:t xml:space="preserve">40102810945370000077 в Отделение -  НБ </w:t>
            </w:r>
            <w:proofErr w:type="spellStart"/>
            <w:r w:rsidRPr="00970A69">
              <w:rPr>
                <w:rFonts w:ascii="Times New Roman" w:hAnsi="Times New Roman" w:cs="Times New Roman"/>
                <w:sz w:val="26"/>
                <w:szCs w:val="26"/>
              </w:rPr>
              <w:t>Респ</w:t>
            </w:r>
            <w:proofErr w:type="spellEnd"/>
            <w:r w:rsidRPr="00970A69">
              <w:rPr>
                <w:rFonts w:ascii="Times New Roman" w:hAnsi="Times New Roman" w:cs="Times New Roman"/>
                <w:sz w:val="26"/>
                <w:szCs w:val="26"/>
              </w:rPr>
              <w:t xml:space="preserve">. Северная Осетия-Алания Банка России // УФК по РСО-Алания </w:t>
            </w:r>
            <w:proofErr w:type="spellStart"/>
            <w:r w:rsidRPr="00970A69">
              <w:rPr>
                <w:rFonts w:ascii="Times New Roman" w:hAnsi="Times New Roman" w:cs="Times New Roman"/>
                <w:sz w:val="26"/>
                <w:szCs w:val="26"/>
              </w:rPr>
              <w:t>г.Владикавказ</w:t>
            </w:r>
            <w:proofErr w:type="spellEnd"/>
          </w:p>
        </w:tc>
      </w:tr>
      <w:tr w:rsidR="005C4B4D" w:rsidRPr="00970A69" w:rsidTr="007225FB">
        <w:tc>
          <w:tcPr>
            <w:tcW w:w="2269" w:type="dxa"/>
          </w:tcPr>
          <w:p w:rsidR="005C4B4D" w:rsidRPr="00970A69" w:rsidRDefault="005C4B4D" w:rsidP="000A4AD6">
            <w:pPr>
              <w:spacing w:after="0" w:line="240" w:lineRule="auto"/>
              <w:ind w:left="506" w:right="140" w:hanging="426"/>
              <w:rPr>
                <w:rFonts w:ascii="Times New Roman" w:hAnsi="Times New Roman" w:cs="Times New Roman"/>
                <w:sz w:val="26"/>
                <w:szCs w:val="26"/>
              </w:rPr>
            </w:pPr>
            <w:r w:rsidRPr="00970A69">
              <w:rPr>
                <w:rFonts w:ascii="Times New Roman" w:hAnsi="Times New Roman" w:cs="Times New Roman"/>
                <w:sz w:val="26"/>
                <w:szCs w:val="26"/>
              </w:rPr>
              <w:t>БИК</w:t>
            </w:r>
          </w:p>
        </w:tc>
        <w:tc>
          <w:tcPr>
            <w:tcW w:w="6856" w:type="dxa"/>
          </w:tcPr>
          <w:p w:rsidR="005C4B4D" w:rsidRPr="00970A69" w:rsidRDefault="005C4B4D" w:rsidP="000A4AD6">
            <w:pPr>
              <w:spacing w:after="0" w:line="240" w:lineRule="auto"/>
              <w:ind w:left="506" w:right="140" w:hanging="426"/>
              <w:rPr>
                <w:rFonts w:ascii="Times New Roman" w:hAnsi="Times New Roman" w:cs="Times New Roman"/>
                <w:sz w:val="26"/>
                <w:szCs w:val="26"/>
              </w:rPr>
            </w:pPr>
            <w:r w:rsidRPr="00970A69">
              <w:rPr>
                <w:rFonts w:ascii="Times New Roman" w:hAnsi="Times New Roman" w:cs="Times New Roman"/>
                <w:sz w:val="26"/>
                <w:szCs w:val="26"/>
              </w:rPr>
              <w:t>019033100</w:t>
            </w:r>
          </w:p>
        </w:tc>
      </w:tr>
      <w:tr w:rsidR="005C4B4D" w:rsidRPr="00970A69" w:rsidTr="007225FB">
        <w:tc>
          <w:tcPr>
            <w:tcW w:w="2269" w:type="dxa"/>
          </w:tcPr>
          <w:p w:rsidR="005C4B4D" w:rsidRPr="00970A69" w:rsidRDefault="005C4B4D" w:rsidP="000A4AD6">
            <w:pPr>
              <w:spacing w:after="0" w:line="240" w:lineRule="auto"/>
              <w:ind w:left="506" w:right="140" w:hanging="426"/>
              <w:rPr>
                <w:rFonts w:ascii="Times New Roman" w:hAnsi="Times New Roman" w:cs="Times New Roman"/>
                <w:sz w:val="26"/>
                <w:szCs w:val="26"/>
              </w:rPr>
            </w:pPr>
            <w:r w:rsidRPr="00970A69">
              <w:rPr>
                <w:rFonts w:ascii="Times New Roman" w:hAnsi="Times New Roman" w:cs="Times New Roman"/>
                <w:sz w:val="26"/>
                <w:szCs w:val="26"/>
              </w:rPr>
              <w:t>л/счет</w:t>
            </w:r>
          </w:p>
        </w:tc>
        <w:tc>
          <w:tcPr>
            <w:tcW w:w="6856" w:type="dxa"/>
          </w:tcPr>
          <w:p w:rsidR="005C4B4D" w:rsidRPr="00970A69" w:rsidRDefault="005C4B4D" w:rsidP="000A4AD6">
            <w:pPr>
              <w:spacing w:after="0" w:line="240" w:lineRule="auto"/>
              <w:ind w:left="506" w:right="140" w:hanging="426"/>
              <w:rPr>
                <w:rFonts w:ascii="Times New Roman" w:hAnsi="Times New Roman" w:cs="Times New Roman"/>
                <w:sz w:val="26"/>
                <w:szCs w:val="26"/>
              </w:rPr>
            </w:pPr>
            <w:r w:rsidRPr="00970A69">
              <w:rPr>
                <w:rFonts w:ascii="Times New Roman" w:hAnsi="Times New Roman" w:cs="Times New Roman"/>
                <w:sz w:val="26"/>
                <w:szCs w:val="26"/>
              </w:rPr>
              <w:t>04103005030</w:t>
            </w:r>
          </w:p>
        </w:tc>
      </w:tr>
      <w:tr w:rsidR="005C4B4D" w:rsidRPr="00970A69" w:rsidTr="007225FB">
        <w:trPr>
          <w:trHeight w:val="342"/>
        </w:trPr>
        <w:tc>
          <w:tcPr>
            <w:tcW w:w="2269" w:type="dxa"/>
          </w:tcPr>
          <w:p w:rsidR="005C4B4D" w:rsidRPr="00970A69" w:rsidRDefault="005C4B4D" w:rsidP="000A4AD6">
            <w:pPr>
              <w:spacing w:after="0" w:line="240" w:lineRule="auto"/>
              <w:ind w:left="506" w:right="140" w:hanging="426"/>
              <w:rPr>
                <w:rFonts w:ascii="Times New Roman" w:hAnsi="Times New Roman" w:cs="Times New Roman"/>
                <w:sz w:val="26"/>
                <w:szCs w:val="26"/>
              </w:rPr>
            </w:pPr>
            <w:r w:rsidRPr="00970A69">
              <w:rPr>
                <w:rFonts w:ascii="Times New Roman" w:hAnsi="Times New Roman" w:cs="Times New Roman"/>
                <w:sz w:val="26"/>
                <w:szCs w:val="26"/>
              </w:rPr>
              <w:t>ИНН</w:t>
            </w:r>
          </w:p>
        </w:tc>
        <w:tc>
          <w:tcPr>
            <w:tcW w:w="6856" w:type="dxa"/>
          </w:tcPr>
          <w:p w:rsidR="005C4B4D" w:rsidRPr="00970A69" w:rsidRDefault="005C4B4D" w:rsidP="000A4AD6">
            <w:pPr>
              <w:spacing w:after="0" w:line="240" w:lineRule="auto"/>
              <w:ind w:left="506" w:right="140" w:hanging="426"/>
              <w:rPr>
                <w:rFonts w:ascii="Times New Roman" w:hAnsi="Times New Roman" w:cs="Times New Roman"/>
                <w:sz w:val="26"/>
                <w:szCs w:val="26"/>
              </w:rPr>
            </w:pPr>
            <w:r w:rsidRPr="00970A69">
              <w:rPr>
                <w:rFonts w:ascii="Times New Roman" w:hAnsi="Times New Roman" w:cs="Times New Roman"/>
                <w:sz w:val="26"/>
                <w:szCs w:val="26"/>
              </w:rPr>
              <w:t xml:space="preserve">1501002346  </w:t>
            </w:r>
          </w:p>
        </w:tc>
      </w:tr>
      <w:tr w:rsidR="005C4B4D" w:rsidRPr="00970A69" w:rsidTr="007225FB">
        <w:trPr>
          <w:trHeight w:val="222"/>
        </w:trPr>
        <w:tc>
          <w:tcPr>
            <w:tcW w:w="2269" w:type="dxa"/>
          </w:tcPr>
          <w:p w:rsidR="005C4B4D" w:rsidRPr="00970A69" w:rsidRDefault="005C4B4D" w:rsidP="000A4AD6">
            <w:pPr>
              <w:spacing w:after="0" w:line="240" w:lineRule="auto"/>
              <w:ind w:left="506" w:right="140" w:hanging="426"/>
              <w:rPr>
                <w:rFonts w:ascii="Times New Roman" w:hAnsi="Times New Roman" w:cs="Times New Roman"/>
                <w:sz w:val="26"/>
                <w:szCs w:val="26"/>
              </w:rPr>
            </w:pPr>
            <w:r w:rsidRPr="00970A69">
              <w:rPr>
                <w:rFonts w:ascii="Times New Roman" w:hAnsi="Times New Roman" w:cs="Times New Roman"/>
                <w:sz w:val="26"/>
                <w:szCs w:val="26"/>
              </w:rPr>
              <w:t>КПП</w:t>
            </w:r>
          </w:p>
        </w:tc>
        <w:tc>
          <w:tcPr>
            <w:tcW w:w="6856" w:type="dxa"/>
          </w:tcPr>
          <w:p w:rsidR="005C4B4D" w:rsidRPr="00970A69" w:rsidRDefault="005C4B4D" w:rsidP="000A4AD6">
            <w:pPr>
              <w:spacing w:after="0" w:line="240" w:lineRule="auto"/>
              <w:ind w:left="506" w:right="140" w:hanging="426"/>
              <w:rPr>
                <w:rFonts w:ascii="Times New Roman" w:hAnsi="Times New Roman" w:cs="Times New Roman"/>
                <w:sz w:val="26"/>
                <w:szCs w:val="26"/>
              </w:rPr>
            </w:pPr>
            <w:r w:rsidRPr="00970A69">
              <w:rPr>
                <w:rFonts w:ascii="Times New Roman" w:hAnsi="Times New Roman" w:cs="Times New Roman"/>
                <w:sz w:val="26"/>
                <w:szCs w:val="26"/>
              </w:rPr>
              <w:t>151501001</w:t>
            </w:r>
          </w:p>
        </w:tc>
      </w:tr>
      <w:tr w:rsidR="005C4B4D" w:rsidRPr="00970A69" w:rsidTr="007225FB">
        <w:tc>
          <w:tcPr>
            <w:tcW w:w="2269" w:type="dxa"/>
          </w:tcPr>
          <w:p w:rsidR="005C4B4D" w:rsidRPr="00970A69" w:rsidRDefault="005C4B4D" w:rsidP="000A4AD6">
            <w:pPr>
              <w:spacing w:after="0" w:line="240" w:lineRule="auto"/>
              <w:ind w:left="506" w:right="140" w:hanging="426"/>
              <w:rPr>
                <w:rFonts w:ascii="Times New Roman" w:hAnsi="Times New Roman" w:cs="Times New Roman"/>
                <w:sz w:val="26"/>
                <w:szCs w:val="26"/>
              </w:rPr>
            </w:pPr>
            <w:r w:rsidRPr="00970A69">
              <w:rPr>
                <w:rFonts w:ascii="Times New Roman" w:hAnsi="Times New Roman" w:cs="Times New Roman"/>
                <w:sz w:val="26"/>
                <w:szCs w:val="26"/>
              </w:rPr>
              <w:t>ОКТМО</w:t>
            </w:r>
          </w:p>
        </w:tc>
        <w:tc>
          <w:tcPr>
            <w:tcW w:w="6856" w:type="dxa"/>
          </w:tcPr>
          <w:p w:rsidR="005C4B4D" w:rsidRPr="00970A69" w:rsidRDefault="005C4B4D" w:rsidP="000A4AD6">
            <w:pPr>
              <w:spacing w:after="0" w:line="240" w:lineRule="auto"/>
              <w:ind w:left="506" w:right="140" w:hanging="426"/>
              <w:rPr>
                <w:rFonts w:ascii="Times New Roman" w:hAnsi="Times New Roman" w:cs="Times New Roman"/>
                <w:sz w:val="26"/>
                <w:szCs w:val="26"/>
              </w:rPr>
            </w:pPr>
            <w:r w:rsidRPr="00970A69">
              <w:rPr>
                <w:rFonts w:ascii="Times New Roman" w:hAnsi="Times New Roman" w:cs="Times New Roman"/>
                <w:sz w:val="26"/>
                <w:szCs w:val="26"/>
              </w:rPr>
              <w:t>(90701000)</w:t>
            </w:r>
          </w:p>
        </w:tc>
      </w:tr>
      <w:tr w:rsidR="005C4B4D" w:rsidRPr="00970A69" w:rsidTr="007225FB">
        <w:trPr>
          <w:trHeight w:val="313"/>
        </w:trPr>
        <w:tc>
          <w:tcPr>
            <w:tcW w:w="2269" w:type="dxa"/>
          </w:tcPr>
          <w:p w:rsidR="005C4B4D" w:rsidRPr="00970A69" w:rsidRDefault="005C4B4D" w:rsidP="000A4AD6">
            <w:pPr>
              <w:spacing w:after="0" w:line="240" w:lineRule="auto"/>
              <w:ind w:left="506" w:right="140" w:hanging="426"/>
              <w:rPr>
                <w:rFonts w:ascii="Times New Roman" w:hAnsi="Times New Roman" w:cs="Times New Roman"/>
                <w:sz w:val="26"/>
                <w:szCs w:val="26"/>
              </w:rPr>
            </w:pPr>
            <w:r w:rsidRPr="00970A69">
              <w:rPr>
                <w:rFonts w:ascii="Times New Roman" w:hAnsi="Times New Roman" w:cs="Times New Roman"/>
                <w:sz w:val="26"/>
                <w:szCs w:val="26"/>
              </w:rPr>
              <w:t>Код бюджетной классификации</w:t>
            </w:r>
          </w:p>
        </w:tc>
        <w:tc>
          <w:tcPr>
            <w:tcW w:w="6856" w:type="dxa"/>
          </w:tcPr>
          <w:p w:rsidR="005C4B4D" w:rsidRPr="00970A69" w:rsidRDefault="005C4B4D" w:rsidP="000A4AD6">
            <w:pPr>
              <w:spacing w:after="0" w:line="240" w:lineRule="auto"/>
              <w:ind w:left="506" w:right="140" w:hanging="426"/>
              <w:rPr>
                <w:rFonts w:ascii="Times New Roman" w:hAnsi="Times New Roman" w:cs="Times New Roman"/>
                <w:sz w:val="26"/>
                <w:szCs w:val="26"/>
              </w:rPr>
            </w:pPr>
            <w:r w:rsidRPr="00970A69">
              <w:rPr>
                <w:rFonts w:ascii="Times New Roman" w:hAnsi="Times New Roman" w:cs="Times New Roman"/>
                <w:sz w:val="26"/>
                <w:szCs w:val="26"/>
              </w:rPr>
              <w:t>59811109080040001120</w:t>
            </w:r>
          </w:p>
        </w:tc>
      </w:tr>
      <w:tr w:rsidR="005C4B4D" w:rsidRPr="00970A69" w:rsidTr="007225FB">
        <w:trPr>
          <w:trHeight w:val="596"/>
        </w:trPr>
        <w:tc>
          <w:tcPr>
            <w:tcW w:w="2269" w:type="dxa"/>
          </w:tcPr>
          <w:p w:rsidR="005C4B4D" w:rsidRPr="00970A69" w:rsidRDefault="005C4B4D" w:rsidP="000A4AD6">
            <w:pPr>
              <w:spacing w:after="0" w:line="240" w:lineRule="auto"/>
              <w:ind w:left="506" w:right="140" w:hanging="426"/>
              <w:rPr>
                <w:rFonts w:ascii="Times New Roman" w:hAnsi="Times New Roman" w:cs="Times New Roman"/>
                <w:sz w:val="26"/>
                <w:szCs w:val="26"/>
              </w:rPr>
            </w:pPr>
            <w:r w:rsidRPr="00970A69">
              <w:rPr>
                <w:rFonts w:ascii="Times New Roman" w:hAnsi="Times New Roman" w:cs="Times New Roman"/>
                <w:sz w:val="26"/>
                <w:szCs w:val="26"/>
              </w:rPr>
              <w:t>Назначение платежа:</w:t>
            </w:r>
          </w:p>
        </w:tc>
        <w:tc>
          <w:tcPr>
            <w:tcW w:w="6856" w:type="dxa"/>
          </w:tcPr>
          <w:p w:rsidR="005C4B4D" w:rsidRPr="00970A69" w:rsidRDefault="005C4B4D" w:rsidP="000A4AD6">
            <w:pPr>
              <w:spacing w:after="0" w:line="240" w:lineRule="auto"/>
              <w:ind w:left="506" w:right="140" w:hanging="426"/>
              <w:rPr>
                <w:rFonts w:ascii="Times New Roman" w:hAnsi="Times New Roman" w:cs="Times New Roman"/>
                <w:sz w:val="26"/>
                <w:szCs w:val="26"/>
              </w:rPr>
            </w:pPr>
            <w:r w:rsidRPr="00970A69">
              <w:rPr>
                <w:rFonts w:ascii="Times New Roman" w:hAnsi="Times New Roman" w:cs="Times New Roman"/>
                <w:sz w:val="26"/>
                <w:szCs w:val="26"/>
              </w:rPr>
              <w:t xml:space="preserve">Плата, поступившая в рамках договора за предоставление права на размещение и эксплуатацию НТО </w:t>
            </w:r>
          </w:p>
        </w:tc>
      </w:tr>
    </w:tbl>
    <w:p w:rsidR="005C4B4D" w:rsidRPr="00970A69" w:rsidRDefault="005C4B4D" w:rsidP="000A4AD6">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Сумма за право размещения НТО на территории муниципального образования </w:t>
      </w:r>
      <w:r w:rsidR="005572AA" w:rsidRPr="005572AA">
        <w:rPr>
          <w:rFonts w:ascii="Times New Roman" w:hAnsi="Times New Roman" w:cs="Times New Roman"/>
          <w:bCs/>
          <w:sz w:val="26"/>
          <w:szCs w:val="26"/>
        </w:rPr>
        <w:t>городской округ</w:t>
      </w:r>
      <w:r w:rsidR="005572AA" w:rsidRPr="00970A69">
        <w:rPr>
          <w:rFonts w:ascii="Times New Roman" w:hAnsi="Times New Roman" w:cs="Times New Roman"/>
          <w:sz w:val="26"/>
          <w:szCs w:val="26"/>
        </w:rPr>
        <w:t xml:space="preserve"> </w:t>
      </w:r>
      <w:r w:rsidRPr="00970A69">
        <w:rPr>
          <w:rFonts w:ascii="Times New Roman" w:hAnsi="Times New Roman" w:cs="Times New Roman"/>
          <w:sz w:val="26"/>
          <w:szCs w:val="26"/>
        </w:rPr>
        <w:t xml:space="preserve">город Владикавказ за I квартал срока действия Договора подлежит перечислению в местный бюджет (бюджет муниципального образования </w:t>
      </w:r>
      <w:r w:rsidR="005572AA" w:rsidRPr="005572AA">
        <w:rPr>
          <w:rFonts w:ascii="Times New Roman" w:hAnsi="Times New Roman" w:cs="Times New Roman"/>
          <w:bCs/>
          <w:sz w:val="26"/>
          <w:szCs w:val="26"/>
        </w:rPr>
        <w:t>городской округ</w:t>
      </w:r>
      <w:r w:rsidR="005572AA" w:rsidRPr="00970A69">
        <w:rPr>
          <w:rFonts w:ascii="Times New Roman" w:hAnsi="Times New Roman" w:cs="Times New Roman"/>
          <w:sz w:val="26"/>
          <w:szCs w:val="26"/>
        </w:rPr>
        <w:t xml:space="preserve"> </w:t>
      </w:r>
      <w:r w:rsidRPr="00970A69">
        <w:rPr>
          <w:rFonts w:ascii="Times New Roman" w:hAnsi="Times New Roman" w:cs="Times New Roman"/>
          <w:sz w:val="26"/>
          <w:szCs w:val="26"/>
        </w:rPr>
        <w:t>город Владикавказ) в течение 3 (трех) банковских дней с момента его подписания.</w:t>
      </w:r>
    </w:p>
    <w:p w:rsidR="005C4B4D" w:rsidRPr="00970A69" w:rsidRDefault="005C4B4D" w:rsidP="000A4AD6">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Сумма за право размещения НТО на территории муниципального образования</w:t>
      </w:r>
      <w:r w:rsidR="005572AA" w:rsidRPr="005572AA">
        <w:rPr>
          <w:rFonts w:ascii="Times New Roman" w:hAnsi="Times New Roman" w:cs="Times New Roman"/>
          <w:bCs/>
          <w:sz w:val="26"/>
          <w:szCs w:val="26"/>
        </w:rPr>
        <w:t xml:space="preserve"> городской округ</w:t>
      </w:r>
      <w:r w:rsidRPr="00970A69">
        <w:rPr>
          <w:rFonts w:ascii="Times New Roman" w:hAnsi="Times New Roman" w:cs="Times New Roman"/>
          <w:sz w:val="26"/>
          <w:szCs w:val="26"/>
        </w:rPr>
        <w:t xml:space="preserve"> город Владикавказ за последний неполный квартал определяется пропорционально времени размещения объекта в течение данного квартала.</w:t>
      </w:r>
    </w:p>
    <w:p w:rsidR="005C4B4D" w:rsidRPr="00970A69" w:rsidRDefault="005C4B4D" w:rsidP="000A4AD6">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2.4.5.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w:t>
      </w:r>
    </w:p>
    <w:p w:rsidR="005C4B4D" w:rsidRPr="00970A69" w:rsidRDefault="005C4B4D" w:rsidP="000A4AD6">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2.4.6.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НТО. </w:t>
      </w:r>
    </w:p>
    <w:p w:rsidR="005C4B4D" w:rsidRPr="00970A69" w:rsidRDefault="005C4B4D" w:rsidP="000A4AD6">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2.4.7. Вести работы по благоустройству прилегающей территории. Содержать прилегающую территорию (10 метров) в надлежащем санитарном состоянии.</w:t>
      </w:r>
    </w:p>
    <w:p w:rsidR="005C4B4D" w:rsidRPr="00970A69" w:rsidRDefault="005C4B4D" w:rsidP="000A4AD6">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2.4.8. Обеспечить постоянное наличие на НТО и предъявление по требованию контролирующих органов следующих документов:</w:t>
      </w:r>
    </w:p>
    <w:p w:rsidR="005C4B4D" w:rsidRPr="00970A69" w:rsidRDefault="005C4B4D" w:rsidP="000A4AD6">
      <w:pPr>
        <w:pStyle w:val="ConsPlusNormal"/>
        <w:ind w:left="142" w:right="140"/>
        <w:jc w:val="both"/>
        <w:rPr>
          <w:rFonts w:ascii="Times New Roman" w:hAnsi="Times New Roman" w:cs="Times New Roman"/>
          <w:sz w:val="26"/>
          <w:szCs w:val="26"/>
        </w:rPr>
      </w:pPr>
      <w:r w:rsidRPr="00970A69">
        <w:rPr>
          <w:rFonts w:ascii="Times New Roman" w:hAnsi="Times New Roman" w:cs="Times New Roman"/>
          <w:sz w:val="26"/>
          <w:szCs w:val="26"/>
        </w:rPr>
        <w:t>настоящего Договора и схемы расположения (размещения) НТО (приложение к Договору);</w:t>
      </w:r>
    </w:p>
    <w:p w:rsidR="005C4B4D" w:rsidRPr="00970A69" w:rsidRDefault="005C4B4D" w:rsidP="000A4AD6">
      <w:pPr>
        <w:pStyle w:val="ConsPlusNormal"/>
        <w:ind w:left="142" w:right="140"/>
        <w:jc w:val="both"/>
        <w:rPr>
          <w:rFonts w:ascii="Times New Roman" w:hAnsi="Times New Roman" w:cs="Times New Roman"/>
          <w:sz w:val="26"/>
          <w:szCs w:val="26"/>
        </w:rPr>
      </w:pPr>
      <w:r w:rsidRPr="00970A69">
        <w:rPr>
          <w:rFonts w:ascii="Times New Roman" w:hAnsi="Times New Roman" w:cs="Times New Roman"/>
          <w:sz w:val="26"/>
          <w:szCs w:val="26"/>
        </w:rPr>
        <w:t>договоров (в случае необходимости) на уборку территории, вывоз твердых бытовых и жидких отходов, потребление энергоресурсов.</w:t>
      </w:r>
    </w:p>
    <w:p w:rsidR="005C4B4D" w:rsidRPr="00970A69" w:rsidRDefault="005C4B4D" w:rsidP="000A4AD6">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2.4.9. Освободить занимаемую территорию от конструкций НТО и привести ее в первоначальное состояние в течение 10 (десяти) дней:</w:t>
      </w:r>
    </w:p>
    <w:p w:rsidR="005C4B4D" w:rsidRPr="00970A69" w:rsidRDefault="005C4B4D" w:rsidP="000A4AD6">
      <w:pPr>
        <w:pStyle w:val="ConsPlusNormal"/>
        <w:ind w:left="142" w:right="140"/>
        <w:jc w:val="both"/>
        <w:rPr>
          <w:rFonts w:ascii="Times New Roman" w:hAnsi="Times New Roman" w:cs="Times New Roman"/>
          <w:sz w:val="26"/>
          <w:szCs w:val="26"/>
        </w:rPr>
      </w:pPr>
      <w:r w:rsidRPr="00970A69">
        <w:rPr>
          <w:rFonts w:ascii="Times New Roman" w:hAnsi="Times New Roman" w:cs="Times New Roman"/>
          <w:sz w:val="26"/>
          <w:szCs w:val="26"/>
        </w:rPr>
        <w:t>по окончании срока действия Договора;</w:t>
      </w:r>
    </w:p>
    <w:p w:rsidR="005C4B4D" w:rsidRPr="00970A69" w:rsidRDefault="005C4B4D" w:rsidP="000A4AD6">
      <w:pPr>
        <w:pStyle w:val="ConsPlusNormal"/>
        <w:ind w:left="142" w:right="140"/>
        <w:jc w:val="both"/>
        <w:rPr>
          <w:rFonts w:ascii="Times New Roman" w:hAnsi="Times New Roman" w:cs="Times New Roman"/>
          <w:sz w:val="26"/>
          <w:szCs w:val="26"/>
        </w:rPr>
      </w:pPr>
      <w:r w:rsidRPr="00970A69">
        <w:rPr>
          <w:rFonts w:ascii="Times New Roman" w:hAnsi="Times New Roman" w:cs="Times New Roman"/>
          <w:sz w:val="26"/>
          <w:szCs w:val="26"/>
        </w:rPr>
        <w:t xml:space="preserve">в случае досрочного расторжения Договора по инициативе администрации в соответствии с </w:t>
      </w:r>
      <w:hyperlink w:anchor="P430">
        <w:r w:rsidRPr="00970A69">
          <w:rPr>
            <w:rFonts w:ascii="Times New Roman" w:hAnsi="Times New Roman" w:cs="Times New Roman"/>
            <w:sz w:val="26"/>
            <w:szCs w:val="26"/>
          </w:rPr>
          <w:t>разделом 3</w:t>
        </w:r>
      </w:hyperlink>
      <w:r w:rsidRPr="00970A69">
        <w:rPr>
          <w:rFonts w:ascii="Times New Roman" w:hAnsi="Times New Roman" w:cs="Times New Roman"/>
          <w:sz w:val="26"/>
          <w:szCs w:val="26"/>
        </w:rPr>
        <w:t xml:space="preserve"> Договора;</w:t>
      </w:r>
    </w:p>
    <w:p w:rsidR="005C4B4D" w:rsidRPr="00970A69" w:rsidRDefault="005C4B4D" w:rsidP="000A4AD6">
      <w:pPr>
        <w:pStyle w:val="ConsPlusNormal"/>
        <w:ind w:left="142" w:right="140"/>
        <w:jc w:val="both"/>
        <w:rPr>
          <w:rFonts w:ascii="Times New Roman" w:hAnsi="Times New Roman" w:cs="Times New Roman"/>
          <w:sz w:val="26"/>
          <w:szCs w:val="26"/>
        </w:rPr>
      </w:pPr>
      <w:r w:rsidRPr="00970A69">
        <w:rPr>
          <w:rFonts w:ascii="Times New Roman" w:hAnsi="Times New Roman" w:cs="Times New Roman"/>
          <w:sz w:val="26"/>
          <w:szCs w:val="26"/>
        </w:rPr>
        <w:lastRenderedPageBreak/>
        <w:t>на основании решения суда, вступившего в законную силу.</w:t>
      </w:r>
    </w:p>
    <w:p w:rsidR="005C4B4D" w:rsidRPr="00970A69" w:rsidRDefault="005C4B4D" w:rsidP="000A4AD6">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2.5. Участник имеет право:</w:t>
      </w:r>
    </w:p>
    <w:p w:rsidR="005C4B4D" w:rsidRPr="00970A69" w:rsidRDefault="005C4B4D" w:rsidP="000A4AD6">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2.5.1. В случае освобождения земельного участка от Объекта в связи с изменением градостроительной ситуации обращаться о предоставлении компенсационного места.</w:t>
      </w:r>
    </w:p>
    <w:p w:rsidR="005C4B4D" w:rsidRPr="00970A69" w:rsidRDefault="005C4B4D" w:rsidP="000A4AD6">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2.5.2. В срок не позднее истечения Договора подать заявление о его продлении, но не позднее 30 дней после истечения срока договора.</w:t>
      </w:r>
      <w:bookmarkStart w:id="14" w:name="P425"/>
      <w:bookmarkEnd w:id="14"/>
    </w:p>
    <w:p w:rsidR="005C4B4D" w:rsidRPr="00970A69" w:rsidRDefault="005C4B4D" w:rsidP="000A4AD6">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2.6. Не допускается передача прав по договору на размещение НТО третьим лицам.</w:t>
      </w:r>
    </w:p>
    <w:p w:rsidR="005C4B4D" w:rsidRPr="00970A69" w:rsidRDefault="005C4B4D" w:rsidP="005C4B4D">
      <w:pPr>
        <w:pStyle w:val="ConsPlusNormal"/>
        <w:ind w:left="142" w:right="140" w:hanging="426"/>
        <w:jc w:val="both"/>
        <w:rPr>
          <w:rFonts w:ascii="Times New Roman" w:hAnsi="Times New Roman" w:cs="Times New Roman"/>
          <w:sz w:val="26"/>
          <w:szCs w:val="26"/>
        </w:rPr>
      </w:pPr>
    </w:p>
    <w:p w:rsidR="005C4B4D" w:rsidRPr="00970A69" w:rsidRDefault="005C4B4D" w:rsidP="005C4B4D">
      <w:pPr>
        <w:pStyle w:val="ConsPlusNormal"/>
        <w:ind w:left="142" w:right="140" w:hanging="426"/>
        <w:jc w:val="center"/>
        <w:outlineLvl w:val="2"/>
        <w:rPr>
          <w:rFonts w:ascii="Times New Roman" w:hAnsi="Times New Roman" w:cs="Times New Roman"/>
          <w:sz w:val="26"/>
          <w:szCs w:val="26"/>
        </w:rPr>
      </w:pPr>
      <w:bookmarkStart w:id="15" w:name="P430"/>
      <w:bookmarkEnd w:id="15"/>
      <w:r w:rsidRPr="00970A69">
        <w:rPr>
          <w:rFonts w:ascii="Times New Roman" w:hAnsi="Times New Roman" w:cs="Times New Roman"/>
          <w:sz w:val="26"/>
          <w:szCs w:val="26"/>
        </w:rPr>
        <w:t>3. Расторжение Договора</w:t>
      </w:r>
    </w:p>
    <w:p w:rsidR="005C4B4D" w:rsidRPr="00970A69" w:rsidRDefault="005C4B4D" w:rsidP="005C4B4D">
      <w:pPr>
        <w:pStyle w:val="ConsPlusNormal"/>
        <w:ind w:left="142" w:right="140" w:hanging="426"/>
        <w:jc w:val="both"/>
        <w:rPr>
          <w:rFonts w:ascii="Times New Roman" w:hAnsi="Times New Roman" w:cs="Times New Roman"/>
          <w:sz w:val="26"/>
          <w:szCs w:val="26"/>
        </w:rPr>
      </w:pPr>
    </w:p>
    <w:p w:rsidR="005C4B4D" w:rsidRPr="00970A69" w:rsidRDefault="005C4B4D" w:rsidP="000A4AD6">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3.1. Администрация имеет право досрочно в одностороннем порядке расторгнуть Договор, письменно уведомив Участника за 5 (пять) рабочих дней, в случаях:</w:t>
      </w:r>
    </w:p>
    <w:p w:rsidR="005C4B4D" w:rsidRPr="00970A69" w:rsidRDefault="005C4B4D" w:rsidP="000A4AD6">
      <w:pPr>
        <w:pStyle w:val="ConsPlusNormal"/>
        <w:ind w:left="142" w:right="140"/>
        <w:jc w:val="both"/>
        <w:rPr>
          <w:rFonts w:ascii="Times New Roman" w:hAnsi="Times New Roman" w:cs="Times New Roman"/>
          <w:sz w:val="26"/>
          <w:szCs w:val="26"/>
        </w:rPr>
      </w:pPr>
      <w:r w:rsidRPr="00970A69">
        <w:rPr>
          <w:rFonts w:ascii="Times New Roman" w:hAnsi="Times New Roman" w:cs="Times New Roman"/>
          <w:sz w:val="26"/>
          <w:szCs w:val="26"/>
        </w:rPr>
        <w:t>- не устранения в десятидневный срок нарушений, выявленных при обследовании НТО и отраженных в акте;</w:t>
      </w:r>
    </w:p>
    <w:p w:rsidR="005C4B4D" w:rsidRPr="00970A69" w:rsidRDefault="005C4B4D" w:rsidP="000A4AD6">
      <w:pPr>
        <w:pStyle w:val="ConsPlusNormal"/>
        <w:ind w:left="142" w:right="140"/>
        <w:jc w:val="both"/>
        <w:rPr>
          <w:rFonts w:ascii="Times New Roman" w:hAnsi="Times New Roman" w:cs="Times New Roman"/>
          <w:sz w:val="26"/>
          <w:szCs w:val="26"/>
        </w:rPr>
      </w:pPr>
      <w:r w:rsidRPr="00970A69">
        <w:rPr>
          <w:rFonts w:ascii="Times New Roman" w:hAnsi="Times New Roman" w:cs="Times New Roman"/>
          <w:sz w:val="26"/>
          <w:szCs w:val="26"/>
        </w:rPr>
        <w:t xml:space="preserve">- нарушения Участником </w:t>
      </w:r>
      <w:hyperlink w:anchor="P392">
        <w:r w:rsidRPr="00970A69">
          <w:rPr>
            <w:rFonts w:ascii="Times New Roman" w:hAnsi="Times New Roman" w:cs="Times New Roman"/>
            <w:sz w:val="26"/>
            <w:szCs w:val="26"/>
          </w:rPr>
          <w:t>подпунктов</w:t>
        </w:r>
      </w:hyperlink>
      <w:r w:rsidRPr="00970A69">
        <w:rPr>
          <w:rFonts w:ascii="Times New Roman" w:hAnsi="Times New Roman" w:cs="Times New Roman"/>
          <w:sz w:val="26"/>
          <w:szCs w:val="26"/>
        </w:rPr>
        <w:t xml:space="preserve"> </w:t>
      </w:r>
      <w:hyperlink w:anchor="P394">
        <w:r w:rsidRPr="00970A69">
          <w:rPr>
            <w:rFonts w:ascii="Times New Roman" w:hAnsi="Times New Roman" w:cs="Times New Roman"/>
            <w:sz w:val="26"/>
            <w:szCs w:val="26"/>
          </w:rPr>
          <w:t>2.4.1</w:t>
        </w:r>
      </w:hyperlink>
      <w:r w:rsidRPr="00970A69">
        <w:rPr>
          <w:rFonts w:ascii="Times New Roman" w:hAnsi="Times New Roman" w:cs="Times New Roman"/>
          <w:sz w:val="26"/>
          <w:szCs w:val="26"/>
        </w:rPr>
        <w:t xml:space="preserve"> - </w:t>
      </w:r>
      <w:hyperlink w:anchor="P396">
        <w:r w:rsidRPr="00970A69">
          <w:rPr>
            <w:rFonts w:ascii="Times New Roman" w:hAnsi="Times New Roman" w:cs="Times New Roman"/>
            <w:sz w:val="26"/>
            <w:szCs w:val="26"/>
          </w:rPr>
          <w:t>2.4.3</w:t>
        </w:r>
      </w:hyperlink>
      <w:r w:rsidRPr="00970A69">
        <w:rPr>
          <w:rFonts w:ascii="Times New Roman" w:hAnsi="Times New Roman" w:cs="Times New Roman"/>
          <w:sz w:val="26"/>
          <w:szCs w:val="26"/>
        </w:rPr>
        <w:t xml:space="preserve"> </w:t>
      </w:r>
      <w:hyperlink w:anchor="P425">
        <w:r w:rsidRPr="00970A69">
          <w:rPr>
            <w:rFonts w:ascii="Times New Roman" w:hAnsi="Times New Roman" w:cs="Times New Roman"/>
            <w:sz w:val="26"/>
            <w:szCs w:val="26"/>
          </w:rPr>
          <w:t>раздела 2</w:t>
        </w:r>
      </w:hyperlink>
      <w:r w:rsidRPr="00970A69">
        <w:rPr>
          <w:rFonts w:ascii="Times New Roman" w:hAnsi="Times New Roman" w:cs="Times New Roman"/>
          <w:sz w:val="26"/>
          <w:szCs w:val="26"/>
        </w:rPr>
        <w:t xml:space="preserve"> Договора;</w:t>
      </w:r>
    </w:p>
    <w:p w:rsidR="005C4B4D" w:rsidRPr="00970A69" w:rsidRDefault="005C4B4D" w:rsidP="000A4AD6">
      <w:pPr>
        <w:pStyle w:val="ConsPlusNormal"/>
        <w:ind w:left="142" w:right="140"/>
        <w:jc w:val="both"/>
        <w:rPr>
          <w:rFonts w:ascii="Times New Roman" w:hAnsi="Times New Roman" w:cs="Times New Roman"/>
          <w:sz w:val="26"/>
          <w:szCs w:val="26"/>
        </w:rPr>
      </w:pPr>
      <w:r w:rsidRPr="00970A69">
        <w:rPr>
          <w:rFonts w:ascii="Times New Roman" w:hAnsi="Times New Roman" w:cs="Times New Roman"/>
          <w:sz w:val="26"/>
          <w:szCs w:val="26"/>
        </w:rPr>
        <w:t>- неоднократного (два и более раза) нарушения Участником подпунктов 2.4.</w:t>
      </w:r>
      <w:hyperlink w:anchor="P397">
        <w:r w:rsidRPr="00970A69">
          <w:rPr>
            <w:rFonts w:ascii="Times New Roman" w:hAnsi="Times New Roman" w:cs="Times New Roman"/>
            <w:sz w:val="26"/>
            <w:szCs w:val="26"/>
          </w:rPr>
          <w:t>4</w:t>
        </w:r>
      </w:hyperlink>
      <w:r w:rsidRPr="00970A69">
        <w:rPr>
          <w:rFonts w:ascii="Times New Roman" w:hAnsi="Times New Roman" w:cs="Times New Roman"/>
          <w:sz w:val="26"/>
          <w:szCs w:val="26"/>
        </w:rPr>
        <w:t xml:space="preserve">, </w:t>
      </w:r>
      <w:hyperlink w:anchor="P398">
        <w:r w:rsidRPr="00970A69">
          <w:rPr>
            <w:rFonts w:ascii="Times New Roman" w:hAnsi="Times New Roman" w:cs="Times New Roman"/>
            <w:sz w:val="26"/>
            <w:szCs w:val="26"/>
          </w:rPr>
          <w:t>2.4.5 раздела 2</w:t>
        </w:r>
      </w:hyperlink>
      <w:r w:rsidRPr="00970A69">
        <w:rPr>
          <w:rFonts w:ascii="Times New Roman" w:hAnsi="Times New Roman" w:cs="Times New Roman"/>
          <w:sz w:val="26"/>
          <w:szCs w:val="26"/>
        </w:rPr>
        <w:t xml:space="preserve"> Договора;</w:t>
      </w:r>
    </w:p>
    <w:p w:rsidR="005C4B4D" w:rsidRPr="00970A69" w:rsidRDefault="005C4B4D" w:rsidP="000A4AD6">
      <w:pPr>
        <w:pStyle w:val="ConsPlusNormal"/>
        <w:ind w:left="142" w:right="140"/>
        <w:jc w:val="both"/>
        <w:rPr>
          <w:rFonts w:ascii="Times New Roman" w:hAnsi="Times New Roman" w:cs="Times New Roman"/>
          <w:sz w:val="26"/>
          <w:szCs w:val="26"/>
        </w:rPr>
      </w:pPr>
      <w:r w:rsidRPr="00970A69">
        <w:rPr>
          <w:rFonts w:ascii="Times New Roman" w:hAnsi="Times New Roman" w:cs="Times New Roman"/>
          <w:sz w:val="26"/>
          <w:szCs w:val="26"/>
        </w:rPr>
        <w:t>- в случае изъятия земельных участков (места), на котором размещен НТО для государственных или муниципальных нужд.</w:t>
      </w:r>
    </w:p>
    <w:p w:rsidR="005C4B4D" w:rsidRPr="00970A69" w:rsidRDefault="005C4B4D" w:rsidP="000A4AD6">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3.2. По истечении 5 (пяти) рабочих дней с момента направления уведомления Участнику по адресу, указанному в Договоре, в соответствии с </w:t>
      </w:r>
      <w:hyperlink w:anchor="P442">
        <w:r w:rsidRPr="00970A69">
          <w:rPr>
            <w:rFonts w:ascii="Times New Roman" w:hAnsi="Times New Roman" w:cs="Times New Roman"/>
            <w:sz w:val="26"/>
            <w:szCs w:val="26"/>
          </w:rPr>
          <w:t>пунктом 4.1 раздела 4</w:t>
        </w:r>
      </w:hyperlink>
      <w:r w:rsidRPr="00970A69">
        <w:rPr>
          <w:rFonts w:ascii="Times New Roman" w:hAnsi="Times New Roman" w:cs="Times New Roman"/>
          <w:sz w:val="26"/>
          <w:szCs w:val="26"/>
        </w:rPr>
        <w:t xml:space="preserve"> Договора Договор считается расторгнутым.</w:t>
      </w:r>
    </w:p>
    <w:p w:rsidR="005C4B4D" w:rsidRPr="00970A69" w:rsidRDefault="005C4B4D" w:rsidP="000A4AD6">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3.3. Договор может быть расторгнут досрочно по обоюдному согласию Сторон.</w:t>
      </w:r>
    </w:p>
    <w:p w:rsidR="005C4B4D" w:rsidRPr="00970A69" w:rsidRDefault="005C4B4D" w:rsidP="005C4B4D">
      <w:pPr>
        <w:pStyle w:val="ConsPlusNormal"/>
        <w:ind w:left="142" w:right="140" w:hanging="426"/>
        <w:jc w:val="center"/>
        <w:outlineLvl w:val="2"/>
        <w:rPr>
          <w:rFonts w:ascii="Times New Roman" w:hAnsi="Times New Roman" w:cs="Times New Roman"/>
          <w:sz w:val="26"/>
          <w:szCs w:val="26"/>
        </w:rPr>
      </w:pPr>
      <w:r w:rsidRPr="00970A69">
        <w:rPr>
          <w:rFonts w:ascii="Times New Roman" w:hAnsi="Times New Roman" w:cs="Times New Roman"/>
          <w:sz w:val="26"/>
          <w:szCs w:val="26"/>
        </w:rPr>
        <w:t>4. Прочие условия</w:t>
      </w:r>
    </w:p>
    <w:p w:rsidR="005C4B4D" w:rsidRPr="00970A69" w:rsidRDefault="005C4B4D" w:rsidP="005C4B4D">
      <w:pPr>
        <w:pStyle w:val="ConsPlusNormal"/>
        <w:ind w:left="142" w:right="140" w:hanging="426"/>
        <w:jc w:val="both"/>
        <w:rPr>
          <w:rFonts w:ascii="Times New Roman" w:hAnsi="Times New Roman" w:cs="Times New Roman"/>
          <w:sz w:val="26"/>
          <w:szCs w:val="26"/>
        </w:rPr>
      </w:pPr>
    </w:p>
    <w:p w:rsidR="005C4B4D" w:rsidRPr="00970A69" w:rsidRDefault="005C4B4D" w:rsidP="000A4AD6">
      <w:pPr>
        <w:pStyle w:val="ConsPlusNormal"/>
        <w:ind w:left="142" w:right="140" w:firstLine="566"/>
        <w:jc w:val="both"/>
        <w:rPr>
          <w:rFonts w:ascii="Times New Roman" w:hAnsi="Times New Roman" w:cs="Times New Roman"/>
          <w:sz w:val="26"/>
          <w:szCs w:val="26"/>
        </w:rPr>
      </w:pPr>
      <w:bookmarkStart w:id="16" w:name="P442"/>
      <w:bookmarkEnd w:id="16"/>
      <w:r w:rsidRPr="00970A69">
        <w:rPr>
          <w:rFonts w:ascii="Times New Roman" w:hAnsi="Times New Roman" w:cs="Times New Roman"/>
          <w:sz w:val="26"/>
          <w:szCs w:val="26"/>
        </w:rPr>
        <w:t>4.1. Изменения и дополнения к Договору действительны, если они оформлены в письменной форме дополнительными Соглашениями и подписаны уполномоченными представителями Сторон.</w:t>
      </w:r>
    </w:p>
    <w:p w:rsidR="005C4B4D" w:rsidRPr="00970A69" w:rsidRDefault="005C4B4D" w:rsidP="000A4AD6">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4.2. Претензионный или иной досудебный порядок урегулирования спора является обязательным (</w:t>
      </w:r>
      <w:hyperlink r:id="rId9">
        <w:r w:rsidRPr="00970A69">
          <w:rPr>
            <w:rFonts w:ascii="Times New Roman" w:hAnsi="Times New Roman" w:cs="Times New Roman"/>
            <w:sz w:val="26"/>
            <w:szCs w:val="26"/>
          </w:rPr>
          <w:t>ч. 5 ст. 4</w:t>
        </w:r>
      </w:hyperlink>
      <w:r w:rsidRPr="00970A69">
        <w:rPr>
          <w:rFonts w:ascii="Times New Roman" w:hAnsi="Times New Roman" w:cs="Times New Roman"/>
          <w:sz w:val="26"/>
          <w:szCs w:val="26"/>
        </w:rPr>
        <w:t xml:space="preserve"> АПК РФ, </w:t>
      </w:r>
      <w:hyperlink r:id="rId10">
        <w:r w:rsidRPr="00970A69">
          <w:rPr>
            <w:rFonts w:ascii="Times New Roman" w:hAnsi="Times New Roman" w:cs="Times New Roman"/>
            <w:sz w:val="26"/>
            <w:szCs w:val="26"/>
          </w:rPr>
          <w:t>п. 3 ст. 132</w:t>
        </w:r>
      </w:hyperlink>
      <w:r w:rsidRPr="00970A69">
        <w:rPr>
          <w:rFonts w:ascii="Times New Roman" w:hAnsi="Times New Roman" w:cs="Times New Roman"/>
          <w:sz w:val="26"/>
          <w:szCs w:val="26"/>
        </w:rPr>
        <w:t xml:space="preserve"> ГПК РФ, </w:t>
      </w:r>
      <w:hyperlink r:id="rId11">
        <w:r w:rsidRPr="00970A69">
          <w:rPr>
            <w:rFonts w:ascii="Times New Roman" w:hAnsi="Times New Roman" w:cs="Times New Roman"/>
            <w:sz w:val="26"/>
            <w:szCs w:val="26"/>
          </w:rPr>
          <w:t>ч. 3 ст. 4</w:t>
        </w:r>
      </w:hyperlink>
      <w:r w:rsidRPr="00970A69">
        <w:rPr>
          <w:rFonts w:ascii="Times New Roman" w:hAnsi="Times New Roman" w:cs="Times New Roman"/>
          <w:sz w:val="26"/>
          <w:szCs w:val="26"/>
        </w:rPr>
        <w:t xml:space="preserve"> КАС РФ).</w:t>
      </w:r>
    </w:p>
    <w:p w:rsidR="005C4B4D" w:rsidRPr="00970A69" w:rsidRDefault="005C4B4D" w:rsidP="000A4AD6">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4.3. В случае изменения адреса или иных реквизитов каждая из Сторон обязана в десятидневный срок направить об этом письменное уведомление другой Стороне, в противном случае все уведомления, извещения и другие документы, отправленные по адресу, указанному в Договоре, считаются врученными.</w:t>
      </w:r>
    </w:p>
    <w:p w:rsidR="005C4B4D" w:rsidRPr="00970A69" w:rsidRDefault="005C4B4D" w:rsidP="000A4AD6">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4.4. Взаимоотношения Сторон, не урегулированные Договором, регламентируются действующим законодательством Российской Федерации.</w:t>
      </w:r>
    </w:p>
    <w:p w:rsidR="005C4B4D" w:rsidRPr="00970A69" w:rsidRDefault="005C4B4D" w:rsidP="000A4AD6">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4.5. Договор составлен в 2 (двух) экземплярах: для каждой Стороны по одному экземпляру.</w:t>
      </w:r>
    </w:p>
    <w:p w:rsidR="005C4B4D" w:rsidRPr="00970A69" w:rsidRDefault="005C4B4D" w:rsidP="000A4AD6">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Приложение:</w:t>
      </w:r>
    </w:p>
    <w:p w:rsidR="005C4B4D" w:rsidRPr="00970A69" w:rsidRDefault="005C4B4D" w:rsidP="000A4AD6">
      <w:pPr>
        <w:pStyle w:val="ConsPlusNormal"/>
        <w:ind w:left="142" w:right="140"/>
        <w:jc w:val="both"/>
        <w:rPr>
          <w:rFonts w:ascii="Times New Roman" w:hAnsi="Times New Roman" w:cs="Times New Roman"/>
          <w:sz w:val="26"/>
          <w:szCs w:val="26"/>
        </w:rPr>
      </w:pPr>
      <w:r w:rsidRPr="00970A69">
        <w:rPr>
          <w:rFonts w:ascii="Times New Roman" w:hAnsi="Times New Roman" w:cs="Times New Roman"/>
          <w:sz w:val="26"/>
          <w:szCs w:val="26"/>
        </w:rPr>
        <w:t>1. Расчет стоимости платы за право на размещение НТО.</w:t>
      </w:r>
    </w:p>
    <w:p w:rsidR="005C4B4D" w:rsidRPr="00970A69" w:rsidRDefault="005C4B4D" w:rsidP="000A4AD6">
      <w:pPr>
        <w:pStyle w:val="ConsPlusNormal"/>
        <w:ind w:left="142" w:right="140"/>
        <w:jc w:val="both"/>
        <w:rPr>
          <w:rFonts w:ascii="Times New Roman" w:hAnsi="Times New Roman" w:cs="Times New Roman"/>
          <w:sz w:val="26"/>
          <w:szCs w:val="26"/>
        </w:rPr>
      </w:pPr>
      <w:r w:rsidRPr="00970A69">
        <w:rPr>
          <w:rFonts w:ascii="Times New Roman" w:hAnsi="Times New Roman" w:cs="Times New Roman"/>
          <w:sz w:val="26"/>
          <w:szCs w:val="26"/>
        </w:rPr>
        <w:t>2. Схемы расположения (размещения) НТО (графический план).</w:t>
      </w:r>
    </w:p>
    <w:p w:rsidR="005C4B4D" w:rsidRPr="00970A69" w:rsidRDefault="005C4B4D" w:rsidP="000A4AD6">
      <w:pPr>
        <w:pStyle w:val="ConsPlusNormal"/>
        <w:ind w:left="142" w:right="140"/>
        <w:jc w:val="both"/>
        <w:rPr>
          <w:rFonts w:ascii="Times New Roman" w:hAnsi="Times New Roman" w:cs="Times New Roman"/>
          <w:sz w:val="26"/>
          <w:szCs w:val="26"/>
        </w:rPr>
      </w:pPr>
      <w:r w:rsidRPr="00970A69">
        <w:rPr>
          <w:rFonts w:ascii="Times New Roman" w:hAnsi="Times New Roman" w:cs="Times New Roman"/>
          <w:sz w:val="26"/>
          <w:szCs w:val="26"/>
        </w:rPr>
        <w:t>3. Архитектурное решение.</w:t>
      </w:r>
    </w:p>
    <w:p w:rsidR="005C4B4D" w:rsidRPr="00970A69" w:rsidRDefault="005C4B4D" w:rsidP="005C4B4D">
      <w:pPr>
        <w:pStyle w:val="ConsPlusNormal"/>
        <w:ind w:left="142" w:right="140" w:hanging="426"/>
        <w:jc w:val="center"/>
        <w:outlineLvl w:val="2"/>
        <w:rPr>
          <w:rFonts w:ascii="Times New Roman" w:hAnsi="Times New Roman" w:cs="Times New Roman"/>
          <w:sz w:val="26"/>
          <w:szCs w:val="26"/>
        </w:rPr>
      </w:pPr>
    </w:p>
    <w:p w:rsidR="005C4B4D" w:rsidRPr="00970A69" w:rsidRDefault="005C4B4D" w:rsidP="005C4B4D">
      <w:pPr>
        <w:pStyle w:val="ConsPlusNormal"/>
        <w:ind w:left="142" w:right="140" w:hanging="426"/>
        <w:jc w:val="center"/>
        <w:outlineLvl w:val="2"/>
        <w:rPr>
          <w:rFonts w:ascii="Times New Roman" w:hAnsi="Times New Roman" w:cs="Times New Roman"/>
          <w:sz w:val="26"/>
          <w:szCs w:val="26"/>
        </w:rPr>
      </w:pPr>
      <w:r w:rsidRPr="00970A69">
        <w:rPr>
          <w:rFonts w:ascii="Times New Roman" w:hAnsi="Times New Roman" w:cs="Times New Roman"/>
          <w:sz w:val="26"/>
          <w:szCs w:val="26"/>
        </w:rPr>
        <w:t>5. Реквизиты, адреса</w:t>
      </w:r>
    </w:p>
    <w:p w:rsidR="005C4B4D" w:rsidRPr="00970A69" w:rsidRDefault="005C4B4D" w:rsidP="005C4B4D">
      <w:pPr>
        <w:pStyle w:val="ConsPlusNormal"/>
        <w:ind w:left="142" w:right="140" w:hanging="426"/>
        <w:jc w:val="both"/>
        <w:rPr>
          <w:rFonts w:ascii="Times New Roman" w:hAnsi="Times New Roman" w:cs="Times New Roman"/>
          <w:sz w:val="26"/>
          <w:szCs w:val="26"/>
        </w:rPr>
      </w:pPr>
    </w:p>
    <w:tbl>
      <w:tblPr>
        <w:tblW w:w="0" w:type="auto"/>
        <w:tblInd w:w="-284" w:type="dxa"/>
        <w:tblLayout w:type="fixed"/>
        <w:tblCellMar>
          <w:top w:w="102" w:type="dxa"/>
          <w:left w:w="62" w:type="dxa"/>
          <w:bottom w:w="102" w:type="dxa"/>
          <w:right w:w="62" w:type="dxa"/>
        </w:tblCellMar>
        <w:tblLook w:val="0000" w:firstRow="0" w:lastRow="0" w:firstColumn="0" w:lastColumn="0" w:noHBand="0" w:noVBand="0"/>
      </w:tblPr>
      <w:tblGrid>
        <w:gridCol w:w="4561"/>
        <w:gridCol w:w="4348"/>
      </w:tblGrid>
      <w:tr w:rsidR="005C4B4D" w:rsidRPr="00970A69" w:rsidTr="007225FB">
        <w:tc>
          <w:tcPr>
            <w:tcW w:w="4561" w:type="dxa"/>
            <w:tcBorders>
              <w:top w:val="nil"/>
              <w:left w:val="nil"/>
              <w:bottom w:val="nil"/>
              <w:right w:val="nil"/>
            </w:tcBorders>
          </w:tcPr>
          <w:p w:rsidR="005C4B4D" w:rsidRPr="00970A69" w:rsidRDefault="005C4B4D" w:rsidP="007225FB">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Администрация:</w:t>
            </w:r>
          </w:p>
        </w:tc>
        <w:tc>
          <w:tcPr>
            <w:tcW w:w="4348" w:type="dxa"/>
            <w:tcBorders>
              <w:top w:val="nil"/>
              <w:left w:val="nil"/>
              <w:bottom w:val="nil"/>
              <w:right w:val="nil"/>
            </w:tcBorders>
          </w:tcPr>
          <w:p w:rsidR="005C4B4D" w:rsidRPr="00970A69" w:rsidRDefault="005C4B4D" w:rsidP="007225FB">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Участник:</w:t>
            </w:r>
          </w:p>
        </w:tc>
      </w:tr>
      <w:tr w:rsidR="005C4B4D" w:rsidRPr="00970A69" w:rsidTr="007225FB">
        <w:tc>
          <w:tcPr>
            <w:tcW w:w="4561" w:type="dxa"/>
            <w:tcBorders>
              <w:top w:val="nil"/>
              <w:left w:val="nil"/>
              <w:bottom w:val="nil"/>
              <w:right w:val="nil"/>
            </w:tcBorders>
          </w:tcPr>
          <w:p w:rsidR="005C4B4D" w:rsidRPr="00970A69" w:rsidRDefault="005C4B4D" w:rsidP="00CE34FD">
            <w:pPr>
              <w:pStyle w:val="ConsPlusNormal"/>
              <w:ind w:left="506" w:right="140" w:hanging="142"/>
              <w:rPr>
                <w:rFonts w:ascii="Times New Roman" w:hAnsi="Times New Roman" w:cs="Times New Roman"/>
                <w:sz w:val="26"/>
                <w:szCs w:val="26"/>
              </w:rPr>
            </w:pPr>
            <w:r w:rsidRPr="00970A69">
              <w:rPr>
                <w:rFonts w:ascii="Times New Roman" w:hAnsi="Times New Roman" w:cs="Times New Roman"/>
                <w:sz w:val="26"/>
                <w:szCs w:val="26"/>
              </w:rPr>
              <w:t>АМС г. Владикавказа</w:t>
            </w:r>
          </w:p>
          <w:p w:rsidR="005C4B4D" w:rsidRPr="00970A69" w:rsidRDefault="005C4B4D" w:rsidP="00CE34FD">
            <w:pPr>
              <w:pStyle w:val="ConsPlusNormal"/>
              <w:ind w:left="506" w:right="140" w:hanging="142"/>
              <w:rPr>
                <w:rFonts w:ascii="Times New Roman" w:hAnsi="Times New Roman" w:cs="Times New Roman"/>
                <w:sz w:val="26"/>
                <w:szCs w:val="26"/>
              </w:rPr>
            </w:pPr>
            <w:r w:rsidRPr="00970A69">
              <w:rPr>
                <w:rFonts w:ascii="Times New Roman" w:hAnsi="Times New Roman" w:cs="Times New Roman"/>
                <w:sz w:val="26"/>
                <w:szCs w:val="26"/>
              </w:rPr>
              <w:t>Место нахождения (почтовый адрес): 362040, Россия, РСО-Алания, г. Владикавказ, пл. Штыба, 2.</w:t>
            </w:r>
          </w:p>
          <w:p w:rsidR="005C4B4D" w:rsidRPr="00970A69" w:rsidRDefault="005C4B4D" w:rsidP="00CE34FD">
            <w:pPr>
              <w:pStyle w:val="ConsPlusNormal"/>
              <w:ind w:left="506" w:right="140" w:hanging="142"/>
              <w:rPr>
                <w:rFonts w:ascii="Times New Roman" w:hAnsi="Times New Roman" w:cs="Times New Roman"/>
                <w:sz w:val="26"/>
                <w:szCs w:val="26"/>
              </w:rPr>
            </w:pPr>
            <w:r w:rsidRPr="00970A69">
              <w:rPr>
                <w:rFonts w:ascii="Times New Roman" w:hAnsi="Times New Roman" w:cs="Times New Roman"/>
                <w:sz w:val="26"/>
                <w:szCs w:val="26"/>
              </w:rPr>
              <w:t>Получатель УФК по РСО-Алания (администрация местного самоуправления г. Владикавказа)</w:t>
            </w:r>
          </w:p>
          <w:p w:rsidR="005C4B4D" w:rsidRPr="00970A69" w:rsidRDefault="005C4B4D" w:rsidP="00CE34FD">
            <w:pPr>
              <w:pStyle w:val="ConsPlusNormal"/>
              <w:ind w:left="506" w:right="140" w:hanging="142"/>
              <w:rPr>
                <w:rFonts w:ascii="Times New Roman" w:hAnsi="Times New Roman" w:cs="Times New Roman"/>
                <w:sz w:val="26"/>
                <w:szCs w:val="26"/>
              </w:rPr>
            </w:pPr>
            <w:r w:rsidRPr="00970A69">
              <w:rPr>
                <w:rFonts w:ascii="Times New Roman" w:hAnsi="Times New Roman" w:cs="Times New Roman"/>
                <w:sz w:val="26"/>
                <w:szCs w:val="26"/>
              </w:rPr>
              <w:t>л/счет 04103005030</w:t>
            </w:r>
          </w:p>
          <w:p w:rsidR="005C4B4D" w:rsidRPr="00970A69" w:rsidRDefault="005C4B4D" w:rsidP="00CE34FD">
            <w:pPr>
              <w:pStyle w:val="ConsPlusNormal"/>
              <w:ind w:left="506" w:right="140" w:hanging="142"/>
              <w:rPr>
                <w:rFonts w:ascii="Times New Roman" w:hAnsi="Times New Roman" w:cs="Times New Roman"/>
                <w:sz w:val="26"/>
                <w:szCs w:val="26"/>
              </w:rPr>
            </w:pPr>
            <w:r w:rsidRPr="00970A69">
              <w:rPr>
                <w:rFonts w:ascii="Times New Roman" w:hAnsi="Times New Roman" w:cs="Times New Roman"/>
                <w:sz w:val="26"/>
                <w:szCs w:val="26"/>
              </w:rPr>
              <w:t>СЧЕТ: 03100643000000011000</w:t>
            </w:r>
          </w:p>
          <w:p w:rsidR="005C4B4D" w:rsidRPr="00970A69" w:rsidRDefault="005C4B4D" w:rsidP="00CE34FD">
            <w:pPr>
              <w:pStyle w:val="ConsPlusNormal"/>
              <w:ind w:left="506" w:right="140" w:hanging="142"/>
              <w:rPr>
                <w:rFonts w:ascii="Times New Roman" w:hAnsi="Times New Roman" w:cs="Times New Roman"/>
                <w:sz w:val="26"/>
                <w:szCs w:val="26"/>
              </w:rPr>
            </w:pPr>
            <w:r w:rsidRPr="00970A69">
              <w:rPr>
                <w:rFonts w:ascii="Times New Roman" w:hAnsi="Times New Roman" w:cs="Times New Roman"/>
                <w:sz w:val="26"/>
                <w:szCs w:val="26"/>
              </w:rPr>
              <w:t>ЕКС: 40102810945370000077 в Отделение - НБ РЕСП. Северная Осетия-Алания Банка России // УФК по РСО-Алания г. Владикавказ,</w:t>
            </w:r>
          </w:p>
          <w:p w:rsidR="005C4B4D" w:rsidRPr="00970A69" w:rsidRDefault="005C4B4D" w:rsidP="00CE34FD">
            <w:pPr>
              <w:pStyle w:val="ConsPlusNormal"/>
              <w:ind w:left="142" w:right="140" w:hanging="142"/>
              <w:rPr>
                <w:rFonts w:ascii="Times New Roman" w:hAnsi="Times New Roman" w:cs="Times New Roman"/>
                <w:sz w:val="26"/>
                <w:szCs w:val="26"/>
              </w:rPr>
            </w:pPr>
            <w:r w:rsidRPr="00970A69">
              <w:rPr>
                <w:rFonts w:ascii="Times New Roman" w:hAnsi="Times New Roman" w:cs="Times New Roman"/>
                <w:sz w:val="26"/>
                <w:szCs w:val="26"/>
              </w:rPr>
              <w:t>БИК 019033100</w:t>
            </w:r>
          </w:p>
          <w:p w:rsidR="005C4B4D" w:rsidRPr="00970A69" w:rsidRDefault="005C4B4D" w:rsidP="00CE34FD">
            <w:pPr>
              <w:pStyle w:val="ConsPlusNormal"/>
              <w:ind w:left="142" w:right="140" w:hanging="142"/>
              <w:rPr>
                <w:rFonts w:ascii="Times New Roman" w:hAnsi="Times New Roman" w:cs="Times New Roman"/>
                <w:sz w:val="26"/>
                <w:szCs w:val="26"/>
              </w:rPr>
            </w:pPr>
            <w:r w:rsidRPr="00970A69">
              <w:rPr>
                <w:rFonts w:ascii="Times New Roman" w:hAnsi="Times New Roman" w:cs="Times New Roman"/>
                <w:sz w:val="26"/>
                <w:szCs w:val="26"/>
              </w:rPr>
              <w:t>ИНН: 1501002346/КПП: 151501001</w:t>
            </w:r>
          </w:p>
          <w:p w:rsidR="005C4B4D" w:rsidRPr="00970A69" w:rsidRDefault="00F568B7" w:rsidP="00CE34FD">
            <w:pPr>
              <w:pStyle w:val="ConsPlusNormal"/>
              <w:ind w:left="142" w:right="140" w:hanging="142"/>
              <w:rPr>
                <w:rFonts w:ascii="Times New Roman" w:hAnsi="Times New Roman" w:cs="Times New Roman"/>
                <w:sz w:val="26"/>
                <w:szCs w:val="26"/>
              </w:rPr>
            </w:pPr>
            <w:hyperlink r:id="rId12">
              <w:r w:rsidR="005C4B4D" w:rsidRPr="00970A69">
                <w:rPr>
                  <w:rFonts w:ascii="Times New Roman" w:hAnsi="Times New Roman" w:cs="Times New Roman"/>
                  <w:sz w:val="26"/>
                  <w:szCs w:val="26"/>
                </w:rPr>
                <w:t>ОКТМО</w:t>
              </w:r>
            </w:hyperlink>
            <w:r w:rsidR="005C4B4D" w:rsidRPr="00970A69">
              <w:rPr>
                <w:rFonts w:ascii="Times New Roman" w:hAnsi="Times New Roman" w:cs="Times New Roman"/>
                <w:sz w:val="26"/>
                <w:szCs w:val="26"/>
              </w:rPr>
              <w:t xml:space="preserve"> (90701000)</w:t>
            </w:r>
          </w:p>
          <w:p w:rsidR="005C4B4D" w:rsidRPr="00970A69" w:rsidRDefault="005C4B4D" w:rsidP="00CE34FD">
            <w:pPr>
              <w:pStyle w:val="ConsPlusNormal"/>
              <w:ind w:left="142" w:right="140" w:hanging="142"/>
              <w:rPr>
                <w:rFonts w:ascii="Times New Roman" w:hAnsi="Times New Roman" w:cs="Times New Roman"/>
                <w:sz w:val="26"/>
                <w:szCs w:val="26"/>
              </w:rPr>
            </w:pPr>
            <w:r w:rsidRPr="00970A69">
              <w:rPr>
                <w:rFonts w:ascii="Times New Roman" w:hAnsi="Times New Roman" w:cs="Times New Roman"/>
                <w:sz w:val="26"/>
                <w:szCs w:val="26"/>
              </w:rPr>
              <w:t>КБК: 59811109080040001120</w:t>
            </w:r>
          </w:p>
        </w:tc>
        <w:tc>
          <w:tcPr>
            <w:tcW w:w="4348" w:type="dxa"/>
            <w:tcBorders>
              <w:top w:val="nil"/>
              <w:left w:val="nil"/>
              <w:bottom w:val="nil"/>
              <w:right w:val="nil"/>
            </w:tcBorders>
          </w:tcPr>
          <w:p w:rsidR="005C4B4D" w:rsidRPr="00970A69" w:rsidRDefault="005C4B4D" w:rsidP="007225FB">
            <w:pPr>
              <w:pStyle w:val="ConsPlusNormal"/>
              <w:ind w:left="142" w:right="140" w:hanging="426"/>
              <w:rPr>
                <w:rFonts w:ascii="Times New Roman" w:hAnsi="Times New Roman" w:cs="Times New Roman"/>
                <w:sz w:val="26"/>
                <w:szCs w:val="26"/>
              </w:rPr>
            </w:pPr>
          </w:p>
        </w:tc>
      </w:tr>
      <w:tr w:rsidR="005C4B4D" w:rsidRPr="00970A69" w:rsidTr="007225FB">
        <w:tc>
          <w:tcPr>
            <w:tcW w:w="4561" w:type="dxa"/>
            <w:tcBorders>
              <w:top w:val="nil"/>
              <w:left w:val="nil"/>
              <w:bottom w:val="nil"/>
              <w:right w:val="nil"/>
            </w:tcBorders>
          </w:tcPr>
          <w:p w:rsidR="005C4B4D" w:rsidRPr="00970A69" w:rsidRDefault="005C4B4D" w:rsidP="00CE34FD">
            <w:pPr>
              <w:pStyle w:val="ConsPlusNormal"/>
              <w:ind w:left="142" w:right="140" w:hanging="142"/>
              <w:rPr>
                <w:rFonts w:ascii="Times New Roman" w:hAnsi="Times New Roman" w:cs="Times New Roman"/>
                <w:sz w:val="26"/>
                <w:szCs w:val="26"/>
              </w:rPr>
            </w:pPr>
            <w:r w:rsidRPr="00970A69">
              <w:rPr>
                <w:rFonts w:ascii="Times New Roman" w:hAnsi="Times New Roman" w:cs="Times New Roman"/>
                <w:sz w:val="26"/>
                <w:szCs w:val="26"/>
              </w:rPr>
              <w:t>Начальник Управления предпринимательства и инвестиционной деятельности</w:t>
            </w:r>
          </w:p>
        </w:tc>
        <w:tc>
          <w:tcPr>
            <w:tcW w:w="4348" w:type="dxa"/>
            <w:tcBorders>
              <w:top w:val="nil"/>
              <w:left w:val="nil"/>
              <w:bottom w:val="nil"/>
              <w:right w:val="nil"/>
            </w:tcBorders>
          </w:tcPr>
          <w:p w:rsidR="005C4B4D" w:rsidRPr="00970A69" w:rsidRDefault="005C4B4D" w:rsidP="007225FB">
            <w:pPr>
              <w:pStyle w:val="ConsPlusNormal"/>
              <w:ind w:left="142" w:right="140" w:hanging="426"/>
              <w:rPr>
                <w:rFonts w:ascii="Times New Roman" w:hAnsi="Times New Roman" w:cs="Times New Roman"/>
                <w:sz w:val="26"/>
                <w:szCs w:val="26"/>
              </w:rPr>
            </w:pPr>
          </w:p>
        </w:tc>
      </w:tr>
    </w:tbl>
    <w:p w:rsidR="005C4B4D" w:rsidRPr="00970A69" w:rsidRDefault="005C4B4D" w:rsidP="005C4B4D">
      <w:pPr>
        <w:pStyle w:val="ConsPlusNormal"/>
        <w:ind w:left="142" w:right="140" w:hanging="426"/>
        <w:jc w:val="both"/>
        <w:rPr>
          <w:rFonts w:ascii="Times New Roman" w:hAnsi="Times New Roman" w:cs="Times New Roman"/>
          <w:sz w:val="26"/>
          <w:szCs w:val="26"/>
        </w:rPr>
      </w:pPr>
    </w:p>
    <w:p w:rsidR="005C4B4D" w:rsidRPr="00970A69" w:rsidRDefault="005C4B4D" w:rsidP="005C4B4D">
      <w:pPr>
        <w:pStyle w:val="ConsPlusNormal"/>
        <w:ind w:left="142" w:right="140" w:hanging="426"/>
        <w:jc w:val="both"/>
        <w:rPr>
          <w:rFonts w:ascii="Times New Roman" w:hAnsi="Times New Roman" w:cs="Times New Roman"/>
          <w:sz w:val="26"/>
          <w:szCs w:val="26"/>
        </w:rPr>
      </w:pPr>
    </w:p>
    <w:p w:rsidR="005C4B4D" w:rsidRPr="00970A69" w:rsidRDefault="005C4B4D" w:rsidP="005C4B4D">
      <w:pPr>
        <w:pStyle w:val="ConsPlusNormal"/>
        <w:ind w:left="142" w:right="140" w:hanging="426"/>
        <w:jc w:val="both"/>
        <w:rPr>
          <w:rFonts w:ascii="Times New Roman" w:hAnsi="Times New Roman" w:cs="Times New Roman"/>
          <w:sz w:val="26"/>
          <w:szCs w:val="26"/>
        </w:rPr>
      </w:pPr>
    </w:p>
    <w:p w:rsidR="005C4B4D" w:rsidRPr="00970A69" w:rsidRDefault="005C4B4D" w:rsidP="005C4B4D">
      <w:pPr>
        <w:pStyle w:val="ConsPlusNormal"/>
        <w:ind w:left="142" w:right="140" w:hanging="426"/>
        <w:jc w:val="both"/>
        <w:rPr>
          <w:rFonts w:ascii="Times New Roman" w:hAnsi="Times New Roman" w:cs="Times New Roman"/>
          <w:sz w:val="26"/>
          <w:szCs w:val="26"/>
        </w:rPr>
      </w:pPr>
      <w:r w:rsidRPr="00970A69">
        <w:rPr>
          <w:rFonts w:ascii="Times New Roman" w:hAnsi="Times New Roman" w:cs="Times New Roman"/>
          <w:sz w:val="26"/>
          <w:szCs w:val="26"/>
        </w:rPr>
        <w:t>____________________/_________/                   ____________________/_________/</w:t>
      </w:r>
    </w:p>
    <w:p w:rsidR="002221D8" w:rsidRPr="00970A69" w:rsidRDefault="002221D8" w:rsidP="0050397D">
      <w:pPr>
        <w:pStyle w:val="ConsPlusNormal"/>
        <w:ind w:left="142" w:right="140" w:hanging="426"/>
        <w:jc w:val="right"/>
        <w:outlineLvl w:val="1"/>
        <w:rPr>
          <w:rFonts w:ascii="Times New Roman" w:hAnsi="Times New Roman" w:cs="Times New Roman"/>
          <w:sz w:val="24"/>
          <w:szCs w:val="24"/>
        </w:rPr>
      </w:pPr>
    </w:p>
    <w:p w:rsidR="002221D8" w:rsidRPr="00970A69" w:rsidRDefault="002221D8" w:rsidP="0050397D">
      <w:pPr>
        <w:pStyle w:val="ConsPlusNormal"/>
        <w:ind w:left="142" w:right="140" w:hanging="426"/>
        <w:jc w:val="right"/>
        <w:outlineLvl w:val="1"/>
        <w:rPr>
          <w:rFonts w:ascii="Times New Roman" w:hAnsi="Times New Roman" w:cs="Times New Roman"/>
          <w:sz w:val="24"/>
          <w:szCs w:val="24"/>
        </w:rPr>
      </w:pPr>
    </w:p>
    <w:p w:rsidR="002221D8" w:rsidRPr="00970A69" w:rsidRDefault="002221D8" w:rsidP="0050397D">
      <w:pPr>
        <w:pStyle w:val="ConsPlusNormal"/>
        <w:ind w:left="142" w:right="140" w:hanging="426"/>
        <w:jc w:val="right"/>
        <w:outlineLvl w:val="1"/>
        <w:rPr>
          <w:rFonts w:ascii="Times New Roman" w:hAnsi="Times New Roman" w:cs="Times New Roman"/>
          <w:sz w:val="24"/>
          <w:szCs w:val="24"/>
        </w:rPr>
      </w:pPr>
    </w:p>
    <w:p w:rsidR="002221D8" w:rsidRPr="00970A69" w:rsidRDefault="002221D8" w:rsidP="0050397D">
      <w:pPr>
        <w:pStyle w:val="ConsPlusNormal"/>
        <w:ind w:left="142" w:right="140" w:hanging="426"/>
        <w:jc w:val="right"/>
        <w:outlineLvl w:val="1"/>
        <w:rPr>
          <w:rFonts w:ascii="Times New Roman" w:hAnsi="Times New Roman" w:cs="Times New Roman"/>
          <w:sz w:val="24"/>
          <w:szCs w:val="24"/>
        </w:rPr>
      </w:pPr>
    </w:p>
    <w:p w:rsidR="002221D8" w:rsidRPr="00970A69" w:rsidRDefault="002221D8" w:rsidP="0050397D">
      <w:pPr>
        <w:pStyle w:val="ConsPlusNormal"/>
        <w:ind w:left="142" w:right="140" w:hanging="426"/>
        <w:jc w:val="right"/>
        <w:outlineLvl w:val="1"/>
        <w:rPr>
          <w:rFonts w:ascii="Times New Roman" w:hAnsi="Times New Roman" w:cs="Times New Roman"/>
          <w:sz w:val="24"/>
          <w:szCs w:val="24"/>
        </w:rPr>
      </w:pPr>
    </w:p>
    <w:p w:rsidR="002221D8" w:rsidRPr="00970A69" w:rsidRDefault="002221D8" w:rsidP="0050397D">
      <w:pPr>
        <w:pStyle w:val="ConsPlusNormal"/>
        <w:ind w:left="142" w:right="140" w:hanging="426"/>
        <w:jc w:val="right"/>
        <w:outlineLvl w:val="1"/>
        <w:rPr>
          <w:rFonts w:ascii="Times New Roman" w:hAnsi="Times New Roman" w:cs="Times New Roman"/>
          <w:sz w:val="24"/>
          <w:szCs w:val="24"/>
        </w:rPr>
      </w:pPr>
    </w:p>
    <w:p w:rsidR="00970A69" w:rsidRDefault="00970A69" w:rsidP="005C4B4D">
      <w:pPr>
        <w:pStyle w:val="ConsPlusNormal"/>
        <w:ind w:left="142" w:right="140" w:hanging="426"/>
        <w:jc w:val="right"/>
        <w:outlineLvl w:val="1"/>
        <w:rPr>
          <w:rFonts w:ascii="Times New Roman" w:hAnsi="Times New Roman" w:cs="Times New Roman"/>
          <w:sz w:val="26"/>
          <w:szCs w:val="26"/>
        </w:rPr>
      </w:pPr>
    </w:p>
    <w:p w:rsidR="00970A69" w:rsidRDefault="00970A69" w:rsidP="005C4B4D">
      <w:pPr>
        <w:pStyle w:val="ConsPlusNormal"/>
        <w:ind w:left="142" w:right="140" w:hanging="426"/>
        <w:jc w:val="right"/>
        <w:outlineLvl w:val="1"/>
        <w:rPr>
          <w:rFonts w:ascii="Times New Roman" w:hAnsi="Times New Roman" w:cs="Times New Roman"/>
          <w:sz w:val="26"/>
          <w:szCs w:val="26"/>
        </w:rPr>
      </w:pPr>
    </w:p>
    <w:p w:rsidR="00970A69" w:rsidRDefault="00970A69" w:rsidP="005C4B4D">
      <w:pPr>
        <w:pStyle w:val="ConsPlusNormal"/>
        <w:ind w:left="142" w:right="140" w:hanging="426"/>
        <w:jc w:val="right"/>
        <w:outlineLvl w:val="1"/>
        <w:rPr>
          <w:rFonts w:ascii="Times New Roman" w:hAnsi="Times New Roman" w:cs="Times New Roman"/>
          <w:sz w:val="26"/>
          <w:szCs w:val="26"/>
        </w:rPr>
      </w:pPr>
    </w:p>
    <w:p w:rsidR="00970A69" w:rsidRDefault="00970A69" w:rsidP="005C4B4D">
      <w:pPr>
        <w:pStyle w:val="ConsPlusNormal"/>
        <w:ind w:left="142" w:right="140" w:hanging="426"/>
        <w:jc w:val="right"/>
        <w:outlineLvl w:val="1"/>
        <w:rPr>
          <w:rFonts w:ascii="Times New Roman" w:hAnsi="Times New Roman" w:cs="Times New Roman"/>
          <w:sz w:val="26"/>
          <w:szCs w:val="26"/>
        </w:rPr>
      </w:pPr>
    </w:p>
    <w:p w:rsidR="00970A69" w:rsidRDefault="00970A69" w:rsidP="005C4B4D">
      <w:pPr>
        <w:pStyle w:val="ConsPlusNormal"/>
        <w:ind w:left="142" w:right="140" w:hanging="426"/>
        <w:jc w:val="right"/>
        <w:outlineLvl w:val="1"/>
        <w:rPr>
          <w:rFonts w:ascii="Times New Roman" w:hAnsi="Times New Roman" w:cs="Times New Roman"/>
          <w:sz w:val="26"/>
          <w:szCs w:val="26"/>
        </w:rPr>
      </w:pPr>
    </w:p>
    <w:p w:rsidR="00970A69" w:rsidRDefault="00970A69" w:rsidP="005C4B4D">
      <w:pPr>
        <w:pStyle w:val="ConsPlusNormal"/>
        <w:ind w:left="142" w:right="140" w:hanging="426"/>
        <w:jc w:val="right"/>
        <w:outlineLvl w:val="1"/>
        <w:rPr>
          <w:rFonts w:ascii="Times New Roman" w:hAnsi="Times New Roman" w:cs="Times New Roman"/>
          <w:sz w:val="26"/>
          <w:szCs w:val="26"/>
        </w:rPr>
      </w:pPr>
    </w:p>
    <w:p w:rsidR="00970A69" w:rsidRDefault="00970A69" w:rsidP="005C4B4D">
      <w:pPr>
        <w:pStyle w:val="ConsPlusNormal"/>
        <w:ind w:left="142" w:right="140" w:hanging="426"/>
        <w:jc w:val="right"/>
        <w:outlineLvl w:val="1"/>
        <w:rPr>
          <w:rFonts w:ascii="Times New Roman" w:hAnsi="Times New Roman" w:cs="Times New Roman"/>
          <w:sz w:val="26"/>
          <w:szCs w:val="26"/>
        </w:rPr>
      </w:pPr>
    </w:p>
    <w:p w:rsidR="00970A69" w:rsidRDefault="00970A69" w:rsidP="005C4B4D">
      <w:pPr>
        <w:pStyle w:val="ConsPlusNormal"/>
        <w:ind w:left="142" w:right="140" w:hanging="426"/>
        <w:jc w:val="right"/>
        <w:outlineLvl w:val="1"/>
        <w:rPr>
          <w:rFonts w:ascii="Times New Roman" w:hAnsi="Times New Roman" w:cs="Times New Roman"/>
          <w:sz w:val="26"/>
          <w:szCs w:val="26"/>
        </w:rPr>
      </w:pPr>
    </w:p>
    <w:p w:rsidR="00970A69" w:rsidRDefault="00970A69" w:rsidP="005C4B4D">
      <w:pPr>
        <w:pStyle w:val="ConsPlusNormal"/>
        <w:ind w:left="142" w:right="140" w:hanging="426"/>
        <w:jc w:val="right"/>
        <w:outlineLvl w:val="1"/>
        <w:rPr>
          <w:rFonts w:ascii="Times New Roman" w:hAnsi="Times New Roman" w:cs="Times New Roman"/>
          <w:sz w:val="26"/>
          <w:szCs w:val="26"/>
        </w:rPr>
      </w:pPr>
    </w:p>
    <w:p w:rsidR="00970A69" w:rsidRDefault="00970A69" w:rsidP="005C4B4D">
      <w:pPr>
        <w:pStyle w:val="ConsPlusNormal"/>
        <w:ind w:left="142" w:right="140" w:hanging="426"/>
        <w:jc w:val="right"/>
        <w:outlineLvl w:val="1"/>
        <w:rPr>
          <w:rFonts w:ascii="Times New Roman" w:hAnsi="Times New Roman" w:cs="Times New Roman"/>
          <w:sz w:val="26"/>
          <w:szCs w:val="26"/>
        </w:rPr>
      </w:pPr>
    </w:p>
    <w:p w:rsidR="00970A69" w:rsidRDefault="00970A69" w:rsidP="005C4B4D">
      <w:pPr>
        <w:pStyle w:val="ConsPlusNormal"/>
        <w:ind w:left="142" w:right="140" w:hanging="426"/>
        <w:jc w:val="right"/>
        <w:outlineLvl w:val="1"/>
        <w:rPr>
          <w:rFonts w:ascii="Times New Roman" w:hAnsi="Times New Roman" w:cs="Times New Roman"/>
          <w:sz w:val="26"/>
          <w:szCs w:val="26"/>
        </w:rPr>
      </w:pPr>
    </w:p>
    <w:p w:rsidR="005C4B4D" w:rsidRPr="00970A69" w:rsidRDefault="005C4B4D" w:rsidP="005C4B4D">
      <w:pPr>
        <w:pStyle w:val="ConsPlusNormal"/>
        <w:ind w:left="142" w:right="140" w:hanging="426"/>
        <w:jc w:val="right"/>
        <w:outlineLvl w:val="1"/>
        <w:rPr>
          <w:rFonts w:ascii="Times New Roman" w:hAnsi="Times New Roman" w:cs="Times New Roman"/>
          <w:sz w:val="26"/>
          <w:szCs w:val="26"/>
        </w:rPr>
      </w:pPr>
      <w:r w:rsidRPr="00970A69">
        <w:rPr>
          <w:rFonts w:ascii="Times New Roman" w:hAnsi="Times New Roman" w:cs="Times New Roman"/>
          <w:sz w:val="26"/>
          <w:szCs w:val="26"/>
        </w:rPr>
        <w:lastRenderedPageBreak/>
        <w:t xml:space="preserve">Приложение № </w:t>
      </w:r>
      <w:r w:rsidR="00970A69" w:rsidRPr="00970A69">
        <w:rPr>
          <w:rFonts w:ascii="Times New Roman" w:hAnsi="Times New Roman" w:cs="Times New Roman"/>
          <w:sz w:val="26"/>
          <w:szCs w:val="26"/>
        </w:rPr>
        <w:t>5</w:t>
      </w:r>
    </w:p>
    <w:p w:rsidR="005C4B4D" w:rsidRPr="00970A69" w:rsidRDefault="005C4B4D" w:rsidP="005C4B4D">
      <w:pPr>
        <w:pStyle w:val="ConsPlusNormal"/>
        <w:ind w:left="142" w:right="140" w:hanging="426"/>
        <w:jc w:val="right"/>
        <w:rPr>
          <w:rFonts w:ascii="Times New Roman" w:hAnsi="Times New Roman" w:cs="Times New Roman"/>
          <w:sz w:val="26"/>
          <w:szCs w:val="26"/>
        </w:rPr>
      </w:pPr>
      <w:r w:rsidRPr="00970A69">
        <w:rPr>
          <w:rFonts w:ascii="Times New Roman" w:hAnsi="Times New Roman" w:cs="Times New Roman"/>
          <w:sz w:val="26"/>
          <w:szCs w:val="26"/>
        </w:rPr>
        <w:t>к Положению о порядке размещения</w:t>
      </w:r>
    </w:p>
    <w:p w:rsidR="005C4B4D" w:rsidRPr="00970A69" w:rsidRDefault="005C4B4D" w:rsidP="005C4B4D">
      <w:pPr>
        <w:pStyle w:val="ConsPlusNormal"/>
        <w:ind w:left="142" w:right="140" w:hanging="426"/>
        <w:jc w:val="right"/>
        <w:rPr>
          <w:rFonts w:ascii="Times New Roman" w:hAnsi="Times New Roman" w:cs="Times New Roman"/>
          <w:sz w:val="26"/>
          <w:szCs w:val="26"/>
        </w:rPr>
      </w:pPr>
      <w:r w:rsidRPr="00970A69">
        <w:rPr>
          <w:rFonts w:ascii="Times New Roman" w:hAnsi="Times New Roman" w:cs="Times New Roman"/>
          <w:sz w:val="26"/>
          <w:szCs w:val="26"/>
        </w:rPr>
        <w:t>нестационарных торговых объектов</w:t>
      </w:r>
    </w:p>
    <w:p w:rsidR="005C4B4D" w:rsidRPr="00970A69" w:rsidRDefault="005C4B4D" w:rsidP="005C4B4D">
      <w:pPr>
        <w:pStyle w:val="ConsPlusNormal"/>
        <w:ind w:left="142" w:right="140" w:hanging="426"/>
        <w:jc w:val="right"/>
        <w:rPr>
          <w:rFonts w:ascii="Times New Roman" w:hAnsi="Times New Roman" w:cs="Times New Roman"/>
          <w:sz w:val="26"/>
          <w:szCs w:val="26"/>
        </w:rPr>
      </w:pPr>
      <w:r w:rsidRPr="00970A69">
        <w:rPr>
          <w:rFonts w:ascii="Times New Roman" w:hAnsi="Times New Roman" w:cs="Times New Roman"/>
          <w:sz w:val="26"/>
          <w:szCs w:val="26"/>
        </w:rPr>
        <w:t>и объектов по оказанию услуг</w:t>
      </w:r>
    </w:p>
    <w:p w:rsidR="005C4B4D" w:rsidRPr="00970A69" w:rsidRDefault="005C4B4D" w:rsidP="005C4B4D">
      <w:pPr>
        <w:pStyle w:val="ConsPlusNormal"/>
        <w:ind w:left="142" w:right="140" w:hanging="426"/>
        <w:jc w:val="right"/>
        <w:rPr>
          <w:rFonts w:ascii="Times New Roman" w:hAnsi="Times New Roman" w:cs="Times New Roman"/>
          <w:sz w:val="26"/>
          <w:szCs w:val="26"/>
        </w:rPr>
      </w:pPr>
      <w:r w:rsidRPr="00970A69">
        <w:rPr>
          <w:rFonts w:ascii="Times New Roman" w:hAnsi="Times New Roman" w:cs="Times New Roman"/>
          <w:sz w:val="26"/>
          <w:szCs w:val="26"/>
        </w:rPr>
        <w:t>на территории муниципального</w:t>
      </w:r>
    </w:p>
    <w:p w:rsidR="005C4B4D" w:rsidRPr="00970A69" w:rsidRDefault="005C4B4D" w:rsidP="005C4B4D">
      <w:pPr>
        <w:pStyle w:val="ConsPlusNormal"/>
        <w:ind w:left="142" w:right="140" w:hanging="426"/>
        <w:jc w:val="right"/>
        <w:rPr>
          <w:rFonts w:ascii="Times New Roman" w:hAnsi="Times New Roman" w:cs="Times New Roman"/>
          <w:sz w:val="26"/>
          <w:szCs w:val="26"/>
        </w:rPr>
      </w:pPr>
      <w:r w:rsidRPr="00970A69">
        <w:rPr>
          <w:rFonts w:ascii="Times New Roman" w:hAnsi="Times New Roman" w:cs="Times New Roman"/>
          <w:sz w:val="26"/>
          <w:szCs w:val="26"/>
        </w:rPr>
        <w:t>образования</w:t>
      </w:r>
      <w:r w:rsidR="005572AA">
        <w:rPr>
          <w:rFonts w:ascii="Times New Roman" w:hAnsi="Times New Roman" w:cs="Times New Roman"/>
          <w:sz w:val="26"/>
          <w:szCs w:val="26"/>
        </w:rPr>
        <w:t xml:space="preserve"> </w:t>
      </w:r>
      <w:r w:rsidR="005572AA" w:rsidRPr="005572AA">
        <w:rPr>
          <w:rFonts w:ascii="Times New Roman" w:hAnsi="Times New Roman" w:cs="Times New Roman"/>
          <w:bCs/>
          <w:sz w:val="26"/>
          <w:szCs w:val="26"/>
        </w:rPr>
        <w:t>городской округ</w:t>
      </w:r>
      <w:r w:rsidRPr="00970A69">
        <w:rPr>
          <w:rFonts w:ascii="Times New Roman" w:hAnsi="Times New Roman" w:cs="Times New Roman"/>
          <w:sz w:val="26"/>
          <w:szCs w:val="26"/>
        </w:rPr>
        <w:t xml:space="preserve"> город Владикавказ</w:t>
      </w:r>
    </w:p>
    <w:p w:rsidR="005C4B4D" w:rsidRPr="00970A69" w:rsidRDefault="005C4B4D" w:rsidP="005C4B4D">
      <w:pPr>
        <w:pStyle w:val="ConsPlusNormal"/>
        <w:spacing w:after="1"/>
        <w:ind w:left="142" w:right="140" w:hanging="426"/>
        <w:rPr>
          <w:rFonts w:ascii="Times New Roman" w:hAnsi="Times New Roman" w:cs="Times New Roman"/>
          <w:sz w:val="26"/>
          <w:szCs w:val="26"/>
        </w:rPr>
      </w:pPr>
    </w:p>
    <w:p w:rsidR="005C4B4D" w:rsidRPr="00970A69" w:rsidRDefault="005C4B4D" w:rsidP="005C4B4D">
      <w:pPr>
        <w:pStyle w:val="ConsPlusNormal"/>
        <w:ind w:left="142" w:right="140" w:hanging="426"/>
        <w:jc w:val="both"/>
        <w:rPr>
          <w:rFonts w:ascii="Times New Roman" w:hAnsi="Times New Roman" w:cs="Times New Roman"/>
          <w:sz w:val="26"/>
          <w:szCs w:val="26"/>
        </w:rPr>
      </w:pPr>
    </w:p>
    <w:p w:rsidR="005C4B4D" w:rsidRPr="00970A69" w:rsidRDefault="005C4B4D" w:rsidP="005C4B4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АКТ ОБСЛЕДОВАНИЯ</w:t>
      </w:r>
    </w:p>
    <w:p w:rsidR="005C4B4D" w:rsidRPr="00970A69" w:rsidRDefault="005C4B4D" w:rsidP="005C4B4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НЕСТАЦИОНАРНОГО ТОРГОВОГО ОБЪЕКТА</w:t>
      </w:r>
    </w:p>
    <w:p w:rsidR="005C4B4D" w:rsidRPr="00970A69" w:rsidRDefault="005C4B4D" w:rsidP="005C4B4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НА ПРЕДМЕТ ВЫПОЛНЕНИЯ УЧАСТНИКОМ ТРЕБОВАНИЙ ДОГОВОРА</w:t>
      </w:r>
    </w:p>
    <w:p w:rsidR="005C4B4D" w:rsidRPr="00970A69" w:rsidRDefault="005C4B4D" w:rsidP="005C4B4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О ПРЕДОСТАВЛЕНИИ ПРАВА НА РАЗМЕЩЕНИЕ НЕСТАЦИОНАРНОГО</w:t>
      </w:r>
    </w:p>
    <w:p w:rsidR="005C4B4D" w:rsidRPr="00970A69" w:rsidRDefault="005C4B4D" w:rsidP="005C4B4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ТОРГОВОГО ОБЪЕКТА НА ТЕРРИТОРИИ МУНИЦИПАЛЬНОГО</w:t>
      </w:r>
    </w:p>
    <w:p w:rsidR="005C4B4D" w:rsidRPr="00970A69" w:rsidRDefault="005C4B4D" w:rsidP="005C4B4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 xml:space="preserve">ОБРАЗОВАНИЯ </w:t>
      </w:r>
      <w:r w:rsidR="005572AA">
        <w:rPr>
          <w:rFonts w:ascii="Times New Roman" w:hAnsi="Times New Roman" w:cs="Times New Roman"/>
          <w:sz w:val="26"/>
          <w:szCs w:val="26"/>
        </w:rPr>
        <w:t>ГОРОДОСКОЙ ОКРУГ</w:t>
      </w:r>
      <w:r w:rsidR="008D1358">
        <w:rPr>
          <w:rFonts w:ascii="Times New Roman" w:hAnsi="Times New Roman" w:cs="Times New Roman"/>
          <w:sz w:val="26"/>
          <w:szCs w:val="26"/>
        </w:rPr>
        <w:t xml:space="preserve"> </w:t>
      </w:r>
      <w:r w:rsidRPr="00970A69">
        <w:rPr>
          <w:rFonts w:ascii="Times New Roman" w:hAnsi="Times New Roman" w:cs="Times New Roman"/>
          <w:sz w:val="26"/>
          <w:szCs w:val="26"/>
        </w:rPr>
        <w:t>ГОРОД ВЛАДИКАВКАЗ</w:t>
      </w:r>
    </w:p>
    <w:p w:rsidR="005C4B4D" w:rsidRPr="00970A69" w:rsidRDefault="005C4B4D" w:rsidP="005C4B4D">
      <w:pPr>
        <w:pStyle w:val="ConsPlusNormal"/>
        <w:ind w:left="142" w:right="140" w:hanging="426"/>
        <w:jc w:val="both"/>
        <w:rPr>
          <w:rFonts w:ascii="Times New Roman" w:hAnsi="Times New Roman" w:cs="Times New Roman"/>
          <w:sz w:val="26"/>
          <w:szCs w:val="26"/>
        </w:rPr>
      </w:pPr>
    </w:p>
    <w:p w:rsidR="005C4B4D" w:rsidRPr="00970A69" w:rsidRDefault="005C4B4D" w:rsidP="005C4B4D">
      <w:pPr>
        <w:pStyle w:val="ConsPlusNormal"/>
        <w:ind w:left="142" w:right="140" w:hanging="426"/>
        <w:jc w:val="right"/>
        <w:rPr>
          <w:rFonts w:ascii="Times New Roman" w:hAnsi="Times New Roman" w:cs="Times New Roman"/>
          <w:sz w:val="26"/>
          <w:szCs w:val="26"/>
        </w:rPr>
      </w:pPr>
      <w:r w:rsidRPr="00970A69">
        <w:rPr>
          <w:rFonts w:ascii="Times New Roman" w:hAnsi="Times New Roman" w:cs="Times New Roman"/>
          <w:sz w:val="26"/>
          <w:szCs w:val="26"/>
        </w:rPr>
        <w:t>"__"_________20__ г.</w:t>
      </w:r>
    </w:p>
    <w:p w:rsidR="005C4B4D" w:rsidRPr="00970A69" w:rsidRDefault="005C4B4D" w:rsidP="005C4B4D">
      <w:pPr>
        <w:pStyle w:val="ConsPlusNormal"/>
        <w:ind w:left="142" w:right="140" w:hanging="426"/>
        <w:jc w:val="both"/>
        <w:rPr>
          <w:rFonts w:ascii="Times New Roman" w:hAnsi="Times New Roman" w:cs="Times New Roman"/>
          <w:sz w:val="26"/>
          <w:szCs w:val="26"/>
        </w:rPr>
      </w:pPr>
    </w:p>
    <w:p w:rsidR="005C4B4D" w:rsidRPr="00970A69" w:rsidRDefault="005C4B4D" w:rsidP="005C4B4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Адрес (месторасположение объекта) ____________________________________________________________________</w:t>
      </w:r>
    </w:p>
    <w:p w:rsidR="005C4B4D" w:rsidRPr="00970A69" w:rsidRDefault="005C4B4D" w:rsidP="005C4B4D">
      <w:pPr>
        <w:pStyle w:val="ConsPlusNormal"/>
        <w:spacing w:before="220"/>
        <w:ind w:left="142" w:right="140" w:hanging="426"/>
        <w:jc w:val="both"/>
        <w:rPr>
          <w:rFonts w:ascii="Times New Roman" w:hAnsi="Times New Roman" w:cs="Times New Roman"/>
          <w:sz w:val="26"/>
          <w:szCs w:val="26"/>
        </w:rPr>
      </w:pPr>
      <w:r w:rsidRPr="00970A69">
        <w:rPr>
          <w:rFonts w:ascii="Times New Roman" w:hAnsi="Times New Roman" w:cs="Times New Roman"/>
          <w:sz w:val="26"/>
          <w:szCs w:val="26"/>
        </w:rPr>
        <w:t>Сотрудниками администрации местного самоуправления г. Владикавказа ____________________________________________________________________, в присутствии ___________________________________ проведено обследование нестационарного торгового объекта, в результате чего установлено следующее:</w:t>
      </w:r>
    </w:p>
    <w:p w:rsidR="005C4B4D" w:rsidRPr="00970A69" w:rsidRDefault="005C4B4D" w:rsidP="005C4B4D">
      <w:pPr>
        <w:pStyle w:val="ConsPlusNormal"/>
        <w:ind w:left="142" w:right="140" w:hanging="426"/>
        <w:jc w:val="both"/>
        <w:rPr>
          <w:rFonts w:ascii="Times New Roman" w:hAnsi="Times New Roman" w:cs="Times New Roman"/>
          <w:sz w:val="26"/>
          <w:szCs w:val="26"/>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0"/>
        <w:gridCol w:w="4536"/>
        <w:gridCol w:w="4110"/>
      </w:tblGrid>
      <w:tr w:rsidR="005C4B4D" w:rsidRPr="00970A69" w:rsidTr="007225FB">
        <w:tc>
          <w:tcPr>
            <w:tcW w:w="710" w:type="dxa"/>
          </w:tcPr>
          <w:p w:rsidR="005C4B4D" w:rsidRPr="00970A69" w:rsidRDefault="005C4B4D" w:rsidP="00CE34FD">
            <w:pPr>
              <w:pStyle w:val="ConsPlusNormal"/>
              <w:ind w:left="80" w:right="-345" w:hanging="426"/>
              <w:jc w:val="center"/>
              <w:rPr>
                <w:rFonts w:ascii="Times New Roman" w:hAnsi="Times New Roman" w:cs="Times New Roman"/>
                <w:sz w:val="26"/>
                <w:szCs w:val="26"/>
              </w:rPr>
            </w:pPr>
            <w:r w:rsidRPr="00970A69">
              <w:rPr>
                <w:rFonts w:ascii="Times New Roman" w:hAnsi="Times New Roman" w:cs="Times New Roman"/>
                <w:sz w:val="26"/>
                <w:szCs w:val="26"/>
              </w:rPr>
              <w:t>№ п/п</w:t>
            </w:r>
          </w:p>
        </w:tc>
        <w:tc>
          <w:tcPr>
            <w:tcW w:w="4536" w:type="dxa"/>
          </w:tcPr>
          <w:p w:rsidR="005C4B4D" w:rsidRPr="00970A69" w:rsidRDefault="005C4B4D" w:rsidP="007225FB">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Условия договора</w:t>
            </w:r>
          </w:p>
        </w:tc>
        <w:tc>
          <w:tcPr>
            <w:tcW w:w="4110" w:type="dxa"/>
          </w:tcPr>
          <w:p w:rsidR="005C4B4D" w:rsidRPr="00970A69" w:rsidRDefault="005C4B4D" w:rsidP="007225FB">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Фактическое выполнение условий договора</w:t>
            </w:r>
          </w:p>
        </w:tc>
      </w:tr>
      <w:tr w:rsidR="005C4B4D" w:rsidRPr="00970A69" w:rsidTr="007225FB">
        <w:tc>
          <w:tcPr>
            <w:tcW w:w="710" w:type="dxa"/>
          </w:tcPr>
          <w:p w:rsidR="005C4B4D" w:rsidRPr="00970A69" w:rsidRDefault="005C4B4D" w:rsidP="00CE34FD">
            <w:pPr>
              <w:pStyle w:val="ConsPlusNormal"/>
              <w:ind w:left="80" w:right="-345" w:hanging="426"/>
              <w:jc w:val="center"/>
              <w:rPr>
                <w:rFonts w:ascii="Times New Roman" w:hAnsi="Times New Roman" w:cs="Times New Roman"/>
                <w:sz w:val="26"/>
                <w:szCs w:val="26"/>
              </w:rPr>
            </w:pPr>
            <w:r w:rsidRPr="00970A69">
              <w:rPr>
                <w:rFonts w:ascii="Times New Roman" w:hAnsi="Times New Roman" w:cs="Times New Roman"/>
                <w:sz w:val="26"/>
                <w:szCs w:val="26"/>
              </w:rPr>
              <w:t>1.</w:t>
            </w:r>
          </w:p>
        </w:tc>
        <w:tc>
          <w:tcPr>
            <w:tcW w:w="4536" w:type="dxa"/>
          </w:tcPr>
          <w:p w:rsidR="005C4B4D" w:rsidRPr="00970A69" w:rsidRDefault="005C4B4D" w:rsidP="007225FB">
            <w:pPr>
              <w:pStyle w:val="ConsPlusNormal"/>
              <w:ind w:left="142" w:right="140" w:hanging="426"/>
              <w:rPr>
                <w:rFonts w:ascii="Times New Roman" w:hAnsi="Times New Roman" w:cs="Times New Roman"/>
                <w:sz w:val="26"/>
                <w:szCs w:val="26"/>
              </w:rPr>
            </w:pPr>
          </w:p>
        </w:tc>
        <w:tc>
          <w:tcPr>
            <w:tcW w:w="4110" w:type="dxa"/>
          </w:tcPr>
          <w:p w:rsidR="005C4B4D" w:rsidRPr="00970A69" w:rsidRDefault="005C4B4D" w:rsidP="007225FB">
            <w:pPr>
              <w:pStyle w:val="ConsPlusNormal"/>
              <w:ind w:left="142" w:right="140" w:hanging="426"/>
              <w:rPr>
                <w:rFonts w:ascii="Times New Roman" w:hAnsi="Times New Roman" w:cs="Times New Roman"/>
                <w:sz w:val="26"/>
                <w:szCs w:val="26"/>
              </w:rPr>
            </w:pPr>
          </w:p>
        </w:tc>
      </w:tr>
      <w:tr w:rsidR="005C4B4D" w:rsidRPr="00970A69" w:rsidTr="007225FB">
        <w:tc>
          <w:tcPr>
            <w:tcW w:w="710" w:type="dxa"/>
          </w:tcPr>
          <w:p w:rsidR="005C4B4D" w:rsidRPr="00970A69" w:rsidRDefault="005C4B4D" w:rsidP="00CE34FD">
            <w:pPr>
              <w:pStyle w:val="ConsPlusNormal"/>
              <w:ind w:left="80" w:right="-345" w:hanging="426"/>
              <w:jc w:val="center"/>
              <w:rPr>
                <w:rFonts w:ascii="Times New Roman" w:hAnsi="Times New Roman" w:cs="Times New Roman"/>
                <w:sz w:val="26"/>
                <w:szCs w:val="26"/>
              </w:rPr>
            </w:pPr>
            <w:r w:rsidRPr="00970A69">
              <w:rPr>
                <w:rFonts w:ascii="Times New Roman" w:hAnsi="Times New Roman" w:cs="Times New Roman"/>
                <w:sz w:val="26"/>
                <w:szCs w:val="26"/>
              </w:rPr>
              <w:t>2.</w:t>
            </w:r>
          </w:p>
        </w:tc>
        <w:tc>
          <w:tcPr>
            <w:tcW w:w="4536" w:type="dxa"/>
          </w:tcPr>
          <w:p w:rsidR="005C4B4D" w:rsidRPr="00970A69" w:rsidRDefault="005C4B4D" w:rsidP="007225FB">
            <w:pPr>
              <w:pStyle w:val="ConsPlusNormal"/>
              <w:ind w:left="142" w:right="140" w:hanging="426"/>
              <w:rPr>
                <w:rFonts w:ascii="Times New Roman" w:hAnsi="Times New Roman" w:cs="Times New Roman"/>
                <w:sz w:val="26"/>
                <w:szCs w:val="26"/>
              </w:rPr>
            </w:pPr>
          </w:p>
        </w:tc>
        <w:tc>
          <w:tcPr>
            <w:tcW w:w="4110" w:type="dxa"/>
          </w:tcPr>
          <w:p w:rsidR="005C4B4D" w:rsidRPr="00970A69" w:rsidRDefault="005C4B4D" w:rsidP="007225FB">
            <w:pPr>
              <w:pStyle w:val="ConsPlusNormal"/>
              <w:ind w:left="142" w:right="140" w:hanging="426"/>
              <w:rPr>
                <w:rFonts w:ascii="Times New Roman" w:hAnsi="Times New Roman" w:cs="Times New Roman"/>
                <w:sz w:val="26"/>
                <w:szCs w:val="26"/>
              </w:rPr>
            </w:pPr>
          </w:p>
        </w:tc>
      </w:tr>
      <w:tr w:rsidR="005C4B4D" w:rsidRPr="00970A69" w:rsidTr="007225FB">
        <w:tc>
          <w:tcPr>
            <w:tcW w:w="710" w:type="dxa"/>
          </w:tcPr>
          <w:p w:rsidR="005C4B4D" w:rsidRPr="00970A69" w:rsidRDefault="005C4B4D" w:rsidP="00CE34FD">
            <w:pPr>
              <w:pStyle w:val="ConsPlusNormal"/>
              <w:ind w:left="80" w:right="-345" w:hanging="426"/>
              <w:jc w:val="center"/>
              <w:rPr>
                <w:rFonts w:ascii="Times New Roman" w:hAnsi="Times New Roman" w:cs="Times New Roman"/>
                <w:sz w:val="26"/>
                <w:szCs w:val="26"/>
              </w:rPr>
            </w:pPr>
            <w:r w:rsidRPr="00970A69">
              <w:rPr>
                <w:rFonts w:ascii="Times New Roman" w:hAnsi="Times New Roman" w:cs="Times New Roman"/>
                <w:sz w:val="26"/>
                <w:szCs w:val="26"/>
              </w:rPr>
              <w:t>…</w:t>
            </w:r>
          </w:p>
        </w:tc>
        <w:tc>
          <w:tcPr>
            <w:tcW w:w="4536" w:type="dxa"/>
          </w:tcPr>
          <w:p w:rsidR="005C4B4D" w:rsidRPr="00970A69" w:rsidRDefault="005C4B4D" w:rsidP="007225FB">
            <w:pPr>
              <w:pStyle w:val="ConsPlusNormal"/>
              <w:ind w:left="142" w:right="140" w:hanging="426"/>
              <w:rPr>
                <w:rFonts w:ascii="Times New Roman" w:hAnsi="Times New Roman" w:cs="Times New Roman"/>
                <w:sz w:val="26"/>
                <w:szCs w:val="26"/>
              </w:rPr>
            </w:pPr>
          </w:p>
        </w:tc>
        <w:tc>
          <w:tcPr>
            <w:tcW w:w="4110" w:type="dxa"/>
          </w:tcPr>
          <w:p w:rsidR="005C4B4D" w:rsidRPr="00970A69" w:rsidRDefault="005C4B4D" w:rsidP="007225FB">
            <w:pPr>
              <w:pStyle w:val="ConsPlusNormal"/>
              <w:ind w:left="142" w:right="140" w:hanging="426"/>
              <w:rPr>
                <w:rFonts w:ascii="Times New Roman" w:hAnsi="Times New Roman" w:cs="Times New Roman"/>
                <w:sz w:val="26"/>
                <w:szCs w:val="26"/>
              </w:rPr>
            </w:pPr>
          </w:p>
        </w:tc>
      </w:tr>
    </w:tbl>
    <w:p w:rsidR="005C4B4D" w:rsidRPr="00970A69" w:rsidRDefault="005C4B4D" w:rsidP="005C4B4D">
      <w:pPr>
        <w:pStyle w:val="ConsPlusNormal"/>
        <w:ind w:left="142" w:right="140" w:hanging="426"/>
        <w:jc w:val="both"/>
        <w:rPr>
          <w:rFonts w:ascii="Times New Roman" w:hAnsi="Times New Roman" w:cs="Times New Roman"/>
          <w:sz w:val="26"/>
          <w:szCs w:val="26"/>
        </w:rPr>
      </w:pPr>
    </w:p>
    <w:p w:rsidR="005C4B4D" w:rsidRPr="00970A69" w:rsidRDefault="005C4B4D" w:rsidP="005C4B4D">
      <w:pPr>
        <w:pStyle w:val="ConsPlusNormal"/>
        <w:ind w:left="142" w:right="140" w:hanging="426"/>
        <w:jc w:val="both"/>
        <w:rPr>
          <w:rFonts w:ascii="Times New Roman" w:hAnsi="Times New Roman" w:cs="Times New Roman"/>
          <w:sz w:val="26"/>
          <w:szCs w:val="26"/>
        </w:rPr>
      </w:pPr>
      <w:proofErr w:type="gramStart"/>
      <w:r w:rsidRPr="00970A69">
        <w:rPr>
          <w:rFonts w:ascii="Times New Roman" w:hAnsi="Times New Roman" w:cs="Times New Roman"/>
          <w:sz w:val="26"/>
          <w:szCs w:val="26"/>
        </w:rPr>
        <w:t>Примечание:_</w:t>
      </w:r>
      <w:proofErr w:type="gramEnd"/>
      <w:r w:rsidRPr="00970A69">
        <w:rPr>
          <w:rFonts w:ascii="Times New Roman" w:hAnsi="Times New Roman" w:cs="Times New Roman"/>
          <w:sz w:val="26"/>
          <w:szCs w:val="26"/>
        </w:rPr>
        <w:t>____________________________________________________</w:t>
      </w:r>
    </w:p>
    <w:p w:rsidR="005C4B4D" w:rsidRPr="00970A69" w:rsidRDefault="005C4B4D" w:rsidP="005C4B4D">
      <w:pPr>
        <w:pStyle w:val="ConsPlusNormal"/>
        <w:ind w:left="142" w:right="140" w:hanging="426"/>
        <w:jc w:val="both"/>
        <w:rPr>
          <w:rFonts w:ascii="Times New Roman" w:hAnsi="Times New Roman" w:cs="Times New Roman"/>
          <w:sz w:val="26"/>
          <w:szCs w:val="26"/>
        </w:rPr>
      </w:pPr>
    </w:p>
    <w:p w:rsidR="005C4B4D" w:rsidRPr="00970A69" w:rsidRDefault="005C4B4D" w:rsidP="005C4B4D">
      <w:pPr>
        <w:pStyle w:val="ConsPlusNormal"/>
        <w:ind w:left="142" w:right="140" w:hanging="426"/>
        <w:jc w:val="both"/>
        <w:rPr>
          <w:rFonts w:ascii="Times New Roman" w:hAnsi="Times New Roman" w:cs="Times New Roman"/>
          <w:sz w:val="26"/>
          <w:szCs w:val="26"/>
        </w:rPr>
      </w:pPr>
    </w:p>
    <w:p w:rsidR="005C4B4D" w:rsidRPr="00970A69" w:rsidRDefault="005C4B4D" w:rsidP="005C4B4D">
      <w:pPr>
        <w:pStyle w:val="ConsPlusNormal"/>
        <w:ind w:left="142" w:right="140" w:hanging="426"/>
        <w:jc w:val="both"/>
        <w:rPr>
          <w:rFonts w:ascii="Times New Roman" w:hAnsi="Times New Roman" w:cs="Times New Roman"/>
          <w:sz w:val="26"/>
          <w:szCs w:val="26"/>
        </w:rPr>
      </w:pPr>
      <w:r w:rsidRPr="00970A69">
        <w:rPr>
          <w:rFonts w:ascii="Times New Roman" w:hAnsi="Times New Roman" w:cs="Times New Roman"/>
          <w:sz w:val="26"/>
          <w:szCs w:val="26"/>
        </w:rPr>
        <w:t>Подпись_______________/ФИО/</w:t>
      </w:r>
    </w:p>
    <w:p w:rsidR="005C4B4D" w:rsidRPr="00970A69" w:rsidRDefault="005C4B4D" w:rsidP="005C4B4D">
      <w:pPr>
        <w:pStyle w:val="ConsPlusNormal"/>
        <w:ind w:left="142" w:right="140" w:hanging="426"/>
        <w:jc w:val="both"/>
        <w:rPr>
          <w:rFonts w:ascii="Times New Roman" w:hAnsi="Times New Roman" w:cs="Times New Roman"/>
          <w:sz w:val="26"/>
          <w:szCs w:val="26"/>
        </w:rPr>
      </w:pPr>
      <w:r w:rsidRPr="00970A69">
        <w:rPr>
          <w:rFonts w:ascii="Times New Roman" w:hAnsi="Times New Roman" w:cs="Times New Roman"/>
          <w:sz w:val="26"/>
          <w:szCs w:val="26"/>
        </w:rPr>
        <w:t xml:space="preserve">               _______________/ФИО/</w:t>
      </w:r>
    </w:p>
    <w:p w:rsidR="005C4B4D" w:rsidRPr="00970A69" w:rsidRDefault="005C4B4D" w:rsidP="005C4B4D">
      <w:pPr>
        <w:pStyle w:val="ConsPlusNormal"/>
        <w:ind w:left="142" w:right="140" w:hanging="426"/>
        <w:jc w:val="both"/>
        <w:rPr>
          <w:rFonts w:ascii="Times New Roman" w:hAnsi="Times New Roman" w:cs="Times New Roman"/>
          <w:sz w:val="26"/>
          <w:szCs w:val="26"/>
        </w:rPr>
      </w:pPr>
      <w:r w:rsidRPr="00970A69">
        <w:rPr>
          <w:rFonts w:ascii="Times New Roman" w:hAnsi="Times New Roman" w:cs="Times New Roman"/>
          <w:sz w:val="26"/>
          <w:szCs w:val="26"/>
        </w:rPr>
        <w:tab/>
        <w:t xml:space="preserve">    _______________/ФИО/</w:t>
      </w:r>
    </w:p>
    <w:p w:rsidR="002221D8" w:rsidRPr="00970A69" w:rsidRDefault="002221D8" w:rsidP="0050397D">
      <w:pPr>
        <w:pStyle w:val="ConsPlusNormal"/>
        <w:ind w:left="142" w:right="140" w:hanging="426"/>
        <w:jc w:val="right"/>
        <w:outlineLvl w:val="1"/>
        <w:rPr>
          <w:rFonts w:ascii="Times New Roman" w:hAnsi="Times New Roman" w:cs="Times New Roman"/>
          <w:sz w:val="24"/>
          <w:szCs w:val="24"/>
        </w:rPr>
      </w:pPr>
    </w:p>
    <w:p w:rsidR="002221D8" w:rsidRPr="00970A69" w:rsidRDefault="002221D8" w:rsidP="0050397D">
      <w:pPr>
        <w:pStyle w:val="ConsPlusNormal"/>
        <w:ind w:left="142" w:right="140" w:hanging="426"/>
        <w:jc w:val="right"/>
        <w:outlineLvl w:val="1"/>
        <w:rPr>
          <w:rFonts w:ascii="Times New Roman" w:hAnsi="Times New Roman" w:cs="Times New Roman"/>
          <w:sz w:val="24"/>
          <w:szCs w:val="24"/>
        </w:rPr>
      </w:pPr>
    </w:p>
    <w:p w:rsidR="00970A69" w:rsidRDefault="00970A69"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bCs/>
          <w:sz w:val="24"/>
          <w:szCs w:val="24"/>
          <w:lang w:eastAsia="ru-RU"/>
        </w:rPr>
      </w:pPr>
    </w:p>
    <w:p w:rsidR="00E337A0" w:rsidRDefault="00E337A0"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bCs/>
          <w:sz w:val="24"/>
          <w:szCs w:val="24"/>
          <w:lang w:eastAsia="ru-RU"/>
        </w:rPr>
      </w:pPr>
    </w:p>
    <w:p w:rsidR="00970A69" w:rsidRDefault="00970A69"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bCs/>
          <w:sz w:val="24"/>
          <w:szCs w:val="24"/>
          <w:lang w:eastAsia="ru-RU"/>
        </w:rPr>
      </w:pPr>
    </w:p>
    <w:p w:rsidR="00970A69" w:rsidRDefault="00970A69"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bCs/>
          <w:sz w:val="24"/>
          <w:szCs w:val="24"/>
          <w:lang w:eastAsia="ru-RU"/>
        </w:rPr>
      </w:pPr>
    </w:p>
    <w:p w:rsidR="00970A69" w:rsidRDefault="00970A69"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bCs/>
          <w:sz w:val="24"/>
          <w:szCs w:val="24"/>
          <w:lang w:eastAsia="ru-RU"/>
        </w:rPr>
      </w:pPr>
    </w:p>
    <w:p w:rsidR="005C4B4D" w:rsidRPr="00970A69" w:rsidRDefault="005C4B4D"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bCs/>
          <w:sz w:val="24"/>
          <w:szCs w:val="24"/>
          <w:lang w:eastAsia="ru-RU"/>
        </w:rPr>
        <w:lastRenderedPageBreak/>
        <w:t>Приложение №</w:t>
      </w:r>
      <w:r w:rsidR="00970A69" w:rsidRPr="00970A69">
        <w:rPr>
          <w:rFonts w:ascii="Times New Roman" w:eastAsiaTheme="minorEastAsia" w:hAnsi="Times New Roman" w:cs="Times New Roman"/>
          <w:bCs/>
          <w:sz w:val="24"/>
          <w:szCs w:val="24"/>
          <w:lang w:eastAsia="ru-RU"/>
        </w:rPr>
        <w:t>6</w:t>
      </w:r>
    </w:p>
    <w:p w:rsidR="005C4B4D" w:rsidRPr="00970A69" w:rsidRDefault="005C4B4D"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bCs/>
          <w:sz w:val="24"/>
          <w:szCs w:val="24"/>
          <w:lang w:eastAsia="ru-RU"/>
        </w:rPr>
        <w:t xml:space="preserve">к </w:t>
      </w:r>
      <w:hyperlink w:anchor="sub_1000" w:history="1">
        <w:r w:rsidRPr="00970A69">
          <w:rPr>
            <w:rFonts w:ascii="Times New Roman" w:eastAsiaTheme="minorEastAsia" w:hAnsi="Times New Roman" w:cs="Times New Roman"/>
            <w:bCs/>
            <w:sz w:val="24"/>
            <w:szCs w:val="24"/>
            <w:lang w:eastAsia="ru-RU"/>
          </w:rPr>
          <w:t>Положению</w:t>
        </w:r>
      </w:hyperlink>
      <w:r w:rsidRPr="00970A69">
        <w:rPr>
          <w:rFonts w:ascii="Times New Roman" w:eastAsiaTheme="minorEastAsia" w:hAnsi="Times New Roman" w:cs="Times New Roman"/>
          <w:bCs/>
          <w:sz w:val="24"/>
          <w:szCs w:val="24"/>
          <w:lang w:eastAsia="ru-RU"/>
        </w:rPr>
        <w:t xml:space="preserve"> о порядке размещения</w:t>
      </w:r>
    </w:p>
    <w:p w:rsidR="005C4B4D" w:rsidRPr="00970A69" w:rsidRDefault="005C4B4D"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bCs/>
          <w:sz w:val="24"/>
          <w:szCs w:val="24"/>
          <w:lang w:eastAsia="ru-RU"/>
        </w:rPr>
        <w:t>нестационарных торговых объектов</w:t>
      </w:r>
    </w:p>
    <w:p w:rsidR="005C4B4D" w:rsidRPr="00970A69" w:rsidRDefault="005C4B4D"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bCs/>
          <w:sz w:val="24"/>
          <w:szCs w:val="24"/>
          <w:lang w:eastAsia="ru-RU"/>
        </w:rPr>
        <w:t>и объектов по оказанию услуг</w:t>
      </w:r>
    </w:p>
    <w:p w:rsidR="005C4B4D" w:rsidRPr="00970A69" w:rsidRDefault="005C4B4D"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bCs/>
          <w:sz w:val="24"/>
          <w:szCs w:val="24"/>
          <w:lang w:eastAsia="ru-RU"/>
        </w:rPr>
        <w:t>на территории муниципального</w:t>
      </w:r>
    </w:p>
    <w:p w:rsidR="005C4B4D" w:rsidRPr="00970A69" w:rsidRDefault="005C4B4D" w:rsidP="005C4B4D">
      <w:pPr>
        <w:widowControl w:val="0"/>
        <w:autoSpaceDE w:val="0"/>
        <w:autoSpaceDN w:val="0"/>
        <w:adjustRightInd w:val="0"/>
        <w:spacing w:after="0" w:line="240" w:lineRule="auto"/>
        <w:ind w:left="142" w:right="140" w:hanging="426"/>
        <w:jc w:val="right"/>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bCs/>
          <w:sz w:val="24"/>
          <w:szCs w:val="24"/>
          <w:lang w:eastAsia="ru-RU"/>
        </w:rPr>
        <w:t xml:space="preserve"> образования </w:t>
      </w:r>
      <w:r w:rsidR="005572AA" w:rsidRPr="005572AA">
        <w:rPr>
          <w:rFonts w:ascii="Times New Roman" w:eastAsiaTheme="minorEastAsia" w:hAnsi="Times New Roman" w:cs="Times New Roman"/>
          <w:bCs/>
          <w:sz w:val="24"/>
          <w:szCs w:val="24"/>
          <w:lang w:eastAsia="ru-RU"/>
        </w:rPr>
        <w:t xml:space="preserve">городской округ </w:t>
      </w:r>
      <w:r w:rsidRPr="00970A69">
        <w:rPr>
          <w:rFonts w:ascii="Times New Roman" w:eastAsiaTheme="minorEastAsia" w:hAnsi="Times New Roman" w:cs="Times New Roman"/>
          <w:bCs/>
          <w:sz w:val="24"/>
          <w:szCs w:val="24"/>
          <w:lang w:eastAsia="ru-RU"/>
        </w:rPr>
        <w:t>город Владикавказ</w:t>
      </w:r>
    </w:p>
    <w:p w:rsidR="005C4B4D" w:rsidRPr="00970A69" w:rsidRDefault="005C4B4D" w:rsidP="005C4B4D">
      <w:pPr>
        <w:widowControl w:val="0"/>
        <w:autoSpaceDE w:val="0"/>
        <w:autoSpaceDN w:val="0"/>
        <w:adjustRightInd w:val="0"/>
        <w:spacing w:after="0" w:line="240" w:lineRule="auto"/>
        <w:ind w:left="142" w:right="140" w:hanging="426"/>
        <w:jc w:val="both"/>
        <w:rPr>
          <w:rFonts w:ascii="Times New Roman" w:eastAsiaTheme="minorEastAsia" w:hAnsi="Times New Roman" w:cs="Times New Roman"/>
          <w:sz w:val="24"/>
          <w:szCs w:val="24"/>
          <w:lang w:eastAsia="ru-RU"/>
        </w:rPr>
      </w:pPr>
    </w:p>
    <w:tbl>
      <w:tblPr>
        <w:tblW w:w="1001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37"/>
        <w:gridCol w:w="3778"/>
      </w:tblGrid>
      <w:tr w:rsidR="005C4B4D" w:rsidRPr="00970A69" w:rsidTr="00596E64">
        <w:trPr>
          <w:trHeight w:val="900"/>
        </w:trPr>
        <w:tc>
          <w:tcPr>
            <w:tcW w:w="6237" w:type="dxa"/>
            <w:tcBorders>
              <w:top w:val="nil"/>
              <w:left w:val="nil"/>
              <w:bottom w:val="nil"/>
              <w:right w:val="nil"/>
            </w:tcBorders>
          </w:tcPr>
          <w:p w:rsidR="005C4B4D" w:rsidRPr="00970A69" w:rsidRDefault="005C4B4D" w:rsidP="007225FB">
            <w:pPr>
              <w:widowControl w:val="0"/>
              <w:autoSpaceDE w:val="0"/>
              <w:autoSpaceDN w:val="0"/>
              <w:adjustRightInd w:val="0"/>
              <w:spacing w:after="0" w:line="240" w:lineRule="auto"/>
              <w:ind w:left="142" w:right="140" w:hanging="426"/>
              <w:jc w:val="both"/>
              <w:rPr>
                <w:rFonts w:ascii="Arial" w:eastAsiaTheme="minorEastAsia" w:hAnsi="Arial" w:cs="Arial"/>
                <w:sz w:val="24"/>
                <w:szCs w:val="24"/>
                <w:lang w:eastAsia="ru-RU"/>
              </w:rPr>
            </w:pPr>
          </w:p>
        </w:tc>
        <w:tc>
          <w:tcPr>
            <w:tcW w:w="3778" w:type="dxa"/>
            <w:tcBorders>
              <w:top w:val="nil"/>
              <w:left w:val="nil"/>
              <w:bottom w:val="nil"/>
              <w:right w:val="nil"/>
            </w:tcBorders>
          </w:tcPr>
          <w:p w:rsidR="005C4B4D" w:rsidRPr="00970A69" w:rsidRDefault="005C4B4D" w:rsidP="00596E64">
            <w:pPr>
              <w:widowControl w:val="0"/>
              <w:autoSpaceDE w:val="0"/>
              <w:autoSpaceDN w:val="0"/>
              <w:adjustRightInd w:val="0"/>
              <w:spacing w:after="0" w:line="240" w:lineRule="auto"/>
              <w:ind w:left="-311" w:right="140" w:firstLine="203"/>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sz w:val="24"/>
                <w:szCs w:val="24"/>
                <w:lang w:eastAsia="ru-RU"/>
              </w:rPr>
              <w:t>Главе АМС г. Владикавказа</w:t>
            </w:r>
          </w:p>
          <w:p w:rsidR="005C4B4D" w:rsidRPr="00970A69" w:rsidRDefault="005C4B4D" w:rsidP="007225FB">
            <w:pPr>
              <w:widowControl w:val="0"/>
              <w:autoSpaceDE w:val="0"/>
              <w:autoSpaceDN w:val="0"/>
              <w:adjustRightInd w:val="0"/>
              <w:spacing w:after="0" w:line="240" w:lineRule="auto"/>
              <w:ind w:left="142" w:right="140" w:hanging="426"/>
              <w:jc w:val="center"/>
              <w:rPr>
                <w:rFonts w:ascii="Arial" w:eastAsiaTheme="minorEastAsia" w:hAnsi="Arial" w:cs="Arial"/>
                <w:sz w:val="24"/>
                <w:szCs w:val="24"/>
                <w:lang w:eastAsia="ru-RU"/>
              </w:rPr>
            </w:pPr>
          </w:p>
        </w:tc>
      </w:tr>
    </w:tbl>
    <w:p w:rsidR="005C4B4D" w:rsidRPr="00970A69" w:rsidRDefault="005C4B4D" w:rsidP="005C4B4D">
      <w:pPr>
        <w:widowControl w:val="0"/>
        <w:autoSpaceDE w:val="0"/>
        <w:autoSpaceDN w:val="0"/>
        <w:adjustRightInd w:val="0"/>
        <w:spacing w:before="108" w:after="108" w:line="240" w:lineRule="auto"/>
        <w:ind w:left="142" w:right="140" w:hanging="426"/>
        <w:jc w:val="center"/>
        <w:outlineLvl w:val="0"/>
        <w:rPr>
          <w:rFonts w:ascii="Times New Roman" w:eastAsiaTheme="minorEastAsia" w:hAnsi="Times New Roman" w:cs="Times New Roman"/>
          <w:b/>
          <w:bCs/>
          <w:color w:val="26282F"/>
          <w:sz w:val="24"/>
          <w:szCs w:val="24"/>
          <w:lang w:eastAsia="ru-RU"/>
        </w:rPr>
      </w:pPr>
      <w:r w:rsidRPr="00970A69">
        <w:rPr>
          <w:rFonts w:ascii="Times New Roman" w:eastAsiaTheme="minorEastAsia" w:hAnsi="Times New Roman" w:cs="Times New Roman"/>
          <w:b/>
          <w:bCs/>
          <w:color w:val="26282F"/>
          <w:sz w:val="24"/>
          <w:szCs w:val="24"/>
          <w:lang w:eastAsia="ru-RU"/>
        </w:rPr>
        <w:t xml:space="preserve">Заявление </w:t>
      </w:r>
      <w:r w:rsidRPr="00970A69">
        <w:rPr>
          <w:rFonts w:ascii="Times New Roman" w:eastAsiaTheme="minorEastAsia" w:hAnsi="Times New Roman" w:cs="Times New Roman"/>
          <w:b/>
          <w:bCs/>
          <w:color w:val="26282F"/>
          <w:sz w:val="24"/>
          <w:szCs w:val="24"/>
          <w:lang w:eastAsia="ru-RU"/>
        </w:rPr>
        <w:br/>
        <w:t>о выдаче разрешения на размещение нестационарного торгового объекта в дни проведения и в преддверии праздничных мероприятий, и иных мероприятий, имеющих краткосрочный характер</w:t>
      </w:r>
    </w:p>
    <w:p w:rsidR="005C4B4D" w:rsidRPr="00970A69" w:rsidRDefault="005C4B4D" w:rsidP="005C4B4D">
      <w:pPr>
        <w:widowControl w:val="0"/>
        <w:autoSpaceDE w:val="0"/>
        <w:autoSpaceDN w:val="0"/>
        <w:adjustRightInd w:val="0"/>
        <w:spacing w:after="0" w:line="240" w:lineRule="auto"/>
        <w:ind w:left="142" w:right="140" w:hanging="426"/>
        <w:jc w:val="both"/>
        <w:rPr>
          <w:rFonts w:ascii="Arial" w:eastAsiaTheme="minorEastAsia" w:hAnsi="Arial" w:cs="Arial"/>
          <w:sz w:val="24"/>
          <w:szCs w:val="24"/>
          <w:lang w:eastAsia="ru-RU"/>
        </w:rPr>
      </w:pPr>
    </w:p>
    <w:p w:rsidR="005C4B4D" w:rsidRPr="00970A69"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sz w:val="24"/>
          <w:szCs w:val="24"/>
          <w:lang w:eastAsia="ru-RU"/>
        </w:rPr>
        <w:t>Заявитель __________________________________________________________________</w:t>
      </w:r>
    </w:p>
    <w:p w:rsidR="005C4B4D" w:rsidRPr="00970A69"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sz w:val="24"/>
          <w:szCs w:val="24"/>
          <w:lang w:eastAsia="ru-RU"/>
        </w:rPr>
      </w:pPr>
    </w:p>
    <w:p w:rsidR="005C4B4D" w:rsidRPr="00970A69"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sz w:val="24"/>
          <w:szCs w:val="24"/>
          <w:lang w:eastAsia="ru-RU"/>
        </w:rPr>
        <w:t>Юридический (домашний) адрес _______________________________________________</w:t>
      </w:r>
    </w:p>
    <w:p w:rsidR="005C4B4D" w:rsidRPr="00970A69"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sz w:val="24"/>
          <w:szCs w:val="24"/>
          <w:lang w:eastAsia="ru-RU"/>
        </w:rPr>
      </w:pPr>
    </w:p>
    <w:p w:rsidR="005C4B4D" w:rsidRPr="00970A69"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sz w:val="24"/>
          <w:szCs w:val="24"/>
          <w:lang w:eastAsia="ru-RU"/>
        </w:rPr>
        <w:t>Ф.И.О. руководителя предприятия _____________________________________________</w:t>
      </w:r>
    </w:p>
    <w:p w:rsidR="005C4B4D" w:rsidRPr="00970A69" w:rsidRDefault="005C4B4D" w:rsidP="005C4B4D">
      <w:pPr>
        <w:widowControl w:val="0"/>
        <w:autoSpaceDE w:val="0"/>
        <w:autoSpaceDN w:val="0"/>
        <w:adjustRightInd w:val="0"/>
        <w:spacing w:after="0" w:line="240" w:lineRule="auto"/>
        <w:ind w:left="142" w:right="140" w:hanging="426"/>
      </w:pPr>
    </w:p>
    <w:p w:rsidR="005C4B4D" w:rsidRPr="00970A69" w:rsidRDefault="00F568B7"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sz w:val="24"/>
          <w:szCs w:val="24"/>
          <w:lang w:eastAsia="ru-RU"/>
        </w:rPr>
      </w:pPr>
      <w:hyperlink r:id="rId13" w:history="1">
        <w:r w:rsidR="005C4B4D" w:rsidRPr="00970A69">
          <w:rPr>
            <w:rFonts w:ascii="Times New Roman" w:eastAsiaTheme="minorEastAsia" w:hAnsi="Times New Roman" w:cs="Times New Roman"/>
            <w:bCs/>
            <w:sz w:val="24"/>
            <w:szCs w:val="24"/>
            <w:lang w:eastAsia="ru-RU"/>
          </w:rPr>
          <w:t>ИНН</w:t>
        </w:r>
      </w:hyperlink>
      <w:r w:rsidR="005C4B4D" w:rsidRPr="00970A69">
        <w:rPr>
          <w:rFonts w:ascii="Times New Roman" w:eastAsiaTheme="minorEastAsia" w:hAnsi="Times New Roman" w:cs="Times New Roman"/>
          <w:sz w:val="24"/>
          <w:szCs w:val="24"/>
          <w:lang w:eastAsia="ru-RU"/>
        </w:rPr>
        <w:t xml:space="preserve"> заявителя ____________________ контактный телефон ______________________</w:t>
      </w:r>
    </w:p>
    <w:p w:rsidR="005C4B4D" w:rsidRPr="00970A69"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sz w:val="24"/>
          <w:szCs w:val="24"/>
          <w:lang w:eastAsia="ru-RU"/>
        </w:rPr>
      </w:pPr>
    </w:p>
    <w:p w:rsidR="005C4B4D" w:rsidRPr="00970A69"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sz w:val="24"/>
          <w:szCs w:val="24"/>
          <w:lang w:eastAsia="ru-RU"/>
        </w:rPr>
        <w:t>ОГРН __________________________________________________________</w:t>
      </w:r>
    </w:p>
    <w:p w:rsidR="005C4B4D" w:rsidRPr="00970A69"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lang w:eastAsia="ru-RU"/>
        </w:rPr>
      </w:pPr>
      <w:r w:rsidRPr="00970A69">
        <w:rPr>
          <w:rFonts w:ascii="Times New Roman" w:eastAsiaTheme="minorEastAsia" w:hAnsi="Times New Roman" w:cs="Times New Roman"/>
          <w:lang w:eastAsia="ru-RU"/>
        </w:rPr>
        <w:t xml:space="preserve">                                                         (номер, дата, кем выдано)</w:t>
      </w:r>
    </w:p>
    <w:p w:rsidR="005C4B4D" w:rsidRPr="00970A69" w:rsidRDefault="005C4B4D" w:rsidP="005C4B4D">
      <w:pPr>
        <w:widowControl w:val="0"/>
        <w:autoSpaceDE w:val="0"/>
        <w:autoSpaceDN w:val="0"/>
        <w:adjustRightInd w:val="0"/>
        <w:spacing w:after="0" w:line="240" w:lineRule="auto"/>
        <w:ind w:left="142" w:right="140" w:hanging="426"/>
        <w:jc w:val="both"/>
        <w:rPr>
          <w:rFonts w:ascii="Times New Roman" w:eastAsiaTheme="minorEastAsia" w:hAnsi="Times New Roman" w:cs="Times New Roman"/>
          <w:sz w:val="24"/>
          <w:szCs w:val="24"/>
          <w:lang w:eastAsia="ru-RU"/>
        </w:rPr>
      </w:pPr>
    </w:p>
    <w:p w:rsidR="005C4B4D" w:rsidRPr="00970A69" w:rsidRDefault="005C4B4D" w:rsidP="005C4B4D">
      <w:pPr>
        <w:widowControl w:val="0"/>
        <w:autoSpaceDE w:val="0"/>
        <w:autoSpaceDN w:val="0"/>
        <w:adjustRightInd w:val="0"/>
        <w:spacing w:after="0" w:line="240" w:lineRule="auto"/>
        <w:ind w:left="142" w:right="140" w:hanging="426"/>
        <w:jc w:val="both"/>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sz w:val="24"/>
          <w:szCs w:val="24"/>
          <w:lang w:eastAsia="ru-RU"/>
        </w:rPr>
        <w:t>Прошу Вас рассмотреть возможность размещения нестационарного торгового объекта в дни проведения мероприятий:</w:t>
      </w:r>
    </w:p>
    <w:p w:rsidR="005C4B4D" w:rsidRPr="00970A69"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sz w:val="24"/>
          <w:szCs w:val="24"/>
          <w:lang w:eastAsia="ru-RU"/>
        </w:rPr>
        <w:t>___________________________________________________________________________</w:t>
      </w:r>
    </w:p>
    <w:p w:rsidR="005C4B4D" w:rsidRPr="00970A69"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lang w:eastAsia="ru-RU"/>
        </w:rPr>
      </w:pPr>
      <w:r w:rsidRPr="00970A69">
        <w:rPr>
          <w:rFonts w:ascii="Times New Roman" w:eastAsiaTheme="minorEastAsia" w:hAnsi="Times New Roman" w:cs="Times New Roman"/>
          <w:lang w:eastAsia="ru-RU"/>
        </w:rPr>
        <w:t xml:space="preserve">                    (наименование мероприятия и даты, предполагаемые для организации торговли)</w:t>
      </w:r>
    </w:p>
    <w:p w:rsidR="005C4B4D" w:rsidRPr="00970A69"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sz w:val="24"/>
          <w:szCs w:val="24"/>
          <w:lang w:eastAsia="ru-RU"/>
        </w:rPr>
        <w:t>для реализации _____________________________________________________________,</w:t>
      </w:r>
    </w:p>
    <w:p w:rsidR="005C4B4D" w:rsidRPr="00970A69"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sz w:val="24"/>
          <w:szCs w:val="24"/>
          <w:lang w:eastAsia="ru-RU"/>
        </w:rPr>
        <w:t xml:space="preserve">                          (наименование товаров и вид торгового объекта (тележка, палатка и др.)</w:t>
      </w:r>
    </w:p>
    <w:p w:rsidR="005C4B4D" w:rsidRPr="00970A69"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sz w:val="24"/>
          <w:szCs w:val="24"/>
          <w:lang w:eastAsia="ru-RU"/>
        </w:rPr>
      </w:pPr>
    </w:p>
    <w:p w:rsidR="005C4B4D" w:rsidRPr="00970A69"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lang w:eastAsia="ru-RU"/>
        </w:rPr>
      </w:pPr>
      <w:r w:rsidRPr="00970A69">
        <w:rPr>
          <w:rFonts w:ascii="Times New Roman" w:eastAsiaTheme="minorEastAsia" w:hAnsi="Times New Roman" w:cs="Times New Roman"/>
          <w:sz w:val="24"/>
          <w:szCs w:val="24"/>
          <w:lang w:eastAsia="ru-RU"/>
        </w:rPr>
        <w:t xml:space="preserve">расположенных </w:t>
      </w:r>
      <w:r w:rsidRPr="00970A69">
        <w:rPr>
          <w:rFonts w:ascii="Times New Roman" w:eastAsiaTheme="minorEastAsia" w:hAnsi="Times New Roman" w:cs="Times New Roman"/>
          <w:lang w:eastAsia="ru-RU"/>
        </w:rPr>
        <w:t xml:space="preserve">по адресу:                                                         </w:t>
      </w:r>
    </w:p>
    <w:p w:rsidR="005C4B4D" w:rsidRPr="00970A69"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sz w:val="24"/>
          <w:szCs w:val="24"/>
          <w:lang w:eastAsia="ru-RU"/>
        </w:rPr>
        <w:t>1. ______________________________________________________________</w:t>
      </w:r>
    </w:p>
    <w:p w:rsidR="005C4B4D" w:rsidRPr="00970A69"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sz w:val="24"/>
          <w:szCs w:val="24"/>
          <w:lang w:eastAsia="ru-RU"/>
        </w:rPr>
      </w:pPr>
    </w:p>
    <w:p w:rsidR="005C4B4D" w:rsidRPr="00970A69"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sz w:val="24"/>
          <w:szCs w:val="24"/>
          <w:lang w:eastAsia="ru-RU"/>
        </w:rPr>
        <w:t>2. ______________________________________________________________</w:t>
      </w:r>
    </w:p>
    <w:p w:rsidR="005C4B4D" w:rsidRPr="00970A69" w:rsidRDefault="005C4B4D" w:rsidP="005C4B4D">
      <w:pPr>
        <w:widowControl w:val="0"/>
        <w:autoSpaceDE w:val="0"/>
        <w:autoSpaceDN w:val="0"/>
        <w:adjustRightInd w:val="0"/>
        <w:spacing w:after="0" w:line="240" w:lineRule="auto"/>
        <w:ind w:left="142" w:right="140" w:hanging="426"/>
        <w:jc w:val="both"/>
        <w:rPr>
          <w:rFonts w:ascii="Times New Roman" w:eastAsiaTheme="minorEastAsia" w:hAnsi="Times New Roman" w:cs="Times New Roman"/>
          <w:sz w:val="24"/>
          <w:szCs w:val="24"/>
          <w:lang w:eastAsia="ru-RU"/>
        </w:rPr>
      </w:pPr>
    </w:p>
    <w:p w:rsidR="005C4B4D" w:rsidRPr="00970A69" w:rsidRDefault="005C4B4D" w:rsidP="005C4B4D">
      <w:pPr>
        <w:widowControl w:val="0"/>
        <w:autoSpaceDE w:val="0"/>
        <w:autoSpaceDN w:val="0"/>
        <w:adjustRightInd w:val="0"/>
        <w:spacing w:after="0" w:line="240" w:lineRule="auto"/>
        <w:ind w:left="142" w:right="140" w:hanging="426"/>
        <w:jc w:val="both"/>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sz w:val="24"/>
          <w:szCs w:val="24"/>
          <w:lang w:eastAsia="ru-RU"/>
        </w:rPr>
        <w:t xml:space="preserve">С </w:t>
      </w:r>
      <w:hyperlink w:anchor="sub_1000" w:history="1">
        <w:r w:rsidRPr="00970A69">
          <w:rPr>
            <w:rFonts w:ascii="Times New Roman" w:eastAsiaTheme="minorEastAsia" w:hAnsi="Times New Roman" w:cs="Times New Roman"/>
            <w:bCs/>
            <w:sz w:val="24"/>
            <w:szCs w:val="24"/>
            <w:lang w:eastAsia="ru-RU"/>
          </w:rPr>
          <w:t>положением</w:t>
        </w:r>
      </w:hyperlink>
      <w:r w:rsidRPr="00970A69">
        <w:rPr>
          <w:rFonts w:ascii="Times New Roman" w:eastAsiaTheme="minorEastAsia" w:hAnsi="Times New Roman" w:cs="Times New Roman"/>
          <w:sz w:val="24"/>
          <w:szCs w:val="24"/>
          <w:lang w:eastAsia="ru-RU"/>
        </w:rPr>
        <w:t xml:space="preserve"> о порядке размещения нестационарных торговых объектов ознакомлен и обязуюсь его соблюдать.</w:t>
      </w:r>
    </w:p>
    <w:p w:rsidR="005C4B4D" w:rsidRPr="00970A69" w:rsidRDefault="005C4B4D" w:rsidP="005C4B4D">
      <w:pPr>
        <w:widowControl w:val="0"/>
        <w:autoSpaceDE w:val="0"/>
        <w:autoSpaceDN w:val="0"/>
        <w:adjustRightInd w:val="0"/>
        <w:spacing w:after="0" w:line="240" w:lineRule="auto"/>
        <w:ind w:left="142" w:right="140" w:hanging="426"/>
        <w:jc w:val="both"/>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sz w:val="24"/>
          <w:szCs w:val="24"/>
          <w:lang w:eastAsia="ru-RU"/>
        </w:rPr>
        <w:t xml:space="preserve"> </w:t>
      </w:r>
    </w:p>
    <w:p w:rsidR="005C4B4D" w:rsidRPr="00970A69" w:rsidRDefault="005C4B4D" w:rsidP="005C4B4D">
      <w:pPr>
        <w:widowControl w:val="0"/>
        <w:autoSpaceDE w:val="0"/>
        <w:autoSpaceDN w:val="0"/>
        <w:adjustRightInd w:val="0"/>
        <w:spacing w:after="0" w:line="240" w:lineRule="auto"/>
        <w:ind w:left="142" w:right="140" w:hanging="426"/>
        <w:jc w:val="both"/>
        <w:rPr>
          <w:rFonts w:ascii="Times New Roman" w:eastAsiaTheme="minorEastAsia" w:hAnsi="Times New Roman" w:cs="Times New Roman"/>
          <w:sz w:val="24"/>
          <w:szCs w:val="24"/>
          <w:lang w:eastAsia="ru-RU"/>
        </w:rPr>
      </w:pPr>
    </w:p>
    <w:p w:rsidR="005C4B4D" w:rsidRPr="00970A69" w:rsidRDefault="005C4B4D" w:rsidP="005C4B4D">
      <w:pPr>
        <w:widowControl w:val="0"/>
        <w:autoSpaceDE w:val="0"/>
        <w:autoSpaceDN w:val="0"/>
        <w:adjustRightInd w:val="0"/>
        <w:spacing w:after="0" w:line="240" w:lineRule="auto"/>
        <w:ind w:left="142" w:right="140" w:hanging="426"/>
        <w:jc w:val="both"/>
        <w:rPr>
          <w:rFonts w:ascii="Times New Roman" w:eastAsiaTheme="minorEastAsia" w:hAnsi="Times New Roman" w:cs="Times New Roman"/>
          <w:sz w:val="24"/>
          <w:szCs w:val="24"/>
          <w:lang w:eastAsia="ru-RU"/>
        </w:rPr>
      </w:pPr>
    </w:p>
    <w:p w:rsidR="005C4B4D" w:rsidRPr="00970A69" w:rsidRDefault="005C4B4D" w:rsidP="005C4B4D">
      <w:pPr>
        <w:widowControl w:val="0"/>
        <w:autoSpaceDE w:val="0"/>
        <w:autoSpaceDN w:val="0"/>
        <w:adjustRightInd w:val="0"/>
        <w:spacing w:after="0" w:line="240" w:lineRule="auto"/>
        <w:ind w:left="142" w:right="140" w:hanging="426"/>
        <w:jc w:val="both"/>
        <w:rPr>
          <w:rFonts w:ascii="Times New Roman" w:eastAsiaTheme="minorEastAsia" w:hAnsi="Times New Roman" w:cs="Times New Roman"/>
          <w:sz w:val="24"/>
          <w:szCs w:val="24"/>
          <w:lang w:eastAsia="ru-RU"/>
        </w:rPr>
      </w:pPr>
    </w:p>
    <w:p w:rsidR="005C4B4D"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lang w:eastAsia="ru-RU"/>
        </w:rPr>
      </w:pPr>
    </w:p>
    <w:p w:rsidR="005C4B4D" w:rsidRPr="00970A69"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lang w:eastAsia="ru-RU"/>
        </w:rPr>
      </w:pPr>
      <w:r w:rsidRPr="00970A69">
        <w:rPr>
          <w:rFonts w:ascii="Times New Roman" w:eastAsiaTheme="minorEastAsia" w:hAnsi="Times New Roman" w:cs="Times New Roman"/>
          <w:lang w:eastAsia="ru-RU"/>
        </w:rPr>
        <w:t>М.П. (при наличии)</w:t>
      </w:r>
    </w:p>
    <w:p w:rsidR="005C4B4D" w:rsidRPr="00970A69"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sz w:val="24"/>
          <w:szCs w:val="24"/>
          <w:lang w:eastAsia="ru-RU"/>
        </w:rPr>
      </w:pPr>
      <w:r w:rsidRPr="00970A69">
        <w:rPr>
          <w:rFonts w:ascii="Times New Roman" w:eastAsiaTheme="minorEastAsia" w:hAnsi="Times New Roman" w:cs="Times New Roman"/>
          <w:sz w:val="24"/>
          <w:szCs w:val="24"/>
          <w:lang w:eastAsia="ru-RU"/>
        </w:rPr>
        <w:t>"____" ____________ 20___ г.           ______________________________________</w:t>
      </w:r>
    </w:p>
    <w:p w:rsidR="005C4B4D" w:rsidRPr="00970A69"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lang w:eastAsia="ru-RU"/>
        </w:rPr>
      </w:pPr>
      <w:r w:rsidRPr="00970A69">
        <w:rPr>
          <w:rFonts w:ascii="Times New Roman" w:eastAsiaTheme="minorEastAsia" w:hAnsi="Times New Roman" w:cs="Times New Roman"/>
          <w:lang w:eastAsia="ru-RU"/>
        </w:rPr>
        <w:t xml:space="preserve">     (дата подачи </w:t>
      </w:r>
      <w:proofErr w:type="gramStart"/>
      <w:r w:rsidRPr="00970A69">
        <w:rPr>
          <w:rFonts w:ascii="Times New Roman" w:eastAsiaTheme="minorEastAsia" w:hAnsi="Times New Roman" w:cs="Times New Roman"/>
          <w:lang w:eastAsia="ru-RU"/>
        </w:rPr>
        <w:t xml:space="preserve">заявления)   </w:t>
      </w:r>
      <w:proofErr w:type="gramEnd"/>
      <w:r w:rsidRPr="00970A69">
        <w:rPr>
          <w:rFonts w:ascii="Times New Roman" w:eastAsiaTheme="minorEastAsia" w:hAnsi="Times New Roman" w:cs="Times New Roman"/>
          <w:lang w:eastAsia="ru-RU"/>
        </w:rPr>
        <w:t xml:space="preserve">                         (Ф.И.О. и подпись предпринимателя </w:t>
      </w:r>
    </w:p>
    <w:p w:rsidR="005C4B4D" w:rsidRPr="00970A69" w:rsidRDefault="005C4B4D" w:rsidP="005C4B4D">
      <w:pPr>
        <w:widowControl w:val="0"/>
        <w:autoSpaceDE w:val="0"/>
        <w:autoSpaceDN w:val="0"/>
        <w:adjustRightInd w:val="0"/>
        <w:spacing w:after="0" w:line="240" w:lineRule="auto"/>
        <w:ind w:left="142" w:right="140" w:hanging="426"/>
        <w:rPr>
          <w:rFonts w:ascii="Times New Roman" w:eastAsiaTheme="minorEastAsia" w:hAnsi="Times New Roman" w:cs="Times New Roman"/>
          <w:lang w:eastAsia="ru-RU"/>
        </w:rPr>
      </w:pPr>
      <w:r w:rsidRPr="00970A69">
        <w:rPr>
          <w:rFonts w:ascii="Times New Roman" w:eastAsiaTheme="minorEastAsia" w:hAnsi="Times New Roman" w:cs="Times New Roman"/>
          <w:lang w:eastAsia="ru-RU"/>
        </w:rPr>
        <w:t xml:space="preserve">                                                                               или руководителя предприятия)</w:t>
      </w:r>
    </w:p>
    <w:p w:rsidR="002221D8" w:rsidRDefault="002221D8" w:rsidP="0050397D">
      <w:pPr>
        <w:pStyle w:val="ConsPlusNormal"/>
        <w:ind w:left="142" w:right="140" w:hanging="426"/>
        <w:jc w:val="right"/>
        <w:outlineLvl w:val="1"/>
        <w:rPr>
          <w:rFonts w:ascii="Times New Roman" w:hAnsi="Times New Roman" w:cs="Times New Roman"/>
          <w:sz w:val="24"/>
          <w:szCs w:val="24"/>
        </w:rPr>
      </w:pPr>
    </w:p>
    <w:p w:rsidR="00E337A0" w:rsidRDefault="00E337A0" w:rsidP="0050397D">
      <w:pPr>
        <w:pStyle w:val="ConsPlusNormal"/>
        <w:ind w:left="142" w:right="140" w:hanging="426"/>
        <w:jc w:val="right"/>
        <w:outlineLvl w:val="1"/>
        <w:rPr>
          <w:rFonts w:ascii="Times New Roman" w:hAnsi="Times New Roman" w:cs="Times New Roman"/>
          <w:sz w:val="24"/>
          <w:szCs w:val="24"/>
        </w:rPr>
      </w:pPr>
    </w:p>
    <w:p w:rsidR="00E337A0" w:rsidRPr="00970A69" w:rsidRDefault="00E337A0" w:rsidP="0050397D">
      <w:pPr>
        <w:pStyle w:val="ConsPlusNormal"/>
        <w:ind w:left="142" w:right="140" w:hanging="426"/>
        <w:jc w:val="right"/>
        <w:outlineLvl w:val="1"/>
        <w:rPr>
          <w:rFonts w:ascii="Times New Roman" w:hAnsi="Times New Roman" w:cs="Times New Roman"/>
          <w:sz w:val="24"/>
          <w:szCs w:val="24"/>
        </w:rPr>
      </w:pPr>
    </w:p>
    <w:p w:rsidR="00596E64" w:rsidRPr="00970A69" w:rsidRDefault="00596E64" w:rsidP="00596E64">
      <w:pPr>
        <w:pStyle w:val="ConsPlusNormal"/>
        <w:ind w:left="142" w:right="140" w:hanging="426"/>
        <w:jc w:val="right"/>
        <w:outlineLvl w:val="0"/>
        <w:rPr>
          <w:rFonts w:ascii="Times New Roman" w:hAnsi="Times New Roman" w:cs="Times New Roman"/>
          <w:sz w:val="24"/>
          <w:szCs w:val="24"/>
        </w:rPr>
      </w:pPr>
      <w:r w:rsidRPr="00970A69">
        <w:rPr>
          <w:rFonts w:ascii="Times New Roman" w:hAnsi="Times New Roman" w:cs="Times New Roman"/>
          <w:sz w:val="24"/>
          <w:szCs w:val="24"/>
        </w:rPr>
        <w:lastRenderedPageBreak/>
        <w:t>Приложение №</w:t>
      </w:r>
      <w:r w:rsidR="00970A69" w:rsidRPr="00970A69">
        <w:rPr>
          <w:rFonts w:ascii="Times New Roman" w:hAnsi="Times New Roman" w:cs="Times New Roman"/>
          <w:sz w:val="24"/>
          <w:szCs w:val="24"/>
        </w:rPr>
        <w:t>7</w:t>
      </w:r>
    </w:p>
    <w:p w:rsidR="00596E64" w:rsidRPr="00970A69" w:rsidRDefault="00596E64" w:rsidP="00596E64">
      <w:pPr>
        <w:pStyle w:val="ConsPlusNormal"/>
        <w:ind w:left="142" w:right="140" w:hanging="426"/>
        <w:jc w:val="right"/>
        <w:rPr>
          <w:rFonts w:ascii="Times New Roman" w:hAnsi="Times New Roman" w:cs="Times New Roman"/>
          <w:sz w:val="24"/>
          <w:szCs w:val="24"/>
        </w:rPr>
      </w:pPr>
      <w:r w:rsidRPr="00970A69">
        <w:rPr>
          <w:rFonts w:ascii="Times New Roman" w:hAnsi="Times New Roman" w:cs="Times New Roman"/>
          <w:sz w:val="24"/>
          <w:szCs w:val="24"/>
        </w:rPr>
        <w:t>к Положению о порядке размещения</w:t>
      </w:r>
    </w:p>
    <w:p w:rsidR="00596E64" w:rsidRPr="00970A69" w:rsidRDefault="00596E64" w:rsidP="00596E64">
      <w:pPr>
        <w:pStyle w:val="ConsPlusNormal"/>
        <w:ind w:left="142" w:right="140" w:hanging="426"/>
        <w:jc w:val="right"/>
        <w:rPr>
          <w:rFonts w:ascii="Times New Roman" w:hAnsi="Times New Roman" w:cs="Times New Roman"/>
          <w:sz w:val="24"/>
          <w:szCs w:val="24"/>
        </w:rPr>
      </w:pPr>
      <w:r w:rsidRPr="00970A69">
        <w:rPr>
          <w:rFonts w:ascii="Times New Roman" w:hAnsi="Times New Roman" w:cs="Times New Roman"/>
          <w:sz w:val="24"/>
          <w:szCs w:val="24"/>
        </w:rPr>
        <w:t>нестационарных торговых объектов</w:t>
      </w:r>
    </w:p>
    <w:p w:rsidR="00596E64" w:rsidRPr="00970A69" w:rsidRDefault="00596E64" w:rsidP="00596E64">
      <w:pPr>
        <w:pStyle w:val="ConsPlusNormal"/>
        <w:ind w:left="142" w:right="140" w:hanging="426"/>
        <w:jc w:val="right"/>
        <w:rPr>
          <w:rFonts w:ascii="Times New Roman" w:hAnsi="Times New Roman" w:cs="Times New Roman"/>
          <w:sz w:val="24"/>
          <w:szCs w:val="24"/>
        </w:rPr>
      </w:pPr>
      <w:r w:rsidRPr="00970A69">
        <w:rPr>
          <w:rFonts w:ascii="Times New Roman" w:hAnsi="Times New Roman" w:cs="Times New Roman"/>
          <w:sz w:val="24"/>
          <w:szCs w:val="24"/>
        </w:rPr>
        <w:t>и объектов по оказанию услуг</w:t>
      </w:r>
    </w:p>
    <w:p w:rsidR="00596E64" w:rsidRPr="00970A69" w:rsidRDefault="00596E64" w:rsidP="00596E64">
      <w:pPr>
        <w:pStyle w:val="ConsPlusNormal"/>
        <w:ind w:left="142" w:right="140" w:hanging="426"/>
        <w:jc w:val="right"/>
        <w:rPr>
          <w:rFonts w:ascii="Times New Roman" w:hAnsi="Times New Roman" w:cs="Times New Roman"/>
          <w:sz w:val="24"/>
          <w:szCs w:val="24"/>
        </w:rPr>
      </w:pPr>
      <w:r w:rsidRPr="00970A69">
        <w:rPr>
          <w:rFonts w:ascii="Times New Roman" w:hAnsi="Times New Roman" w:cs="Times New Roman"/>
          <w:sz w:val="24"/>
          <w:szCs w:val="24"/>
        </w:rPr>
        <w:t>на территории муниципального</w:t>
      </w:r>
    </w:p>
    <w:p w:rsidR="00596E64" w:rsidRPr="00970A69" w:rsidRDefault="00596E64" w:rsidP="00596E64">
      <w:pPr>
        <w:pStyle w:val="ConsPlusNormal"/>
        <w:ind w:left="142" w:right="140" w:hanging="426"/>
        <w:jc w:val="right"/>
        <w:rPr>
          <w:rFonts w:ascii="Times New Roman" w:hAnsi="Times New Roman" w:cs="Times New Roman"/>
          <w:sz w:val="24"/>
          <w:szCs w:val="24"/>
        </w:rPr>
      </w:pPr>
      <w:r w:rsidRPr="00970A69">
        <w:rPr>
          <w:rFonts w:ascii="Times New Roman" w:hAnsi="Times New Roman" w:cs="Times New Roman"/>
          <w:sz w:val="24"/>
          <w:szCs w:val="24"/>
        </w:rPr>
        <w:t xml:space="preserve">образования </w:t>
      </w:r>
      <w:r w:rsidR="005572AA" w:rsidRPr="005572AA">
        <w:rPr>
          <w:rFonts w:ascii="Times New Roman" w:hAnsi="Times New Roman" w:cs="Times New Roman"/>
          <w:bCs/>
          <w:sz w:val="26"/>
          <w:szCs w:val="26"/>
        </w:rPr>
        <w:t>городской округ</w:t>
      </w:r>
      <w:r w:rsidR="005572AA" w:rsidRPr="00970A69">
        <w:rPr>
          <w:rFonts w:ascii="Times New Roman" w:hAnsi="Times New Roman" w:cs="Times New Roman"/>
          <w:sz w:val="26"/>
          <w:szCs w:val="26"/>
        </w:rPr>
        <w:t xml:space="preserve"> </w:t>
      </w:r>
      <w:r w:rsidRPr="00970A69">
        <w:rPr>
          <w:rFonts w:ascii="Times New Roman" w:hAnsi="Times New Roman" w:cs="Times New Roman"/>
          <w:sz w:val="24"/>
          <w:szCs w:val="24"/>
        </w:rPr>
        <w:t>город Владикавказ</w:t>
      </w:r>
    </w:p>
    <w:p w:rsidR="00596E64" w:rsidRPr="00970A69" w:rsidRDefault="00596E64" w:rsidP="00596E64">
      <w:pPr>
        <w:pStyle w:val="ConsPlusNormal"/>
        <w:ind w:left="142" w:right="140" w:hanging="426"/>
        <w:jc w:val="both"/>
        <w:rPr>
          <w:rFonts w:ascii="Times New Roman" w:hAnsi="Times New Roman" w:cs="Times New Roman"/>
          <w:sz w:val="26"/>
          <w:szCs w:val="26"/>
        </w:rPr>
      </w:pPr>
    </w:p>
    <w:p w:rsidR="00596E64" w:rsidRPr="00970A69" w:rsidRDefault="00596E64" w:rsidP="00596E64">
      <w:pPr>
        <w:pStyle w:val="ConsPlusTitle"/>
        <w:ind w:left="142" w:right="140" w:hanging="426"/>
        <w:jc w:val="center"/>
        <w:rPr>
          <w:rFonts w:ascii="Times New Roman" w:hAnsi="Times New Roman" w:cs="Times New Roman"/>
          <w:sz w:val="26"/>
          <w:szCs w:val="26"/>
        </w:rPr>
      </w:pPr>
      <w:bookmarkStart w:id="17" w:name="P874"/>
      <w:bookmarkEnd w:id="17"/>
      <w:r w:rsidRPr="00970A69">
        <w:rPr>
          <w:rFonts w:ascii="Times New Roman" w:hAnsi="Times New Roman" w:cs="Times New Roman"/>
          <w:sz w:val="26"/>
          <w:szCs w:val="26"/>
        </w:rPr>
        <w:t>МИНИМАЛЬНЫЙ РАЗМЕР ОПЛАТЫ</w:t>
      </w:r>
    </w:p>
    <w:p w:rsidR="00596E64" w:rsidRPr="00970A69" w:rsidRDefault="00596E64" w:rsidP="00596E64">
      <w:pPr>
        <w:pStyle w:val="ConsPlusTitle"/>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НА ПРАВО РАЗМЕЩЕНИЯ НЕСТАЦИОНАРНЫХ ОБЪЕКТОВ НА ТЕРРИТОРИИ</w:t>
      </w:r>
    </w:p>
    <w:p w:rsidR="00596E64" w:rsidRPr="00970A69" w:rsidRDefault="00596E64" w:rsidP="00596E64">
      <w:pPr>
        <w:pStyle w:val="ConsPlusTitle"/>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МУНИЦИПАЛЬНОГО ОБРАЗОВАНИЯ</w:t>
      </w:r>
      <w:r w:rsidR="005572AA">
        <w:rPr>
          <w:rFonts w:ascii="Times New Roman" w:hAnsi="Times New Roman" w:cs="Times New Roman"/>
          <w:sz w:val="26"/>
          <w:szCs w:val="26"/>
        </w:rPr>
        <w:t xml:space="preserve"> ГОРОДСКОЙ ОКРУГ</w:t>
      </w:r>
      <w:r w:rsidRPr="00970A69">
        <w:rPr>
          <w:rFonts w:ascii="Times New Roman" w:hAnsi="Times New Roman" w:cs="Times New Roman"/>
          <w:sz w:val="26"/>
          <w:szCs w:val="26"/>
        </w:rPr>
        <w:t xml:space="preserve"> ГОРОД ВЛАДИКАВКАЗ</w:t>
      </w:r>
    </w:p>
    <w:p w:rsidR="00596E64" w:rsidRPr="00970A69" w:rsidRDefault="00596E64" w:rsidP="00596E64">
      <w:pPr>
        <w:pStyle w:val="ConsPlusNormal"/>
        <w:ind w:left="142" w:right="140" w:hanging="426"/>
        <w:jc w:val="both"/>
        <w:rPr>
          <w:rFonts w:ascii="Times New Roman" w:hAnsi="Times New Roman" w:cs="Times New Roman"/>
          <w:sz w:val="26"/>
          <w:szCs w:val="26"/>
        </w:rPr>
      </w:pPr>
    </w:p>
    <w:tbl>
      <w:tblPr>
        <w:tblW w:w="10109" w:type="dxa"/>
        <w:tblInd w:w="-714" w:type="dxa"/>
        <w:tblLayout w:type="fixed"/>
        <w:tblCellMar>
          <w:top w:w="102" w:type="dxa"/>
          <w:left w:w="62" w:type="dxa"/>
          <w:bottom w:w="102" w:type="dxa"/>
          <w:right w:w="62" w:type="dxa"/>
        </w:tblCellMar>
        <w:tblLook w:val="0000" w:firstRow="0" w:lastRow="0" w:firstColumn="0" w:lastColumn="0" w:noHBand="0" w:noVBand="0"/>
      </w:tblPr>
      <w:tblGrid>
        <w:gridCol w:w="2366"/>
        <w:gridCol w:w="1178"/>
        <w:gridCol w:w="1134"/>
        <w:gridCol w:w="993"/>
        <w:gridCol w:w="708"/>
        <w:gridCol w:w="993"/>
        <w:gridCol w:w="992"/>
        <w:gridCol w:w="992"/>
        <w:gridCol w:w="753"/>
      </w:tblGrid>
      <w:tr w:rsidR="00596E64" w:rsidRPr="00970A69" w:rsidTr="007225FB">
        <w:trPr>
          <w:trHeight w:val="392"/>
        </w:trPr>
        <w:tc>
          <w:tcPr>
            <w:tcW w:w="2366" w:type="dxa"/>
            <w:vMerge w:val="restart"/>
            <w:tcBorders>
              <w:top w:val="single" w:sz="4" w:space="0" w:color="auto"/>
              <w:left w:val="single" w:sz="4" w:space="0" w:color="auto"/>
              <w:bottom w:val="single" w:sz="4" w:space="0" w:color="auto"/>
              <w:right w:val="single" w:sz="4" w:space="0" w:color="auto"/>
            </w:tcBorders>
            <w:vAlign w:val="center"/>
          </w:tcPr>
          <w:p w:rsidR="00596E64" w:rsidRPr="00E337A0" w:rsidRDefault="00596E64" w:rsidP="007225FB">
            <w:pPr>
              <w:autoSpaceDE w:val="0"/>
              <w:autoSpaceDN w:val="0"/>
              <w:adjustRightInd w:val="0"/>
              <w:spacing w:after="0" w:line="240" w:lineRule="auto"/>
              <w:ind w:left="142" w:right="140" w:hanging="426"/>
              <w:jc w:val="right"/>
              <w:rPr>
                <w:rFonts w:ascii="Times New Roman" w:hAnsi="Times New Roman" w:cs="Times New Roman"/>
                <w:sz w:val="24"/>
                <w:szCs w:val="24"/>
              </w:rPr>
            </w:pPr>
            <w:r w:rsidRPr="00E337A0">
              <w:rPr>
                <w:rFonts w:ascii="Times New Roman" w:hAnsi="Times New Roman" w:cs="Times New Roman"/>
                <w:sz w:val="24"/>
                <w:szCs w:val="24"/>
              </w:rPr>
              <w:t>Вид деятельности</w:t>
            </w:r>
          </w:p>
        </w:tc>
        <w:tc>
          <w:tcPr>
            <w:tcW w:w="7743" w:type="dxa"/>
            <w:gridSpan w:val="8"/>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Размер платы в руб./</w:t>
            </w:r>
            <w:proofErr w:type="spellStart"/>
            <w:r w:rsidRPr="00E337A0">
              <w:rPr>
                <w:rFonts w:ascii="Times New Roman" w:hAnsi="Times New Roman" w:cs="Times New Roman"/>
                <w:sz w:val="24"/>
                <w:szCs w:val="24"/>
              </w:rPr>
              <w:t>кв.м</w:t>
            </w:r>
            <w:proofErr w:type="spellEnd"/>
            <w:r w:rsidRPr="00E337A0">
              <w:rPr>
                <w:rFonts w:ascii="Times New Roman" w:hAnsi="Times New Roman" w:cs="Times New Roman"/>
                <w:sz w:val="24"/>
                <w:szCs w:val="24"/>
              </w:rPr>
              <w:t xml:space="preserve"> в месяц</w:t>
            </w:r>
          </w:p>
        </w:tc>
      </w:tr>
      <w:tr w:rsidR="00596E64" w:rsidRPr="00970A69" w:rsidTr="007225FB">
        <w:trPr>
          <w:trHeight w:val="392"/>
        </w:trPr>
        <w:tc>
          <w:tcPr>
            <w:tcW w:w="2366" w:type="dxa"/>
            <w:vMerge/>
            <w:tcBorders>
              <w:top w:val="single" w:sz="4" w:space="0" w:color="auto"/>
              <w:left w:val="single" w:sz="4" w:space="0" w:color="auto"/>
              <w:bottom w:val="single" w:sz="4" w:space="0" w:color="auto"/>
              <w:right w:val="single" w:sz="4" w:space="0" w:color="auto"/>
            </w:tcBorders>
            <w:vAlign w:val="center"/>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p>
        </w:tc>
        <w:tc>
          <w:tcPr>
            <w:tcW w:w="7743" w:type="dxa"/>
            <w:gridSpan w:val="8"/>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outlineLvl w:val="0"/>
              <w:rPr>
                <w:rFonts w:ascii="Times New Roman" w:hAnsi="Times New Roman" w:cs="Times New Roman"/>
                <w:sz w:val="24"/>
                <w:szCs w:val="24"/>
              </w:rPr>
            </w:pPr>
            <w:r w:rsidRPr="00E337A0">
              <w:rPr>
                <w:rFonts w:ascii="Times New Roman" w:hAnsi="Times New Roman" w:cs="Times New Roman"/>
                <w:sz w:val="24"/>
                <w:szCs w:val="24"/>
              </w:rPr>
              <w:t>Городской округ г. Владикавказ</w:t>
            </w:r>
          </w:p>
        </w:tc>
      </w:tr>
      <w:tr w:rsidR="00596E64" w:rsidRPr="00970A69" w:rsidTr="007225FB">
        <w:trPr>
          <w:trHeight w:val="392"/>
        </w:trPr>
        <w:tc>
          <w:tcPr>
            <w:tcW w:w="2366" w:type="dxa"/>
            <w:vMerge/>
            <w:tcBorders>
              <w:top w:val="single" w:sz="4" w:space="0" w:color="auto"/>
              <w:left w:val="single" w:sz="4" w:space="0" w:color="auto"/>
              <w:bottom w:val="single" w:sz="4" w:space="0" w:color="auto"/>
              <w:right w:val="single" w:sz="4" w:space="0" w:color="auto"/>
            </w:tcBorders>
            <w:vAlign w:val="center"/>
          </w:tcPr>
          <w:p w:rsidR="00596E64" w:rsidRPr="00E337A0" w:rsidRDefault="00596E64" w:rsidP="007225FB">
            <w:pPr>
              <w:autoSpaceDE w:val="0"/>
              <w:autoSpaceDN w:val="0"/>
              <w:adjustRightInd w:val="0"/>
              <w:spacing w:after="0" w:line="240" w:lineRule="auto"/>
              <w:ind w:left="142" w:right="140" w:hanging="426"/>
              <w:jc w:val="center"/>
              <w:outlineLvl w:val="0"/>
              <w:rPr>
                <w:rFonts w:ascii="Times New Roman" w:hAnsi="Times New Roman" w:cs="Times New Roman"/>
                <w:sz w:val="24"/>
                <w:szCs w:val="24"/>
              </w:rPr>
            </w:pPr>
          </w:p>
        </w:tc>
        <w:tc>
          <w:tcPr>
            <w:tcW w:w="117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г. Владикавказ</w:t>
            </w:r>
          </w:p>
        </w:tc>
        <w:tc>
          <w:tcPr>
            <w:tcW w:w="1134"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пос. Заводской</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 xml:space="preserve">пос. </w:t>
            </w:r>
            <w:proofErr w:type="spellStart"/>
            <w:r w:rsidRPr="00E337A0">
              <w:rPr>
                <w:rFonts w:ascii="Times New Roman" w:hAnsi="Times New Roman" w:cs="Times New Roman"/>
                <w:sz w:val="24"/>
                <w:szCs w:val="24"/>
              </w:rPr>
              <w:t>Редант</w:t>
            </w:r>
            <w:proofErr w:type="spellEnd"/>
          </w:p>
        </w:tc>
        <w:tc>
          <w:tcPr>
            <w:tcW w:w="70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с. Балта</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с. Нижний Ларс</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с. Верхний Ларс</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с. Чми</w:t>
            </w:r>
          </w:p>
        </w:tc>
        <w:tc>
          <w:tcPr>
            <w:tcW w:w="75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 xml:space="preserve">с. </w:t>
            </w:r>
            <w:proofErr w:type="spellStart"/>
            <w:r w:rsidRPr="00E337A0">
              <w:rPr>
                <w:rFonts w:ascii="Times New Roman" w:hAnsi="Times New Roman" w:cs="Times New Roman"/>
                <w:sz w:val="24"/>
                <w:szCs w:val="24"/>
              </w:rPr>
              <w:t>Эзми</w:t>
            </w:r>
            <w:proofErr w:type="spellEnd"/>
          </w:p>
        </w:tc>
      </w:tr>
      <w:tr w:rsidR="00596E64" w:rsidRPr="00970A69" w:rsidTr="007225FB">
        <w:trPr>
          <w:trHeight w:val="301"/>
        </w:trPr>
        <w:tc>
          <w:tcPr>
            <w:tcW w:w="10109" w:type="dxa"/>
            <w:gridSpan w:val="9"/>
            <w:tcBorders>
              <w:top w:val="single" w:sz="4" w:space="0" w:color="auto"/>
              <w:left w:val="single" w:sz="4" w:space="0" w:color="auto"/>
              <w:bottom w:val="single" w:sz="4" w:space="0" w:color="auto"/>
              <w:right w:val="single" w:sz="4" w:space="0" w:color="auto"/>
            </w:tcBorders>
            <w:vAlign w:val="center"/>
          </w:tcPr>
          <w:p w:rsidR="00596E64" w:rsidRPr="00E337A0" w:rsidRDefault="00596E64" w:rsidP="007225FB">
            <w:pPr>
              <w:autoSpaceDE w:val="0"/>
              <w:autoSpaceDN w:val="0"/>
              <w:adjustRightInd w:val="0"/>
              <w:spacing w:after="0" w:line="240" w:lineRule="auto"/>
              <w:ind w:left="142" w:right="140" w:hanging="426"/>
              <w:jc w:val="center"/>
              <w:outlineLvl w:val="1"/>
              <w:rPr>
                <w:rFonts w:ascii="Times New Roman" w:hAnsi="Times New Roman" w:cs="Times New Roman"/>
                <w:sz w:val="24"/>
                <w:szCs w:val="24"/>
              </w:rPr>
            </w:pPr>
            <w:r w:rsidRPr="00E337A0">
              <w:rPr>
                <w:rFonts w:ascii="Times New Roman" w:hAnsi="Times New Roman" w:cs="Times New Roman"/>
                <w:sz w:val="24"/>
                <w:szCs w:val="24"/>
              </w:rPr>
              <w:t>Торговля</w:t>
            </w:r>
          </w:p>
        </w:tc>
      </w:tr>
      <w:tr w:rsidR="00596E64" w:rsidRPr="00970A69" w:rsidTr="00CE34FD">
        <w:trPr>
          <w:trHeight w:val="2985"/>
        </w:trPr>
        <w:tc>
          <w:tcPr>
            <w:tcW w:w="2366" w:type="dxa"/>
            <w:tcBorders>
              <w:top w:val="single" w:sz="4" w:space="0" w:color="auto"/>
              <w:left w:val="single" w:sz="4" w:space="0" w:color="auto"/>
              <w:bottom w:val="single" w:sz="4" w:space="0" w:color="auto"/>
              <w:right w:val="single" w:sz="4" w:space="0" w:color="auto"/>
            </w:tcBorders>
            <w:vAlign w:val="bottom"/>
          </w:tcPr>
          <w:p w:rsidR="00596E64" w:rsidRPr="00E337A0" w:rsidRDefault="00596E64" w:rsidP="00CE34FD">
            <w:pPr>
              <w:autoSpaceDE w:val="0"/>
              <w:autoSpaceDN w:val="0"/>
              <w:adjustRightInd w:val="0"/>
              <w:spacing w:after="0" w:line="240" w:lineRule="auto"/>
              <w:ind w:left="363" w:right="140" w:hanging="426"/>
              <w:jc w:val="center"/>
              <w:rPr>
                <w:rFonts w:ascii="Times New Roman" w:hAnsi="Times New Roman" w:cs="Times New Roman"/>
                <w:sz w:val="24"/>
                <w:szCs w:val="24"/>
              </w:rPr>
            </w:pPr>
            <w:r w:rsidRPr="00E337A0">
              <w:rPr>
                <w:rFonts w:ascii="Times New Roman" w:hAnsi="Times New Roman" w:cs="Times New Roman"/>
                <w:sz w:val="24"/>
                <w:szCs w:val="24"/>
              </w:rPr>
              <w:t>Реализация продовольственных товаров смешанного ассортимента, включая слабоалкогольные и подакцизные товары</w:t>
            </w:r>
          </w:p>
        </w:tc>
        <w:tc>
          <w:tcPr>
            <w:tcW w:w="117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525</w:t>
            </w:r>
          </w:p>
        </w:tc>
        <w:tc>
          <w:tcPr>
            <w:tcW w:w="1134"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472</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420</w:t>
            </w:r>
          </w:p>
        </w:tc>
        <w:tc>
          <w:tcPr>
            <w:tcW w:w="70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367</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315</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262</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262</w:t>
            </w:r>
          </w:p>
        </w:tc>
        <w:tc>
          <w:tcPr>
            <w:tcW w:w="75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262</w:t>
            </w:r>
          </w:p>
        </w:tc>
      </w:tr>
      <w:tr w:rsidR="00596E64" w:rsidRPr="00970A69" w:rsidTr="00CE34FD">
        <w:trPr>
          <w:trHeight w:val="5097"/>
        </w:trPr>
        <w:tc>
          <w:tcPr>
            <w:tcW w:w="2366" w:type="dxa"/>
            <w:tcBorders>
              <w:top w:val="single" w:sz="4" w:space="0" w:color="auto"/>
              <w:left w:val="single" w:sz="4" w:space="0" w:color="auto"/>
              <w:bottom w:val="single" w:sz="4" w:space="0" w:color="auto"/>
              <w:right w:val="single" w:sz="4" w:space="0" w:color="auto"/>
            </w:tcBorders>
            <w:vAlign w:val="bottom"/>
          </w:tcPr>
          <w:p w:rsidR="00596E64" w:rsidRPr="00E337A0" w:rsidRDefault="00596E64" w:rsidP="00CE34FD">
            <w:pPr>
              <w:autoSpaceDE w:val="0"/>
              <w:autoSpaceDN w:val="0"/>
              <w:adjustRightInd w:val="0"/>
              <w:spacing w:after="0" w:line="240" w:lineRule="auto"/>
              <w:ind w:left="363" w:right="140" w:hanging="426"/>
              <w:jc w:val="center"/>
              <w:rPr>
                <w:rFonts w:ascii="Times New Roman" w:hAnsi="Times New Roman" w:cs="Times New Roman"/>
                <w:sz w:val="24"/>
                <w:szCs w:val="24"/>
              </w:rPr>
            </w:pPr>
            <w:r w:rsidRPr="00E337A0">
              <w:rPr>
                <w:rFonts w:ascii="Times New Roman" w:hAnsi="Times New Roman" w:cs="Times New Roman"/>
                <w:sz w:val="24"/>
                <w:szCs w:val="24"/>
              </w:rPr>
              <w:lastRenderedPageBreak/>
              <w:t>Реализация продовольственных товаров смешанного ассортимента, исключая слабоалкогольные, и продовольственных товаров смешанного ассортимента, исключая слабоалкогольные и подакцизные товары</w:t>
            </w:r>
          </w:p>
        </w:tc>
        <w:tc>
          <w:tcPr>
            <w:tcW w:w="117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367</w:t>
            </w:r>
          </w:p>
        </w:tc>
        <w:tc>
          <w:tcPr>
            <w:tcW w:w="1134"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330</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294</w:t>
            </w:r>
          </w:p>
        </w:tc>
        <w:tc>
          <w:tcPr>
            <w:tcW w:w="70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257</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220</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184</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184</w:t>
            </w:r>
          </w:p>
        </w:tc>
        <w:tc>
          <w:tcPr>
            <w:tcW w:w="75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184</w:t>
            </w:r>
          </w:p>
        </w:tc>
      </w:tr>
      <w:tr w:rsidR="00596E64" w:rsidRPr="00970A69" w:rsidTr="00CE34FD">
        <w:trPr>
          <w:trHeight w:val="1794"/>
        </w:trPr>
        <w:tc>
          <w:tcPr>
            <w:tcW w:w="2366" w:type="dxa"/>
            <w:tcBorders>
              <w:top w:val="single" w:sz="4" w:space="0" w:color="auto"/>
              <w:left w:val="single" w:sz="4" w:space="0" w:color="auto"/>
              <w:bottom w:val="single" w:sz="4" w:space="0" w:color="auto"/>
              <w:right w:val="single" w:sz="4" w:space="0" w:color="auto"/>
            </w:tcBorders>
            <w:vAlign w:val="bottom"/>
          </w:tcPr>
          <w:p w:rsidR="00596E64" w:rsidRPr="00E337A0" w:rsidRDefault="00596E64" w:rsidP="00CE34FD">
            <w:pPr>
              <w:autoSpaceDE w:val="0"/>
              <w:autoSpaceDN w:val="0"/>
              <w:adjustRightInd w:val="0"/>
              <w:spacing w:after="0" w:line="240" w:lineRule="auto"/>
              <w:ind w:left="363" w:right="140" w:hanging="426"/>
              <w:jc w:val="center"/>
              <w:rPr>
                <w:rFonts w:ascii="Times New Roman" w:hAnsi="Times New Roman" w:cs="Times New Roman"/>
                <w:sz w:val="24"/>
                <w:szCs w:val="24"/>
              </w:rPr>
            </w:pPr>
            <w:r w:rsidRPr="00E337A0">
              <w:rPr>
                <w:rFonts w:ascii="Times New Roman" w:hAnsi="Times New Roman" w:cs="Times New Roman"/>
                <w:sz w:val="24"/>
                <w:szCs w:val="24"/>
              </w:rPr>
              <w:t>Реализация питьевой и газированной воды, реализация мороженого</w:t>
            </w:r>
          </w:p>
        </w:tc>
        <w:tc>
          <w:tcPr>
            <w:tcW w:w="117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262</w:t>
            </w:r>
          </w:p>
        </w:tc>
        <w:tc>
          <w:tcPr>
            <w:tcW w:w="1134"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236</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210</w:t>
            </w:r>
          </w:p>
        </w:tc>
        <w:tc>
          <w:tcPr>
            <w:tcW w:w="70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184</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157</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131</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131</w:t>
            </w:r>
          </w:p>
        </w:tc>
        <w:tc>
          <w:tcPr>
            <w:tcW w:w="75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131</w:t>
            </w:r>
          </w:p>
        </w:tc>
      </w:tr>
      <w:tr w:rsidR="00596E64" w:rsidRPr="00970A69" w:rsidTr="00CE34FD">
        <w:trPr>
          <w:trHeight w:val="603"/>
        </w:trPr>
        <w:tc>
          <w:tcPr>
            <w:tcW w:w="2366" w:type="dxa"/>
            <w:tcBorders>
              <w:top w:val="single" w:sz="4" w:space="0" w:color="auto"/>
              <w:left w:val="single" w:sz="4" w:space="0" w:color="auto"/>
              <w:bottom w:val="single" w:sz="4" w:space="0" w:color="auto"/>
              <w:right w:val="single" w:sz="4" w:space="0" w:color="auto"/>
            </w:tcBorders>
            <w:vAlign w:val="bottom"/>
          </w:tcPr>
          <w:p w:rsidR="00596E64" w:rsidRPr="00E337A0" w:rsidRDefault="00596E64" w:rsidP="00CE34FD">
            <w:pPr>
              <w:autoSpaceDE w:val="0"/>
              <w:autoSpaceDN w:val="0"/>
              <w:adjustRightInd w:val="0"/>
              <w:spacing w:after="0" w:line="240" w:lineRule="auto"/>
              <w:ind w:left="363" w:right="140" w:hanging="426"/>
              <w:jc w:val="center"/>
              <w:rPr>
                <w:rFonts w:ascii="Times New Roman" w:hAnsi="Times New Roman" w:cs="Times New Roman"/>
                <w:sz w:val="24"/>
                <w:szCs w:val="24"/>
              </w:rPr>
            </w:pPr>
            <w:r w:rsidRPr="00E337A0">
              <w:rPr>
                <w:rFonts w:ascii="Times New Roman" w:hAnsi="Times New Roman" w:cs="Times New Roman"/>
                <w:sz w:val="24"/>
                <w:szCs w:val="24"/>
              </w:rPr>
              <w:t>Реализация кваса</w:t>
            </w:r>
          </w:p>
        </w:tc>
        <w:tc>
          <w:tcPr>
            <w:tcW w:w="117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210</w:t>
            </w:r>
          </w:p>
        </w:tc>
        <w:tc>
          <w:tcPr>
            <w:tcW w:w="1134"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189</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168</w:t>
            </w:r>
          </w:p>
        </w:tc>
        <w:tc>
          <w:tcPr>
            <w:tcW w:w="70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147</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126</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105</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105</w:t>
            </w:r>
          </w:p>
        </w:tc>
        <w:tc>
          <w:tcPr>
            <w:tcW w:w="75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105</w:t>
            </w:r>
          </w:p>
        </w:tc>
      </w:tr>
      <w:tr w:rsidR="00596E64" w:rsidRPr="00970A69" w:rsidTr="00CE34FD">
        <w:trPr>
          <w:trHeight w:val="889"/>
        </w:trPr>
        <w:tc>
          <w:tcPr>
            <w:tcW w:w="2366" w:type="dxa"/>
            <w:tcBorders>
              <w:top w:val="single" w:sz="4" w:space="0" w:color="auto"/>
              <w:left w:val="single" w:sz="4" w:space="0" w:color="auto"/>
              <w:bottom w:val="single" w:sz="4" w:space="0" w:color="auto"/>
              <w:right w:val="single" w:sz="4" w:space="0" w:color="auto"/>
            </w:tcBorders>
            <w:vAlign w:val="bottom"/>
          </w:tcPr>
          <w:p w:rsidR="00596E64" w:rsidRPr="00E337A0" w:rsidRDefault="00596E64" w:rsidP="00CE34FD">
            <w:pPr>
              <w:autoSpaceDE w:val="0"/>
              <w:autoSpaceDN w:val="0"/>
              <w:adjustRightInd w:val="0"/>
              <w:spacing w:after="0" w:line="240" w:lineRule="auto"/>
              <w:ind w:left="363" w:right="140" w:hanging="426"/>
              <w:jc w:val="center"/>
              <w:rPr>
                <w:rFonts w:ascii="Times New Roman" w:hAnsi="Times New Roman" w:cs="Times New Roman"/>
                <w:sz w:val="24"/>
                <w:szCs w:val="24"/>
              </w:rPr>
            </w:pPr>
            <w:r w:rsidRPr="00E337A0">
              <w:rPr>
                <w:rFonts w:ascii="Times New Roman" w:hAnsi="Times New Roman" w:cs="Times New Roman"/>
                <w:sz w:val="24"/>
                <w:szCs w:val="24"/>
              </w:rPr>
              <w:t>Реализация бахчевых культур</w:t>
            </w:r>
          </w:p>
        </w:tc>
        <w:tc>
          <w:tcPr>
            <w:tcW w:w="117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210</w:t>
            </w:r>
          </w:p>
        </w:tc>
        <w:tc>
          <w:tcPr>
            <w:tcW w:w="1134"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189</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168</w:t>
            </w:r>
          </w:p>
        </w:tc>
        <w:tc>
          <w:tcPr>
            <w:tcW w:w="70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147</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126</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105</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105</w:t>
            </w:r>
          </w:p>
        </w:tc>
        <w:tc>
          <w:tcPr>
            <w:tcW w:w="75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105</w:t>
            </w:r>
          </w:p>
        </w:tc>
      </w:tr>
      <w:tr w:rsidR="00596E64" w:rsidRPr="00970A69" w:rsidTr="00CE34FD">
        <w:trPr>
          <w:trHeight w:val="1191"/>
        </w:trPr>
        <w:tc>
          <w:tcPr>
            <w:tcW w:w="2366" w:type="dxa"/>
            <w:tcBorders>
              <w:top w:val="single" w:sz="4" w:space="0" w:color="auto"/>
              <w:left w:val="single" w:sz="4" w:space="0" w:color="auto"/>
              <w:bottom w:val="single" w:sz="4" w:space="0" w:color="auto"/>
              <w:right w:val="single" w:sz="4" w:space="0" w:color="auto"/>
            </w:tcBorders>
            <w:vAlign w:val="bottom"/>
          </w:tcPr>
          <w:p w:rsidR="00596E64" w:rsidRPr="00E337A0" w:rsidRDefault="00596E64" w:rsidP="00CE34FD">
            <w:pPr>
              <w:autoSpaceDE w:val="0"/>
              <w:autoSpaceDN w:val="0"/>
              <w:adjustRightInd w:val="0"/>
              <w:spacing w:after="0" w:line="240" w:lineRule="auto"/>
              <w:ind w:left="363" w:right="140" w:hanging="426"/>
              <w:jc w:val="center"/>
              <w:rPr>
                <w:rFonts w:ascii="Times New Roman" w:hAnsi="Times New Roman" w:cs="Times New Roman"/>
                <w:sz w:val="24"/>
                <w:szCs w:val="24"/>
              </w:rPr>
            </w:pPr>
            <w:r w:rsidRPr="00E337A0">
              <w:rPr>
                <w:rFonts w:ascii="Times New Roman" w:hAnsi="Times New Roman" w:cs="Times New Roman"/>
                <w:sz w:val="24"/>
                <w:szCs w:val="24"/>
              </w:rPr>
              <w:t>Реализация хлебобулочных и кондитерских изделий</w:t>
            </w:r>
          </w:p>
        </w:tc>
        <w:tc>
          <w:tcPr>
            <w:tcW w:w="117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199</w:t>
            </w:r>
          </w:p>
        </w:tc>
        <w:tc>
          <w:tcPr>
            <w:tcW w:w="1134"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179</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159</w:t>
            </w:r>
          </w:p>
        </w:tc>
        <w:tc>
          <w:tcPr>
            <w:tcW w:w="70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140</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120</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100</w:t>
            </w:r>
          </w:p>
        </w:tc>
        <w:tc>
          <w:tcPr>
            <w:tcW w:w="75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100</w:t>
            </w:r>
          </w:p>
        </w:tc>
      </w:tr>
      <w:tr w:rsidR="00596E64" w:rsidRPr="00970A69" w:rsidTr="00CE34FD">
        <w:trPr>
          <w:trHeight w:val="2397"/>
        </w:trPr>
        <w:tc>
          <w:tcPr>
            <w:tcW w:w="2366" w:type="dxa"/>
            <w:tcBorders>
              <w:top w:val="single" w:sz="4" w:space="0" w:color="auto"/>
              <w:left w:val="single" w:sz="4" w:space="0" w:color="auto"/>
              <w:bottom w:val="single" w:sz="4" w:space="0" w:color="auto"/>
              <w:right w:val="single" w:sz="4" w:space="0" w:color="auto"/>
            </w:tcBorders>
            <w:vAlign w:val="bottom"/>
          </w:tcPr>
          <w:p w:rsidR="00596E64" w:rsidRPr="00E337A0" w:rsidRDefault="00596E64" w:rsidP="00CE34FD">
            <w:pPr>
              <w:autoSpaceDE w:val="0"/>
              <w:autoSpaceDN w:val="0"/>
              <w:adjustRightInd w:val="0"/>
              <w:spacing w:after="0" w:line="240" w:lineRule="auto"/>
              <w:ind w:left="363" w:right="140" w:hanging="426"/>
              <w:jc w:val="center"/>
              <w:rPr>
                <w:rFonts w:ascii="Times New Roman" w:hAnsi="Times New Roman" w:cs="Times New Roman"/>
                <w:sz w:val="24"/>
                <w:szCs w:val="24"/>
              </w:rPr>
            </w:pPr>
            <w:r w:rsidRPr="00E337A0">
              <w:rPr>
                <w:rFonts w:ascii="Times New Roman" w:hAnsi="Times New Roman" w:cs="Times New Roman"/>
                <w:sz w:val="24"/>
                <w:szCs w:val="24"/>
              </w:rPr>
              <w:t>Реализация продукции животноводства и птицеводства, реализация рыбы, ракообразных и моллюсков</w:t>
            </w:r>
          </w:p>
        </w:tc>
        <w:tc>
          <w:tcPr>
            <w:tcW w:w="117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199</w:t>
            </w:r>
          </w:p>
        </w:tc>
        <w:tc>
          <w:tcPr>
            <w:tcW w:w="1134"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179</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159</w:t>
            </w:r>
          </w:p>
        </w:tc>
        <w:tc>
          <w:tcPr>
            <w:tcW w:w="70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140</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120</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100</w:t>
            </w:r>
          </w:p>
        </w:tc>
        <w:tc>
          <w:tcPr>
            <w:tcW w:w="75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100</w:t>
            </w:r>
          </w:p>
        </w:tc>
      </w:tr>
      <w:tr w:rsidR="00596E64" w:rsidRPr="00970A69" w:rsidTr="00CE34FD">
        <w:trPr>
          <w:trHeight w:val="889"/>
        </w:trPr>
        <w:tc>
          <w:tcPr>
            <w:tcW w:w="2366" w:type="dxa"/>
            <w:tcBorders>
              <w:top w:val="single" w:sz="4" w:space="0" w:color="auto"/>
              <w:left w:val="single" w:sz="4" w:space="0" w:color="auto"/>
              <w:bottom w:val="single" w:sz="4" w:space="0" w:color="auto"/>
              <w:right w:val="single" w:sz="4" w:space="0" w:color="auto"/>
            </w:tcBorders>
            <w:vAlign w:val="bottom"/>
          </w:tcPr>
          <w:p w:rsidR="00596E64" w:rsidRPr="00E337A0" w:rsidRDefault="00596E64" w:rsidP="00CE34FD">
            <w:pPr>
              <w:autoSpaceDE w:val="0"/>
              <w:autoSpaceDN w:val="0"/>
              <w:adjustRightInd w:val="0"/>
              <w:spacing w:after="0" w:line="240" w:lineRule="auto"/>
              <w:ind w:left="363" w:right="140" w:hanging="426"/>
              <w:jc w:val="center"/>
              <w:rPr>
                <w:rFonts w:ascii="Times New Roman" w:hAnsi="Times New Roman" w:cs="Times New Roman"/>
                <w:sz w:val="24"/>
                <w:szCs w:val="24"/>
              </w:rPr>
            </w:pPr>
            <w:r w:rsidRPr="00E337A0">
              <w:rPr>
                <w:rFonts w:ascii="Times New Roman" w:hAnsi="Times New Roman" w:cs="Times New Roman"/>
                <w:sz w:val="24"/>
                <w:szCs w:val="24"/>
              </w:rPr>
              <w:t>Реализация непродовольственных товаров</w:t>
            </w:r>
          </w:p>
        </w:tc>
        <w:tc>
          <w:tcPr>
            <w:tcW w:w="117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315</w:t>
            </w:r>
          </w:p>
        </w:tc>
        <w:tc>
          <w:tcPr>
            <w:tcW w:w="1134"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283</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252</w:t>
            </w:r>
          </w:p>
        </w:tc>
        <w:tc>
          <w:tcPr>
            <w:tcW w:w="70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220</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189</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157</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157</w:t>
            </w:r>
          </w:p>
        </w:tc>
        <w:tc>
          <w:tcPr>
            <w:tcW w:w="75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157</w:t>
            </w:r>
          </w:p>
        </w:tc>
      </w:tr>
      <w:tr w:rsidR="00596E64" w:rsidRPr="00970A69" w:rsidTr="00CE34FD">
        <w:trPr>
          <w:trHeight w:val="1191"/>
        </w:trPr>
        <w:tc>
          <w:tcPr>
            <w:tcW w:w="2366" w:type="dxa"/>
            <w:tcBorders>
              <w:top w:val="single" w:sz="4" w:space="0" w:color="auto"/>
              <w:left w:val="single" w:sz="4" w:space="0" w:color="auto"/>
              <w:bottom w:val="single" w:sz="4" w:space="0" w:color="auto"/>
              <w:right w:val="single" w:sz="4" w:space="0" w:color="auto"/>
            </w:tcBorders>
            <w:vAlign w:val="bottom"/>
          </w:tcPr>
          <w:p w:rsidR="00596E64" w:rsidRPr="00E337A0" w:rsidRDefault="00596E64" w:rsidP="00CE34FD">
            <w:pPr>
              <w:autoSpaceDE w:val="0"/>
              <w:autoSpaceDN w:val="0"/>
              <w:adjustRightInd w:val="0"/>
              <w:spacing w:after="0" w:line="240" w:lineRule="auto"/>
              <w:ind w:left="363" w:right="140" w:hanging="426"/>
              <w:jc w:val="center"/>
              <w:rPr>
                <w:rFonts w:ascii="Times New Roman" w:hAnsi="Times New Roman" w:cs="Times New Roman"/>
                <w:sz w:val="24"/>
                <w:szCs w:val="24"/>
              </w:rPr>
            </w:pPr>
            <w:r w:rsidRPr="00E337A0">
              <w:rPr>
                <w:rFonts w:ascii="Times New Roman" w:hAnsi="Times New Roman" w:cs="Times New Roman"/>
                <w:sz w:val="24"/>
                <w:szCs w:val="24"/>
              </w:rPr>
              <w:lastRenderedPageBreak/>
              <w:t>Реализация елок, елочных изделий, саженцев</w:t>
            </w:r>
          </w:p>
        </w:tc>
        <w:tc>
          <w:tcPr>
            <w:tcW w:w="117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262</w:t>
            </w:r>
          </w:p>
        </w:tc>
        <w:tc>
          <w:tcPr>
            <w:tcW w:w="1134"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236</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210</w:t>
            </w:r>
          </w:p>
        </w:tc>
        <w:tc>
          <w:tcPr>
            <w:tcW w:w="70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184</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157</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131</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131</w:t>
            </w:r>
          </w:p>
        </w:tc>
        <w:tc>
          <w:tcPr>
            <w:tcW w:w="75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131</w:t>
            </w:r>
          </w:p>
        </w:tc>
      </w:tr>
      <w:tr w:rsidR="00596E64" w:rsidRPr="00970A69" w:rsidTr="00CE34FD">
        <w:trPr>
          <w:trHeight w:val="588"/>
        </w:trPr>
        <w:tc>
          <w:tcPr>
            <w:tcW w:w="2366" w:type="dxa"/>
            <w:tcBorders>
              <w:top w:val="single" w:sz="4" w:space="0" w:color="auto"/>
              <w:left w:val="single" w:sz="4" w:space="0" w:color="auto"/>
              <w:bottom w:val="single" w:sz="4" w:space="0" w:color="auto"/>
              <w:right w:val="single" w:sz="4" w:space="0" w:color="auto"/>
            </w:tcBorders>
            <w:vAlign w:val="bottom"/>
          </w:tcPr>
          <w:p w:rsidR="00596E64" w:rsidRPr="00E337A0" w:rsidRDefault="00596E64" w:rsidP="00CE34FD">
            <w:pPr>
              <w:autoSpaceDE w:val="0"/>
              <w:autoSpaceDN w:val="0"/>
              <w:adjustRightInd w:val="0"/>
              <w:spacing w:after="0" w:line="240" w:lineRule="auto"/>
              <w:ind w:left="363" w:right="140" w:hanging="426"/>
              <w:jc w:val="center"/>
              <w:rPr>
                <w:rFonts w:ascii="Times New Roman" w:hAnsi="Times New Roman" w:cs="Times New Roman"/>
                <w:sz w:val="24"/>
                <w:szCs w:val="24"/>
              </w:rPr>
            </w:pPr>
            <w:r w:rsidRPr="00E337A0">
              <w:rPr>
                <w:rFonts w:ascii="Times New Roman" w:hAnsi="Times New Roman" w:cs="Times New Roman"/>
                <w:sz w:val="24"/>
                <w:szCs w:val="24"/>
              </w:rPr>
              <w:t>Реализация канцтоваров</w:t>
            </w:r>
          </w:p>
        </w:tc>
        <w:tc>
          <w:tcPr>
            <w:tcW w:w="117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105</w:t>
            </w:r>
          </w:p>
        </w:tc>
        <w:tc>
          <w:tcPr>
            <w:tcW w:w="1134"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94</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84</w:t>
            </w:r>
          </w:p>
        </w:tc>
        <w:tc>
          <w:tcPr>
            <w:tcW w:w="70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73</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63</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53</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53</w:t>
            </w:r>
          </w:p>
        </w:tc>
        <w:tc>
          <w:tcPr>
            <w:tcW w:w="75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53</w:t>
            </w:r>
          </w:p>
        </w:tc>
      </w:tr>
      <w:tr w:rsidR="00596E64" w:rsidRPr="00970A69" w:rsidTr="00CE34FD">
        <w:trPr>
          <w:trHeight w:val="3589"/>
        </w:trPr>
        <w:tc>
          <w:tcPr>
            <w:tcW w:w="2366" w:type="dxa"/>
            <w:tcBorders>
              <w:top w:val="single" w:sz="4" w:space="0" w:color="auto"/>
              <w:left w:val="single" w:sz="4" w:space="0" w:color="auto"/>
              <w:bottom w:val="single" w:sz="4" w:space="0" w:color="auto"/>
              <w:right w:val="single" w:sz="4" w:space="0" w:color="auto"/>
            </w:tcBorders>
            <w:vAlign w:val="bottom"/>
          </w:tcPr>
          <w:p w:rsidR="00596E64" w:rsidRPr="00E337A0" w:rsidRDefault="00596E64" w:rsidP="00CE34FD">
            <w:pPr>
              <w:autoSpaceDE w:val="0"/>
              <w:autoSpaceDN w:val="0"/>
              <w:adjustRightInd w:val="0"/>
              <w:spacing w:after="0" w:line="240" w:lineRule="auto"/>
              <w:ind w:left="363" w:right="140" w:hanging="426"/>
              <w:jc w:val="center"/>
              <w:rPr>
                <w:rFonts w:ascii="Times New Roman" w:hAnsi="Times New Roman" w:cs="Times New Roman"/>
                <w:sz w:val="24"/>
                <w:szCs w:val="24"/>
              </w:rPr>
            </w:pPr>
            <w:r w:rsidRPr="00E337A0">
              <w:rPr>
                <w:rFonts w:ascii="Times New Roman" w:hAnsi="Times New Roman" w:cs="Times New Roman"/>
                <w:sz w:val="24"/>
                <w:szCs w:val="24"/>
              </w:rPr>
              <w:t>Реализация печатной продукции средств массовой информации, книжной продукции, связанной с образованием, наукой и культурой</w:t>
            </w:r>
          </w:p>
        </w:tc>
        <w:tc>
          <w:tcPr>
            <w:tcW w:w="117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63</w:t>
            </w:r>
          </w:p>
        </w:tc>
        <w:tc>
          <w:tcPr>
            <w:tcW w:w="1134"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57</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50</w:t>
            </w:r>
          </w:p>
        </w:tc>
        <w:tc>
          <w:tcPr>
            <w:tcW w:w="70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44</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38</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32</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32</w:t>
            </w:r>
          </w:p>
        </w:tc>
        <w:tc>
          <w:tcPr>
            <w:tcW w:w="75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32</w:t>
            </w:r>
          </w:p>
        </w:tc>
      </w:tr>
      <w:tr w:rsidR="00596E64" w:rsidRPr="00970A69" w:rsidTr="00CE34FD">
        <w:trPr>
          <w:trHeight w:val="603"/>
        </w:trPr>
        <w:tc>
          <w:tcPr>
            <w:tcW w:w="2366" w:type="dxa"/>
            <w:tcBorders>
              <w:top w:val="single" w:sz="4" w:space="0" w:color="auto"/>
              <w:left w:val="single" w:sz="4" w:space="0" w:color="auto"/>
              <w:bottom w:val="single" w:sz="4" w:space="0" w:color="auto"/>
              <w:right w:val="single" w:sz="4" w:space="0" w:color="auto"/>
            </w:tcBorders>
            <w:vAlign w:val="bottom"/>
          </w:tcPr>
          <w:p w:rsidR="00596E64" w:rsidRPr="00E337A0" w:rsidRDefault="00596E64" w:rsidP="00CE34FD">
            <w:pPr>
              <w:autoSpaceDE w:val="0"/>
              <w:autoSpaceDN w:val="0"/>
              <w:adjustRightInd w:val="0"/>
              <w:spacing w:after="0" w:line="240" w:lineRule="auto"/>
              <w:ind w:left="363" w:right="140" w:hanging="426"/>
              <w:jc w:val="center"/>
              <w:rPr>
                <w:rFonts w:ascii="Times New Roman" w:hAnsi="Times New Roman" w:cs="Times New Roman"/>
                <w:sz w:val="24"/>
                <w:szCs w:val="24"/>
              </w:rPr>
            </w:pPr>
            <w:r w:rsidRPr="00E337A0">
              <w:rPr>
                <w:rFonts w:ascii="Times New Roman" w:hAnsi="Times New Roman" w:cs="Times New Roman"/>
                <w:sz w:val="24"/>
                <w:szCs w:val="24"/>
              </w:rPr>
              <w:t>Размещение летних кафе</w:t>
            </w:r>
          </w:p>
        </w:tc>
        <w:tc>
          <w:tcPr>
            <w:tcW w:w="117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210</w:t>
            </w:r>
          </w:p>
        </w:tc>
        <w:tc>
          <w:tcPr>
            <w:tcW w:w="1134"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189</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168</w:t>
            </w:r>
          </w:p>
        </w:tc>
        <w:tc>
          <w:tcPr>
            <w:tcW w:w="70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147</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126</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105</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105</w:t>
            </w:r>
          </w:p>
        </w:tc>
        <w:tc>
          <w:tcPr>
            <w:tcW w:w="75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105</w:t>
            </w:r>
          </w:p>
        </w:tc>
      </w:tr>
      <w:tr w:rsidR="00596E64" w:rsidRPr="00970A69" w:rsidTr="00CE34FD">
        <w:trPr>
          <w:trHeight w:val="286"/>
        </w:trPr>
        <w:tc>
          <w:tcPr>
            <w:tcW w:w="10109" w:type="dxa"/>
            <w:gridSpan w:val="9"/>
            <w:tcBorders>
              <w:top w:val="single" w:sz="4" w:space="0" w:color="auto"/>
              <w:left w:val="single" w:sz="4" w:space="0" w:color="auto"/>
              <w:bottom w:val="single" w:sz="4" w:space="0" w:color="auto"/>
              <w:right w:val="single" w:sz="4" w:space="0" w:color="auto"/>
            </w:tcBorders>
            <w:vAlign w:val="bottom"/>
          </w:tcPr>
          <w:p w:rsidR="00596E64" w:rsidRPr="00E337A0" w:rsidRDefault="00596E64" w:rsidP="00CE34FD">
            <w:pPr>
              <w:autoSpaceDE w:val="0"/>
              <w:autoSpaceDN w:val="0"/>
              <w:adjustRightInd w:val="0"/>
              <w:spacing w:after="0" w:line="240" w:lineRule="auto"/>
              <w:ind w:left="363" w:right="140" w:hanging="426"/>
              <w:jc w:val="center"/>
              <w:outlineLvl w:val="1"/>
              <w:rPr>
                <w:rFonts w:ascii="Times New Roman" w:hAnsi="Times New Roman" w:cs="Times New Roman"/>
                <w:sz w:val="24"/>
                <w:szCs w:val="24"/>
              </w:rPr>
            </w:pPr>
            <w:r w:rsidRPr="00E337A0">
              <w:rPr>
                <w:rFonts w:ascii="Times New Roman" w:hAnsi="Times New Roman" w:cs="Times New Roman"/>
                <w:sz w:val="24"/>
                <w:szCs w:val="24"/>
              </w:rPr>
              <w:t>Услуги населению</w:t>
            </w:r>
          </w:p>
        </w:tc>
      </w:tr>
      <w:tr w:rsidR="00596E64" w:rsidRPr="00970A69" w:rsidTr="00CE34FD">
        <w:trPr>
          <w:trHeight w:val="603"/>
        </w:trPr>
        <w:tc>
          <w:tcPr>
            <w:tcW w:w="2366" w:type="dxa"/>
            <w:tcBorders>
              <w:top w:val="single" w:sz="4" w:space="0" w:color="auto"/>
              <w:left w:val="single" w:sz="4" w:space="0" w:color="auto"/>
              <w:bottom w:val="single" w:sz="4" w:space="0" w:color="auto"/>
              <w:right w:val="single" w:sz="4" w:space="0" w:color="auto"/>
            </w:tcBorders>
            <w:vAlign w:val="bottom"/>
          </w:tcPr>
          <w:p w:rsidR="00596E64" w:rsidRPr="00E337A0" w:rsidRDefault="00596E64" w:rsidP="00CE34FD">
            <w:pPr>
              <w:autoSpaceDE w:val="0"/>
              <w:autoSpaceDN w:val="0"/>
              <w:adjustRightInd w:val="0"/>
              <w:spacing w:after="0" w:line="240" w:lineRule="auto"/>
              <w:ind w:left="363" w:right="140" w:hanging="426"/>
              <w:jc w:val="center"/>
              <w:rPr>
                <w:rFonts w:ascii="Times New Roman" w:hAnsi="Times New Roman" w:cs="Times New Roman"/>
                <w:sz w:val="24"/>
                <w:szCs w:val="24"/>
              </w:rPr>
            </w:pPr>
            <w:r w:rsidRPr="00E337A0">
              <w:rPr>
                <w:rFonts w:ascii="Times New Roman" w:hAnsi="Times New Roman" w:cs="Times New Roman"/>
                <w:sz w:val="24"/>
                <w:szCs w:val="24"/>
              </w:rPr>
              <w:t>Бытовые услуги населению</w:t>
            </w:r>
          </w:p>
        </w:tc>
        <w:tc>
          <w:tcPr>
            <w:tcW w:w="117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63</w:t>
            </w:r>
          </w:p>
        </w:tc>
        <w:tc>
          <w:tcPr>
            <w:tcW w:w="1134"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57</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50</w:t>
            </w:r>
          </w:p>
        </w:tc>
        <w:tc>
          <w:tcPr>
            <w:tcW w:w="70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44</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38</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32</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32</w:t>
            </w:r>
          </w:p>
        </w:tc>
        <w:tc>
          <w:tcPr>
            <w:tcW w:w="75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32</w:t>
            </w:r>
          </w:p>
        </w:tc>
      </w:tr>
      <w:tr w:rsidR="00596E64" w:rsidRPr="00970A69" w:rsidTr="00CE34FD">
        <w:trPr>
          <w:trHeight w:val="588"/>
        </w:trPr>
        <w:tc>
          <w:tcPr>
            <w:tcW w:w="2366" w:type="dxa"/>
            <w:tcBorders>
              <w:top w:val="single" w:sz="4" w:space="0" w:color="auto"/>
              <w:left w:val="single" w:sz="4" w:space="0" w:color="auto"/>
              <w:bottom w:val="single" w:sz="4" w:space="0" w:color="auto"/>
              <w:right w:val="single" w:sz="4" w:space="0" w:color="auto"/>
            </w:tcBorders>
            <w:vAlign w:val="bottom"/>
          </w:tcPr>
          <w:p w:rsidR="00596E64" w:rsidRPr="00E337A0" w:rsidRDefault="00596E64" w:rsidP="00CE34FD">
            <w:pPr>
              <w:autoSpaceDE w:val="0"/>
              <w:autoSpaceDN w:val="0"/>
              <w:adjustRightInd w:val="0"/>
              <w:spacing w:after="0" w:line="240" w:lineRule="auto"/>
              <w:ind w:left="363" w:right="140" w:hanging="426"/>
              <w:jc w:val="center"/>
              <w:rPr>
                <w:rFonts w:ascii="Times New Roman" w:hAnsi="Times New Roman" w:cs="Times New Roman"/>
                <w:sz w:val="24"/>
                <w:szCs w:val="24"/>
              </w:rPr>
            </w:pPr>
            <w:r w:rsidRPr="00E337A0">
              <w:rPr>
                <w:rFonts w:ascii="Times New Roman" w:hAnsi="Times New Roman" w:cs="Times New Roman"/>
                <w:sz w:val="24"/>
                <w:szCs w:val="24"/>
              </w:rPr>
              <w:t>Услуги фотоателье</w:t>
            </w:r>
          </w:p>
        </w:tc>
        <w:tc>
          <w:tcPr>
            <w:tcW w:w="117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63</w:t>
            </w:r>
          </w:p>
        </w:tc>
        <w:tc>
          <w:tcPr>
            <w:tcW w:w="1134"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57</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50</w:t>
            </w:r>
          </w:p>
        </w:tc>
        <w:tc>
          <w:tcPr>
            <w:tcW w:w="70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44</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38</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32</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32</w:t>
            </w:r>
          </w:p>
        </w:tc>
        <w:tc>
          <w:tcPr>
            <w:tcW w:w="75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32</w:t>
            </w:r>
          </w:p>
        </w:tc>
      </w:tr>
      <w:tr w:rsidR="00596E64" w:rsidRPr="00970A69" w:rsidTr="00CE34FD">
        <w:trPr>
          <w:trHeight w:val="1794"/>
        </w:trPr>
        <w:tc>
          <w:tcPr>
            <w:tcW w:w="2366" w:type="dxa"/>
            <w:tcBorders>
              <w:top w:val="single" w:sz="4" w:space="0" w:color="auto"/>
              <w:left w:val="single" w:sz="4" w:space="0" w:color="auto"/>
              <w:bottom w:val="single" w:sz="4" w:space="0" w:color="auto"/>
              <w:right w:val="single" w:sz="4" w:space="0" w:color="auto"/>
            </w:tcBorders>
            <w:vAlign w:val="bottom"/>
          </w:tcPr>
          <w:p w:rsidR="00596E64" w:rsidRPr="00E337A0" w:rsidRDefault="00596E64" w:rsidP="00CE34FD">
            <w:pPr>
              <w:autoSpaceDE w:val="0"/>
              <w:autoSpaceDN w:val="0"/>
              <w:adjustRightInd w:val="0"/>
              <w:spacing w:after="0" w:line="240" w:lineRule="auto"/>
              <w:ind w:left="363" w:right="140" w:hanging="426"/>
              <w:jc w:val="center"/>
              <w:rPr>
                <w:rFonts w:ascii="Times New Roman" w:hAnsi="Times New Roman" w:cs="Times New Roman"/>
                <w:sz w:val="24"/>
                <w:szCs w:val="24"/>
              </w:rPr>
            </w:pPr>
            <w:r w:rsidRPr="00E337A0">
              <w:rPr>
                <w:rFonts w:ascii="Times New Roman" w:hAnsi="Times New Roman" w:cs="Times New Roman"/>
                <w:sz w:val="24"/>
                <w:szCs w:val="24"/>
              </w:rPr>
              <w:t>Прокат бытовой радиоэлектронной аппаратуры, видео- и аудиокассет, дисков</w:t>
            </w:r>
          </w:p>
        </w:tc>
        <w:tc>
          <w:tcPr>
            <w:tcW w:w="117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147</w:t>
            </w:r>
          </w:p>
        </w:tc>
        <w:tc>
          <w:tcPr>
            <w:tcW w:w="1134"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132</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118</w:t>
            </w:r>
          </w:p>
        </w:tc>
        <w:tc>
          <w:tcPr>
            <w:tcW w:w="70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103</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88</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73</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73</w:t>
            </w:r>
          </w:p>
        </w:tc>
        <w:tc>
          <w:tcPr>
            <w:tcW w:w="75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73</w:t>
            </w:r>
          </w:p>
        </w:tc>
      </w:tr>
      <w:tr w:rsidR="00596E64" w:rsidRPr="00970A69" w:rsidTr="00CE34FD">
        <w:trPr>
          <w:trHeight w:val="1492"/>
        </w:trPr>
        <w:tc>
          <w:tcPr>
            <w:tcW w:w="2366" w:type="dxa"/>
            <w:tcBorders>
              <w:top w:val="single" w:sz="4" w:space="0" w:color="auto"/>
              <w:left w:val="single" w:sz="4" w:space="0" w:color="auto"/>
              <w:bottom w:val="single" w:sz="4" w:space="0" w:color="auto"/>
              <w:right w:val="single" w:sz="4" w:space="0" w:color="auto"/>
            </w:tcBorders>
            <w:vAlign w:val="bottom"/>
          </w:tcPr>
          <w:p w:rsidR="00596E64" w:rsidRPr="00E337A0" w:rsidRDefault="00596E64" w:rsidP="00CE34FD">
            <w:pPr>
              <w:autoSpaceDE w:val="0"/>
              <w:autoSpaceDN w:val="0"/>
              <w:adjustRightInd w:val="0"/>
              <w:spacing w:after="0" w:line="240" w:lineRule="auto"/>
              <w:ind w:left="363" w:right="140" w:hanging="426"/>
              <w:jc w:val="center"/>
              <w:rPr>
                <w:rFonts w:ascii="Times New Roman" w:hAnsi="Times New Roman" w:cs="Times New Roman"/>
                <w:sz w:val="24"/>
                <w:szCs w:val="24"/>
              </w:rPr>
            </w:pPr>
            <w:r w:rsidRPr="00E337A0">
              <w:rPr>
                <w:rFonts w:ascii="Times New Roman" w:hAnsi="Times New Roman" w:cs="Times New Roman"/>
                <w:sz w:val="24"/>
                <w:szCs w:val="24"/>
              </w:rPr>
              <w:t>Изготовление и реализация предметов похоронного ритуала</w:t>
            </w:r>
          </w:p>
        </w:tc>
        <w:tc>
          <w:tcPr>
            <w:tcW w:w="117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105</w:t>
            </w:r>
          </w:p>
        </w:tc>
        <w:tc>
          <w:tcPr>
            <w:tcW w:w="1134"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94</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84</w:t>
            </w:r>
          </w:p>
        </w:tc>
        <w:tc>
          <w:tcPr>
            <w:tcW w:w="70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73</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63</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53</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53</w:t>
            </w:r>
          </w:p>
        </w:tc>
        <w:tc>
          <w:tcPr>
            <w:tcW w:w="75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53</w:t>
            </w:r>
          </w:p>
        </w:tc>
      </w:tr>
      <w:tr w:rsidR="00596E64" w:rsidRPr="00970A69" w:rsidTr="00CE34FD">
        <w:trPr>
          <w:trHeight w:val="2096"/>
        </w:trPr>
        <w:tc>
          <w:tcPr>
            <w:tcW w:w="2366" w:type="dxa"/>
            <w:tcBorders>
              <w:top w:val="single" w:sz="4" w:space="0" w:color="auto"/>
              <w:left w:val="single" w:sz="4" w:space="0" w:color="auto"/>
              <w:bottom w:val="single" w:sz="4" w:space="0" w:color="auto"/>
              <w:right w:val="single" w:sz="4" w:space="0" w:color="auto"/>
            </w:tcBorders>
            <w:vAlign w:val="bottom"/>
          </w:tcPr>
          <w:p w:rsidR="00596E64" w:rsidRPr="00E337A0" w:rsidRDefault="00596E64" w:rsidP="00CE34FD">
            <w:pPr>
              <w:autoSpaceDE w:val="0"/>
              <w:autoSpaceDN w:val="0"/>
              <w:adjustRightInd w:val="0"/>
              <w:spacing w:after="0" w:line="240" w:lineRule="auto"/>
              <w:ind w:left="363" w:right="140" w:hanging="426"/>
              <w:jc w:val="center"/>
              <w:rPr>
                <w:rFonts w:ascii="Times New Roman" w:hAnsi="Times New Roman" w:cs="Times New Roman"/>
                <w:sz w:val="24"/>
                <w:szCs w:val="24"/>
              </w:rPr>
            </w:pPr>
            <w:r w:rsidRPr="00E337A0">
              <w:rPr>
                <w:rFonts w:ascii="Times New Roman" w:hAnsi="Times New Roman" w:cs="Times New Roman"/>
                <w:sz w:val="24"/>
                <w:szCs w:val="24"/>
              </w:rPr>
              <w:lastRenderedPageBreak/>
              <w:t>Оказание услуг по ремонту, техническому обслуживанию и мойке автотранспортных средств</w:t>
            </w:r>
          </w:p>
        </w:tc>
        <w:tc>
          <w:tcPr>
            <w:tcW w:w="117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210</w:t>
            </w:r>
          </w:p>
        </w:tc>
        <w:tc>
          <w:tcPr>
            <w:tcW w:w="1134"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189</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168</w:t>
            </w:r>
          </w:p>
        </w:tc>
        <w:tc>
          <w:tcPr>
            <w:tcW w:w="70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147</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126</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105</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105</w:t>
            </w:r>
          </w:p>
        </w:tc>
        <w:tc>
          <w:tcPr>
            <w:tcW w:w="75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105</w:t>
            </w:r>
          </w:p>
        </w:tc>
      </w:tr>
      <w:tr w:rsidR="00596E64" w:rsidRPr="00970A69" w:rsidTr="00CE34FD">
        <w:trPr>
          <w:trHeight w:val="2684"/>
        </w:trPr>
        <w:tc>
          <w:tcPr>
            <w:tcW w:w="2366" w:type="dxa"/>
            <w:tcBorders>
              <w:top w:val="single" w:sz="4" w:space="0" w:color="auto"/>
              <w:left w:val="single" w:sz="4" w:space="0" w:color="auto"/>
              <w:bottom w:val="single" w:sz="4" w:space="0" w:color="auto"/>
              <w:right w:val="single" w:sz="4" w:space="0" w:color="auto"/>
            </w:tcBorders>
            <w:vAlign w:val="bottom"/>
          </w:tcPr>
          <w:p w:rsidR="00596E64" w:rsidRPr="00E337A0" w:rsidRDefault="00596E64" w:rsidP="00CE34FD">
            <w:pPr>
              <w:autoSpaceDE w:val="0"/>
              <w:autoSpaceDN w:val="0"/>
              <w:adjustRightInd w:val="0"/>
              <w:spacing w:after="0" w:line="240" w:lineRule="auto"/>
              <w:ind w:left="363" w:right="140" w:hanging="426"/>
              <w:jc w:val="center"/>
              <w:rPr>
                <w:rFonts w:ascii="Times New Roman" w:hAnsi="Times New Roman" w:cs="Times New Roman"/>
                <w:sz w:val="24"/>
                <w:szCs w:val="24"/>
              </w:rPr>
            </w:pPr>
            <w:r w:rsidRPr="00E337A0">
              <w:rPr>
                <w:rFonts w:ascii="Times New Roman" w:hAnsi="Times New Roman" w:cs="Times New Roman"/>
                <w:sz w:val="24"/>
                <w:szCs w:val="24"/>
              </w:rPr>
              <w:t>Оказание развлекательных услуг, зоопарки, цирки, аттракционы (передвижные и стационарные объекты)</w:t>
            </w:r>
          </w:p>
        </w:tc>
        <w:tc>
          <w:tcPr>
            <w:tcW w:w="117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53</w:t>
            </w:r>
          </w:p>
        </w:tc>
        <w:tc>
          <w:tcPr>
            <w:tcW w:w="1134"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47</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42</w:t>
            </w:r>
          </w:p>
        </w:tc>
        <w:tc>
          <w:tcPr>
            <w:tcW w:w="70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37</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32</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26</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26</w:t>
            </w:r>
          </w:p>
        </w:tc>
        <w:tc>
          <w:tcPr>
            <w:tcW w:w="75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26</w:t>
            </w:r>
          </w:p>
        </w:tc>
      </w:tr>
      <w:tr w:rsidR="00596E64" w:rsidRPr="00970A69" w:rsidTr="00CE34FD">
        <w:trPr>
          <w:trHeight w:val="889"/>
        </w:trPr>
        <w:tc>
          <w:tcPr>
            <w:tcW w:w="2366" w:type="dxa"/>
            <w:tcBorders>
              <w:top w:val="single" w:sz="4" w:space="0" w:color="auto"/>
              <w:left w:val="single" w:sz="4" w:space="0" w:color="auto"/>
              <w:bottom w:val="single" w:sz="4" w:space="0" w:color="auto"/>
              <w:right w:val="single" w:sz="4" w:space="0" w:color="auto"/>
            </w:tcBorders>
            <w:vAlign w:val="bottom"/>
          </w:tcPr>
          <w:p w:rsidR="00596E64" w:rsidRPr="00E337A0" w:rsidRDefault="00596E64" w:rsidP="00CE34FD">
            <w:pPr>
              <w:autoSpaceDE w:val="0"/>
              <w:autoSpaceDN w:val="0"/>
              <w:adjustRightInd w:val="0"/>
              <w:spacing w:after="0" w:line="240" w:lineRule="auto"/>
              <w:ind w:left="363" w:right="140" w:hanging="426"/>
              <w:jc w:val="center"/>
              <w:rPr>
                <w:rFonts w:ascii="Times New Roman" w:hAnsi="Times New Roman" w:cs="Times New Roman"/>
                <w:sz w:val="24"/>
                <w:szCs w:val="24"/>
              </w:rPr>
            </w:pPr>
            <w:r w:rsidRPr="00E337A0">
              <w:rPr>
                <w:rFonts w:ascii="Times New Roman" w:hAnsi="Times New Roman" w:cs="Times New Roman"/>
                <w:sz w:val="24"/>
                <w:szCs w:val="24"/>
              </w:rPr>
              <w:t>Пункты продаж полисов страхования</w:t>
            </w:r>
          </w:p>
        </w:tc>
        <w:tc>
          <w:tcPr>
            <w:tcW w:w="117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105</w:t>
            </w:r>
          </w:p>
        </w:tc>
        <w:tc>
          <w:tcPr>
            <w:tcW w:w="1134"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94</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84</w:t>
            </w:r>
          </w:p>
        </w:tc>
        <w:tc>
          <w:tcPr>
            <w:tcW w:w="70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73</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63</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53</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53</w:t>
            </w:r>
          </w:p>
        </w:tc>
        <w:tc>
          <w:tcPr>
            <w:tcW w:w="75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53</w:t>
            </w:r>
          </w:p>
        </w:tc>
      </w:tr>
      <w:tr w:rsidR="00596E64" w:rsidRPr="00970A69" w:rsidTr="00CE34FD">
        <w:trPr>
          <w:trHeight w:val="3317"/>
        </w:trPr>
        <w:tc>
          <w:tcPr>
            <w:tcW w:w="2366" w:type="dxa"/>
            <w:tcBorders>
              <w:top w:val="single" w:sz="4" w:space="0" w:color="auto"/>
              <w:left w:val="single" w:sz="4" w:space="0" w:color="auto"/>
              <w:bottom w:val="single" w:sz="4" w:space="0" w:color="auto"/>
              <w:right w:val="single" w:sz="4" w:space="0" w:color="auto"/>
            </w:tcBorders>
            <w:vAlign w:val="bottom"/>
          </w:tcPr>
          <w:p w:rsidR="00596E64" w:rsidRPr="00E337A0" w:rsidRDefault="00596E64" w:rsidP="00CE34FD">
            <w:pPr>
              <w:autoSpaceDE w:val="0"/>
              <w:autoSpaceDN w:val="0"/>
              <w:adjustRightInd w:val="0"/>
              <w:spacing w:after="0" w:line="240" w:lineRule="auto"/>
              <w:ind w:left="363" w:right="140" w:hanging="426"/>
              <w:jc w:val="center"/>
              <w:rPr>
                <w:rFonts w:ascii="Times New Roman" w:hAnsi="Times New Roman" w:cs="Times New Roman"/>
                <w:sz w:val="24"/>
                <w:szCs w:val="24"/>
              </w:rPr>
            </w:pPr>
            <w:r w:rsidRPr="00E337A0">
              <w:rPr>
                <w:rFonts w:ascii="Times New Roman" w:hAnsi="Times New Roman" w:cs="Times New Roman"/>
                <w:sz w:val="24"/>
                <w:szCs w:val="24"/>
              </w:rPr>
              <w:t>Справочно-информационные услуги, диспетчерские службы пассажирского транспорта, пункты продаж проездных билетов городского пассажирского транспорта</w:t>
            </w:r>
          </w:p>
        </w:tc>
        <w:tc>
          <w:tcPr>
            <w:tcW w:w="117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21</w:t>
            </w:r>
          </w:p>
        </w:tc>
        <w:tc>
          <w:tcPr>
            <w:tcW w:w="1134"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19</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17</w:t>
            </w:r>
          </w:p>
        </w:tc>
        <w:tc>
          <w:tcPr>
            <w:tcW w:w="70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15</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13</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11</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11</w:t>
            </w:r>
          </w:p>
        </w:tc>
        <w:tc>
          <w:tcPr>
            <w:tcW w:w="75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11</w:t>
            </w:r>
          </w:p>
        </w:tc>
      </w:tr>
      <w:tr w:rsidR="00596E64" w:rsidRPr="00970A69" w:rsidTr="00CE34FD">
        <w:trPr>
          <w:trHeight w:val="889"/>
        </w:trPr>
        <w:tc>
          <w:tcPr>
            <w:tcW w:w="2366" w:type="dxa"/>
            <w:tcBorders>
              <w:top w:val="single" w:sz="4" w:space="0" w:color="auto"/>
              <w:left w:val="single" w:sz="4" w:space="0" w:color="auto"/>
              <w:bottom w:val="single" w:sz="4" w:space="0" w:color="auto"/>
              <w:right w:val="single" w:sz="4" w:space="0" w:color="auto"/>
            </w:tcBorders>
            <w:vAlign w:val="bottom"/>
          </w:tcPr>
          <w:p w:rsidR="00596E64" w:rsidRPr="00E337A0" w:rsidRDefault="00596E64" w:rsidP="00CE34FD">
            <w:pPr>
              <w:autoSpaceDE w:val="0"/>
              <w:autoSpaceDN w:val="0"/>
              <w:adjustRightInd w:val="0"/>
              <w:spacing w:after="0" w:line="240" w:lineRule="auto"/>
              <w:ind w:left="363" w:right="140" w:hanging="426"/>
              <w:jc w:val="center"/>
              <w:rPr>
                <w:rFonts w:ascii="Times New Roman" w:hAnsi="Times New Roman" w:cs="Times New Roman"/>
                <w:sz w:val="24"/>
                <w:szCs w:val="24"/>
              </w:rPr>
            </w:pPr>
            <w:r w:rsidRPr="00E337A0">
              <w:rPr>
                <w:rFonts w:ascii="Times New Roman" w:hAnsi="Times New Roman" w:cs="Times New Roman"/>
                <w:sz w:val="24"/>
                <w:szCs w:val="24"/>
              </w:rPr>
              <w:t>АЗС контейнерного типа</w:t>
            </w:r>
          </w:p>
        </w:tc>
        <w:tc>
          <w:tcPr>
            <w:tcW w:w="117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525</w:t>
            </w:r>
          </w:p>
        </w:tc>
        <w:tc>
          <w:tcPr>
            <w:tcW w:w="1134"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472</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420</w:t>
            </w:r>
          </w:p>
        </w:tc>
        <w:tc>
          <w:tcPr>
            <w:tcW w:w="70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367</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315</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262</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262</w:t>
            </w:r>
          </w:p>
        </w:tc>
        <w:tc>
          <w:tcPr>
            <w:tcW w:w="75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262</w:t>
            </w:r>
          </w:p>
        </w:tc>
      </w:tr>
      <w:tr w:rsidR="00596E64" w:rsidRPr="00970A69" w:rsidTr="00CE34FD">
        <w:trPr>
          <w:trHeight w:val="588"/>
        </w:trPr>
        <w:tc>
          <w:tcPr>
            <w:tcW w:w="2366" w:type="dxa"/>
            <w:tcBorders>
              <w:top w:val="single" w:sz="4" w:space="0" w:color="auto"/>
              <w:left w:val="single" w:sz="4" w:space="0" w:color="auto"/>
              <w:bottom w:val="single" w:sz="4" w:space="0" w:color="auto"/>
              <w:right w:val="single" w:sz="4" w:space="0" w:color="auto"/>
            </w:tcBorders>
            <w:vAlign w:val="bottom"/>
          </w:tcPr>
          <w:p w:rsidR="00596E64" w:rsidRPr="00E337A0" w:rsidRDefault="00596E64" w:rsidP="00CE34FD">
            <w:pPr>
              <w:autoSpaceDE w:val="0"/>
              <w:autoSpaceDN w:val="0"/>
              <w:adjustRightInd w:val="0"/>
              <w:spacing w:after="0" w:line="240" w:lineRule="auto"/>
              <w:ind w:left="363" w:right="140" w:hanging="426"/>
              <w:jc w:val="center"/>
              <w:rPr>
                <w:rFonts w:ascii="Times New Roman" w:hAnsi="Times New Roman" w:cs="Times New Roman"/>
                <w:sz w:val="24"/>
                <w:szCs w:val="24"/>
              </w:rPr>
            </w:pPr>
            <w:r w:rsidRPr="00E337A0">
              <w:rPr>
                <w:rFonts w:ascii="Times New Roman" w:hAnsi="Times New Roman" w:cs="Times New Roman"/>
                <w:sz w:val="24"/>
                <w:szCs w:val="24"/>
              </w:rPr>
              <w:t>Оказание прочих услуг</w:t>
            </w:r>
          </w:p>
        </w:tc>
        <w:tc>
          <w:tcPr>
            <w:tcW w:w="117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157</w:t>
            </w:r>
          </w:p>
        </w:tc>
        <w:tc>
          <w:tcPr>
            <w:tcW w:w="1134"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142</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126</w:t>
            </w:r>
          </w:p>
        </w:tc>
        <w:tc>
          <w:tcPr>
            <w:tcW w:w="70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110</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94</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79</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79</w:t>
            </w:r>
          </w:p>
        </w:tc>
        <w:tc>
          <w:tcPr>
            <w:tcW w:w="75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79</w:t>
            </w:r>
          </w:p>
        </w:tc>
      </w:tr>
      <w:tr w:rsidR="00596E64" w:rsidRPr="00970A69" w:rsidTr="00CE34FD">
        <w:trPr>
          <w:trHeight w:val="1794"/>
        </w:trPr>
        <w:tc>
          <w:tcPr>
            <w:tcW w:w="2366" w:type="dxa"/>
            <w:tcBorders>
              <w:top w:val="single" w:sz="4" w:space="0" w:color="auto"/>
              <w:left w:val="single" w:sz="4" w:space="0" w:color="auto"/>
              <w:bottom w:val="single" w:sz="4" w:space="0" w:color="auto"/>
              <w:right w:val="single" w:sz="4" w:space="0" w:color="auto"/>
            </w:tcBorders>
            <w:vAlign w:val="bottom"/>
          </w:tcPr>
          <w:p w:rsidR="00596E64" w:rsidRPr="00E337A0" w:rsidRDefault="00596E64" w:rsidP="00CE34FD">
            <w:pPr>
              <w:autoSpaceDE w:val="0"/>
              <w:autoSpaceDN w:val="0"/>
              <w:adjustRightInd w:val="0"/>
              <w:spacing w:after="0" w:line="240" w:lineRule="auto"/>
              <w:ind w:left="363" w:right="140" w:hanging="426"/>
              <w:jc w:val="center"/>
              <w:rPr>
                <w:rFonts w:ascii="Times New Roman" w:hAnsi="Times New Roman" w:cs="Times New Roman"/>
                <w:sz w:val="24"/>
                <w:szCs w:val="24"/>
              </w:rPr>
            </w:pPr>
            <w:r w:rsidRPr="00E337A0">
              <w:rPr>
                <w:rFonts w:ascii="Times New Roman" w:hAnsi="Times New Roman" w:cs="Times New Roman"/>
                <w:sz w:val="24"/>
                <w:szCs w:val="24"/>
              </w:rPr>
              <w:t>Терминалы экспресс-оплаты, банкоматы и финансовые услуги</w:t>
            </w:r>
          </w:p>
        </w:tc>
        <w:tc>
          <w:tcPr>
            <w:tcW w:w="117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1049</w:t>
            </w:r>
          </w:p>
        </w:tc>
        <w:tc>
          <w:tcPr>
            <w:tcW w:w="1134"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944</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839</w:t>
            </w:r>
          </w:p>
        </w:tc>
        <w:tc>
          <w:tcPr>
            <w:tcW w:w="708"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734</w:t>
            </w:r>
          </w:p>
        </w:tc>
        <w:tc>
          <w:tcPr>
            <w:tcW w:w="99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629</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525</w:t>
            </w:r>
          </w:p>
        </w:tc>
        <w:tc>
          <w:tcPr>
            <w:tcW w:w="992"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525</w:t>
            </w:r>
          </w:p>
        </w:tc>
        <w:tc>
          <w:tcPr>
            <w:tcW w:w="753" w:type="dxa"/>
            <w:tcBorders>
              <w:top w:val="single" w:sz="4" w:space="0" w:color="auto"/>
              <w:left w:val="single" w:sz="4" w:space="0" w:color="auto"/>
              <w:bottom w:val="single" w:sz="4" w:space="0" w:color="auto"/>
              <w:right w:val="single" w:sz="4" w:space="0" w:color="auto"/>
            </w:tcBorders>
          </w:tcPr>
          <w:p w:rsidR="00596E64" w:rsidRPr="00E337A0" w:rsidRDefault="00596E64" w:rsidP="007225FB">
            <w:pPr>
              <w:autoSpaceDE w:val="0"/>
              <w:autoSpaceDN w:val="0"/>
              <w:adjustRightInd w:val="0"/>
              <w:spacing w:after="0" w:line="240" w:lineRule="auto"/>
              <w:ind w:left="142" w:right="140" w:hanging="426"/>
              <w:jc w:val="center"/>
              <w:rPr>
                <w:rFonts w:ascii="Times New Roman" w:hAnsi="Times New Roman" w:cs="Times New Roman"/>
                <w:sz w:val="24"/>
                <w:szCs w:val="24"/>
              </w:rPr>
            </w:pPr>
            <w:r w:rsidRPr="00E337A0">
              <w:rPr>
                <w:rFonts w:ascii="Times New Roman" w:hAnsi="Times New Roman" w:cs="Times New Roman"/>
                <w:sz w:val="24"/>
                <w:szCs w:val="24"/>
              </w:rPr>
              <w:t>525</w:t>
            </w:r>
          </w:p>
        </w:tc>
      </w:tr>
    </w:tbl>
    <w:p w:rsidR="000A4AD6" w:rsidRDefault="000A4AD6" w:rsidP="0050397D">
      <w:pPr>
        <w:pStyle w:val="ConsPlusNormal"/>
        <w:ind w:left="142" w:right="140" w:hanging="426"/>
        <w:jc w:val="right"/>
        <w:outlineLvl w:val="1"/>
        <w:rPr>
          <w:rFonts w:ascii="Times New Roman" w:hAnsi="Times New Roman" w:cs="Times New Roman"/>
          <w:sz w:val="23"/>
          <w:szCs w:val="23"/>
        </w:rPr>
      </w:pPr>
    </w:p>
    <w:p w:rsidR="000A4AD6" w:rsidRDefault="000A4AD6" w:rsidP="0050397D">
      <w:pPr>
        <w:pStyle w:val="ConsPlusNormal"/>
        <w:ind w:left="142" w:right="140" w:hanging="426"/>
        <w:jc w:val="right"/>
        <w:outlineLvl w:val="1"/>
        <w:rPr>
          <w:rFonts w:ascii="Times New Roman" w:hAnsi="Times New Roman" w:cs="Times New Roman"/>
          <w:sz w:val="23"/>
          <w:szCs w:val="23"/>
        </w:rPr>
      </w:pPr>
    </w:p>
    <w:p w:rsidR="00591046" w:rsidRPr="00970A69" w:rsidRDefault="000E7A03" w:rsidP="0050397D">
      <w:pPr>
        <w:pStyle w:val="ConsPlusNormal"/>
        <w:ind w:left="142" w:right="140" w:hanging="426"/>
        <w:jc w:val="right"/>
        <w:outlineLvl w:val="1"/>
        <w:rPr>
          <w:rFonts w:ascii="Times New Roman" w:hAnsi="Times New Roman" w:cs="Times New Roman"/>
          <w:sz w:val="23"/>
          <w:szCs w:val="23"/>
        </w:rPr>
      </w:pPr>
      <w:r w:rsidRPr="00970A69">
        <w:rPr>
          <w:rFonts w:ascii="Times New Roman" w:hAnsi="Times New Roman" w:cs="Times New Roman"/>
          <w:sz w:val="23"/>
          <w:szCs w:val="23"/>
        </w:rPr>
        <w:lastRenderedPageBreak/>
        <w:t>Приложение №</w:t>
      </w:r>
      <w:r w:rsidR="00970A69" w:rsidRPr="00970A69">
        <w:rPr>
          <w:rFonts w:ascii="Times New Roman" w:hAnsi="Times New Roman" w:cs="Times New Roman"/>
          <w:sz w:val="23"/>
          <w:szCs w:val="23"/>
        </w:rPr>
        <w:t>8</w:t>
      </w:r>
    </w:p>
    <w:p w:rsidR="00591046" w:rsidRPr="00970A69" w:rsidRDefault="00591046" w:rsidP="0050397D">
      <w:pPr>
        <w:pStyle w:val="ConsPlusNormal"/>
        <w:ind w:left="142" w:right="140" w:hanging="426"/>
        <w:jc w:val="right"/>
        <w:rPr>
          <w:rFonts w:ascii="Times New Roman" w:hAnsi="Times New Roman" w:cs="Times New Roman"/>
          <w:sz w:val="23"/>
          <w:szCs w:val="23"/>
        </w:rPr>
      </w:pPr>
      <w:r w:rsidRPr="00970A69">
        <w:rPr>
          <w:rFonts w:ascii="Times New Roman" w:hAnsi="Times New Roman" w:cs="Times New Roman"/>
          <w:sz w:val="23"/>
          <w:szCs w:val="23"/>
        </w:rPr>
        <w:t>к Положению о порядке размещения</w:t>
      </w:r>
    </w:p>
    <w:p w:rsidR="00591046" w:rsidRPr="00970A69" w:rsidRDefault="00591046" w:rsidP="0050397D">
      <w:pPr>
        <w:pStyle w:val="ConsPlusNormal"/>
        <w:ind w:left="142" w:right="140" w:hanging="426"/>
        <w:jc w:val="right"/>
        <w:rPr>
          <w:rFonts w:ascii="Times New Roman" w:hAnsi="Times New Roman" w:cs="Times New Roman"/>
          <w:sz w:val="23"/>
          <w:szCs w:val="23"/>
        </w:rPr>
      </w:pPr>
      <w:r w:rsidRPr="00970A69">
        <w:rPr>
          <w:rFonts w:ascii="Times New Roman" w:hAnsi="Times New Roman" w:cs="Times New Roman"/>
          <w:sz w:val="23"/>
          <w:szCs w:val="23"/>
        </w:rPr>
        <w:t>нестационарных торговых объектов</w:t>
      </w:r>
    </w:p>
    <w:p w:rsidR="00591046" w:rsidRPr="00970A69" w:rsidRDefault="00591046" w:rsidP="0050397D">
      <w:pPr>
        <w:pStyle w:val="ConsPlusNormal"/>
        <w:ind w:left="142" w:right="140" w:hanging="426"/>
        <w:jc w:val="right"/>
        <w:rPr>
          <w:rFonts w:ascii="Times New Roman" w:hAnsi="Times New Roman" w:cs="Times New Roman"/>
          <w:sz w:val="23"/>
          <w:szCs w:val="23"/>
        </w:rPr>
      </w:pPr>
      <w:r w:rsidRPr="00970A69">
        <w:rPr>
          <w:rFonts w:ascii="Times New Roman" w:hAnsi="Times New Roman" w:cs="Times New Roman"/>
          <w:sz w:val="23"/>
          <w:szCs w:val="23"/>
        </w:rPr>
        <w:t>и объектов по оказанию услуг</w:t>
      </w:r>
    </w:p>
    <w:p w:rsidR="00591046" w:rsidRPr="00970A69" w:rsidRDefault="00591046" w:rsidP="0050397D">
      <w:pPr>
        <w:pStyle w:val="ConsPlusNormal"/>
        <w:ind w:left="142" w:right="140" w:hanging="426"/>
        <w:jc w:val="right"/>
        <w:rPr>
          <w:rFonts w:ascii="Times New Roman" w:hAnsi="Times New Roman" w:cs="Times New Roman"/>
          <w:sz w:val="23"/>
          <w:szCs w:val="23"/>
        </w:rPr>
      </w:pPr>
      <w:r w:rsidRPr="00970A69">
        <w:rPr>
          <w:rFonts w:ascii="Times New Roman" w:hAnsi="Times New Roman" w:cs="Times New Roman"/>
          <w:sz w:val="23"/>
          <w:szCs w:val="23"/>
        </w:rPr>
        <w:t>на территории муниципального</w:t>
      </w:r>
    </w:p>
    <w:p w:rsidR="00591046" w:rsidRPr="00970A69" w:rsidRDefault="00591046" w:rsidP="0050397D">
      <w:pPr>
        <w:pStyle w:val="ConsPlusNormal"/>
        <w:ind w:left="142" w:right="140" w:hanging="426"/>
        <w:jc w:val="right"/>
        <w:rPr>
          <w:rFonts w:ascii="Times New Roman" w:hAnsi="Times New Roman" w:cs="Times New Roman"/>
          <w:sz w:val="23"/>
          <w:szCs w:val="23"/>
        </w:rPr>
      </w:pPr>
      <w:r w:rsidRPr="00970A69">
        <w:rPr>
          <w:rFonts w:ascii="Times New Roman" w:hAnsi="Times New Roman" w:cs="Times New Roman"/>
          <w:sz w:val="23"/>
          <w:szCs w:val="23"/>
        </w:rPr>
        <w:t xml:space="preserve">образования </w:t>
      </w:r>
      <w:r w:rsidR="005572AA" w:rsidRPr="005572AA">
        <w:rPr>
          <w:rFonts w:ascii="Times New Roman" w:hAnsi="Times New Roman" w:cs="Times New Roman"/>
          <w:sz w:val="23"/>
          <w:szCs w:val="23"/>
        </w:rPr>
        <w:t xml:space="preserve">городской округ </w:t>
      </w:r>
      <w:r w:rsidRPr="00970A69">
        <w:rPr>
          <w:rFonts w:ascii="Times New Roman" w:hAnsi="Times New Roman" w:cs="Times New Roman"/>
          <w:sz w:val="23"/>
          <w:szCs w:val="23"/>
        </w:rPr>
        <w:t>город Владикавказ</w:t>
      </w:r>
    </w:p>
    <w:p w:rsidR="00591046" w:rsidRPr="00970A69" w:rsidRDefault="00591046" w:rsidP="0050397D">
      <w:pPr>
        <w:pStyle w:val="ConsPlusNormal"/>
        <w:ind w:left="142" w:right="140" w:hanging="426"/>
        <w:jc w:val="both"/>
        <w:rPr>
          <w:rFonts w:ascii="Times New Roman" w:hAnsi="Times New Roman" w:cs="Times New Roman"/>
          <w:sz w:val="23"/>
          <w:szCs w:val="23"/>
        </w:rPr>
      </w:pPr>
    </w:p>
    <w:p w:rsidR="00591046" w:rsidRPr="00970A69" w:rsidRDefault="00591046" w:rsidP="00833940">
      <w:pPr>
        <w:pStyle w:val="ConsPlusNonformat"/>
        <w:ind w:left="142" w:right="140" w:hanging="426"/>
        <w:jc w:val="right"/>
        <w:rPr>
          <w:rFonts w:ascii="Times New Roman" w:hAnsi="Times New Roman" w:cs="Times New Roman"/>
          <w:sz w:val="23"/>
          <w:szCs w:val="23"/>
        </w:rPr>
      </w:pPr>
      <w:r w:rsidRPr="00970A69">
        <w:rPr>
          <w:rFonts w:ascii="Times New Roman" w:hAnsi="Times New Roman" w:cs="Times New Roman"/>
          <w:sz w:val="23"/>
          <w:szCs w:val="23"/>
        </w:rPr>
        <w:t xml:space="preserve">                                            </w:t>
      </w:r>
      <w:r w:rsidR="009014C4" w:rsidRPr="00970A69">
        <w:rPr>
          <w:rFonts w:ascii="Times New Roman" w:hAnsi="Times New Roman" w:cs="Times New Roman"/>
          <w:sz w:val="23"/>
          <w:szCs w:val="23"/>
        </w:rPr>
        <w:t xml:space="preserve"> </w:t>
      </w:r>
      <w:r w:rsidRPr="00970A69">
        <w:rPr>
          <w:rFonts w:ascii="Times New Roman" w:hAnsi="Times New Roman" w:cs="Times New Roman"/>
          <w:sz w:val="23"/>
          <w:szCs w:val="23"/>
        </w:rPr>
        <w:t>В аукционную комиссию</w:t>
      </w:r>
    </w:p>
    <w:p w:rsidR="00591046" w:rsidRPr="00970A69" w:rsidRDefault="00591046" w:rsidP="00833940">
      <w:pPr>
        <w:pStyle w:val="ConsPlusNonformat"/>
        <w:ind w:left="142" w:right="140" w:hanging="426"/>
        <w:jc w:val="right"/>
        <w:rPr>
          <w:rFonts w:ascii="Times New Roman" w:hAnsi="Times New Roman" w:cs="Times New Roman"/>
          <w:sz w:val="23"/>
          <w:szCs w:val="23"/>
        </w:rPr>
      </w:pPr>
      <w:r w:rsidRPr="00970A69">
        <w:rPr>
          <w:rFonts w:ascii="Times New Roman" w:hAnsi="Times New Roman" w:cs="Times New Roman"/>
          <w:sz w:val="23"/>
          <w:szCs w:val="23"/>
        </w:rPr>
        <w:t xml:space="preserve">                                           </w:t>
      </w:r>
      <w:r w:rsidR="009014C4" w:rsidRPr="00970A69">
        <w:rPr>
          <w:rFonts w:ascii="Times New Roman" w:hAnsi="Times New Roman" w:cs="Times New Roman"/>
          <w:sz w:val="23"/>
          <w:szCs w:val="23"/>
        </w:rPr>
        <w:t xml:space="preserve"> </w:t>
      </w:r>
      <w:r w:rsidRPr="00970A69">
        <w:rPr>
          <w:rFonts w:ascii="Times New Roman" w:hAnsi="Times New Roman" w:cs="Times New Roman"/>
          <w:sz w:val="23"/>
          <w:szCs w:val="23"/>
        </w:rPr>
        <w:t xml:space="preserve"> по предоставлению права</w:t>
      </w:r>
    </w:p>
    <w:p w:rsidR="009014C4" w:rsidRPr="00970A69" w:rsidRDefault="00262DD2" w:rsidP="00833940">
      <w:pPr>
        <w:pStyle w:val="ConsPlusNonformat"/>
        <w:ind w:left="142" w:right="140" w:hanging="426"/>
        <w:jc w:val="right"/>
        <w:rPr>
          <w:rFonts w:ascii="Times New Roman" w:hAnsi="Times New Roman" w:cs="Times New Roman"/>
          <w:sz w:val="23"/>
          <w:szCs w:val="23"/>
        </w:rPr>
      </w:pPr>
      <w:r w:rsidRPr="00970A69">
        <w:rPr>
          <w:rFonts w:ascii="Times New Roman" w:hAnsi="Times New Roman" w:cs="Times New Roman"/>
          <w:sz w:val="23"/>
          <w:szCs w:val="23"/>
        </w:rPr>
        <w:t>на размещение НТО</w:t>
      </w:r>
    </w:p>
    <w:p w:rsidR="00591046" w:rsidRPr="00970A69" w:rsidRDefault="00262DD2" w:rsidP="00833940">
      <w:pPr>
        <w:pStyle w:val="ConsPlusNonformat"/>
        <w:ind w:left="142" w:right="140" w:hanging="426"/>
        <w:jc w:val="right"/>
        <w:rPr>
          <w:rFonts w:ascii="Times New Roman" w:hAnsi="Times New Roman" w:cs="Times New Roman"/>
          <w:sz w:val="23"/>
          <w:szCs w:val="23"/>
        </w:rPr>
      </w:pPr>
      <w:r w:rsidRPr="00970A69">
        <w:rPr>
          <w:rFonts w:ascii="Times New Roman" w:hAnsi="Times New Roman" w:cs="Times New Roman"/>
          <w:sz w:val="23"/>
          <w:szCs w:val="23"/>
        </w:rPr>
        <w:t xml:space="preserve">на </w:t>
      </w:r>
      <w:r w:rsidR="00591046" w:rsidRPr="00970A69">
        <w:rPr>
          <w:rFonts w:ascii="Times New Roman" w:hAnsi="Times New Roman" w:cs="Times New Roman"/>
          <w:sz w:val="23"/>
          <w:szCs w:val="23"/>
        </w:rPr>
        <w:t>территории</w:t>
      </w:r>
      <w:r w:rsidRPr="00970A69">
        <w:rPr>
          <w:rFonts w:ascii="Times New Roman" w:hAnsi="Times New Roman" w:cs="Times New Roman"/>
          <w:sz w:val="23"/>
          <w:szCs w:val="23"/>
        </w:rPr>
        <w:t xml:space="preserve"> г.</w:t>
      </w:r>
      <w:r w:rsidR="00591046" w:rsidRPr="00970A69">
        <w:rPr>
          <w:rFonts w:ascii="Times New Roman" w:hAnsi="Times New Roman" w:cs="Times New Roman"/>
          <w:sz w:val="23"/>
          <w:szCs w:val="23"/>
        </w:rPr>
        <w:t xml:space="preserve"> Владикавказа</w:t>
      </w:r>
    </w:p>
    <w:p w:rsidR="00591046" w:rsidRPr="00970A69" w:rsidRDefault="00591046" w:rsidP="0050397D">
      <w:pPr>
        <w:pStyle w:val="ConsPlusNonformat"/>
        <w:ind w:left="142" w:right="140" w:hanging="426"/>
        <w:jc w:val="both"/>
        <w:rPr>
          <w:rFonts w:ascii="Times New Roman" w:hAnsi="Times New Roman" w:cs="Times New Roman"/>
          <w:sz w:val="23"/>
          <w:szCs w:val="23"/>
        </w:rPr>
      </w:pPr>
    </w:p>
    <w:p w:rsidR="00591046" w:rsidRPr="00970A69" w:rsidRDefault="00591046" w:rsidP="0050397D">
      <w:pPr>
        <w:pStyle w:val="ConsPlusNonformat"/>
        <w:ind w:left="142" w:right="140" w:hanging="426"/>
        <w:jc w:val="center"/>
        <w:rPr>
          <w:rFonts w:ascii="Times New Roman" w:hAnsi="Times New Roman" w:cs="Times New Roman"/>
          <w:sz w:val="23"/>
          <w:szCs w:val="23"/>
        </w:rPr>
      </w:pPr>
      <w:bookmarkStart w:id="18" w:name="P229"/>
      <w:bookmarkEnd w:id="18"/>
      <w:r w:rsidRPr="00970A69">
        <w:rPr>
          <w:rFonts w:ascii="Times New Roman" w:hAnsi="Times New Roman" w:cs="Times New Roman"/>
          <w:sz w:val="23"/>
          <w:szCs w:val="23"/>
        </w:rPr>
        <w:t>Заявка (заявление)</w:t>
      </w:r>
    </w:p>
    <w:p w:rsidR="00591046" w:rsidRPr="00970A69" w:rsidRDefault="00591046" w:rsidP="0050397D">
      <w:pPr>
        <w:pStyle w:val="ConsPlusNonformat"/>
        <w:ind w:left="142" w:right="140" w:hanging="426"/>
        <w:jc w:val="center"/>
        <w:rPr>
          <w:rFonts w:ascii="Times New Roman" w:hAnsi="Times New Roman" w:cs="Times New Roman"/>
          <w:sz w:val="23"/>
          <w:szCs w:val="23"/>
        </w:rPr>
      </w:pPr>
      <w:r w:rsidRPr="00970A69">
        <w:rPr>
          <w:rFonts w:ascii="Times New Roman" w:hAnsi="Times New Roman" w:cs="Times New Roman"/>
          <w:sz w:val="23"/>
          <w:szCs w:val="23"/>
        </w:rPr>
        <w:t>на участие в аукционе по предоставлению права</w:t>
      </w:r>
    </w:p>
    <w:p w:rsidR="00591046" w:rsidRPr="00970A69" w:rsidRDefault="00591046" w:rsidP="0050397D">
      <w:pPr>
        <w:pStyle w:val="ConsPlusNonformat"/>
        <w:ind w:left="142" w:right="140" w:hanging="426"/>
        <w:jc w:val="center"/>
        <w:rPr>
          <w:rFonts w:ascii="Times New Roman" w:hAnsi="Times New Roman" w:cs="Times New Roman"/>
          <w:sz w:val="23"/>
          <w:szCs w:val="23"/>
        </w:rPr>
      </w:pPr>
      <w:r w:rsidRPr="00970A69">
        <w:rPr>
          <w:rFonts w:ascii="Times New Roman" w:hAnsi="Times New Roman" w:cs="Times New Roman"/>
          <w:sz w:val="23"/>
          <w:szCs w:val="23"/>
        </w:rPr>
        <w:t>на размещение нестационарного торгового объекта</w:t>
      </w:r>
    </w:p>
    <w:p w:rsidR="00591046" w:rsidRPr="00970A69" w:rsidRDefault="00591046" w:rsidP="0050397D">
      <w:pPr>
        <w:pStyle w:val="ConsPlusNonformat"/>
        <w:ind w:left="142" w:right="140" w:hanging="426"/>
        <w:jc w:val="center"/>
        <w:rPr>
          <w:rFonts w:ascii="Times New Roman" w:hAnsi="Times New Roman" w:cs="Times New Roman"/>
          <w:sz w:val="23"/>
          <w:szCs w:val="23"/>
        </w:rPr>
      </w:pPr>
      <w:r w:rsidRPr="00970A69">
        <w:rPr>
          <w:rFonts w:ascii="Times New Roman" w:hAnsi="Times New Roman" w:cs="Times New Roman"/>
          <w:sz w:val="23"/>
          <w:szCs w:val="23"/>
        </w:rPr>
        <w:t xml:space="preserve">на территории муниципального образования </w:t>
      </w:r>
      <w:r w:rsidR="005572AA" w:rsidRPr="005572AA">
        <w:rPr>
          <w:rFonts w:ascii="Times New Roman" w:hAnsi="Times New Roman" w:cs="Times New Roman"/>
          <w:sz w:val="23"/>
          <w:szCs w:val="23"/>
        </w:rPr>
        <w:t xml:space="preserve">городской округ </w:t>
      </w:r>
      <w:r w:rsidRPr="00970A69">
        <w:rPr>
          <w:rFonts w:ascii="Times New Roman" w:hAnsi="Times New Roman" w:cs="Times New Roman"/>
          <w:sz w:val="23"/>
          <w:szCs w:val="23"/>
        </w:rPr>
        <w:t>город Владикавказ</w:t>
      </w:r>
    </w:p>
    <w:p w:rsidR="00591046" w:rsidRPr="00970A69" w:rsidRDefault="00591046" w:rsidP="0050397D">
      <w:pPr>
        <w:pStyle w:val="ConsPlusNonformat"/>
        <w:ind w:left="142" w:right="140" w:hanging="426"/>
        <w:jc w:val="both"/>
        <w:rPr>
          <w:rFonts w:ascii="Times New Roman" w:hAnsi="Times New Roman" w:cs="Times New Roman"/>
          <w:sz w:val="23"/>
          <w:szCs w:val="23"/>
        </w:rPr>
      </w:pPr>
    </w:p>
    <w:p w:rsidR="00591046" w:rsidRPr="00970A69" w:rsidRDefault="000E7A03" w:rsidP="0050397D">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Заявитель</w:t>
      </w:r>
      <w:r w:rsidR="00591046" w:rsidRPr="00970A69">
        <w:rPr>
          <w:rFonts w:ascii="Times New Roman" w:hAnsi="Times New Roman" w:cs="Times New Roman"/>
          <w:sz w:val="23"/>
          <w:szCs w:val="23"/>
        </w:rPr>
        <w:t>_________________________</w:t>
      </w:r>
      <w:r w:rsidR="00833940" w:rsidRPr="00970A69">
        <w:rPr>
          <w:rFonts w:ascii="Times New Roman" w:hAnsi="Times New Roman" w:cs="Times New Roman"/>
          <w:sz w:val="23"/>
          <w:szCs w:val="23"/>
        </w:rPr>
        <w:t>_______________________________</w:t>
      </w:r>
      <w:r w:rsidR="00591046" w:rsidRPr="00970A69">
        <w:rPr>
          <w:rFonts w:ascii="Times New Roman" w:hAnsi="Times New Roman" w:cs="Times New Roman"/>
          <w:sz w:val="23"/>
          <w:szCs w:val="23"/>
        </w:rPr>
        <w:t>_______</w:t>
      </w:r>
      <w:r w:rsidR="00262DD2" w:rsidRPr="00970A69">
        <w:rPr>
          <w:rFonts w:ascii="Times New Roman" w:hAnsi="Times New Roman" w:cs="Times New Roman"/>
          <w:sz w:val="23"/>
          <w:szCs w:val="23"/>
        </w:rPr>
        <w:t>_____</w:t>
      </w:r>
    </w:p>
    <w:p w:rsidR="00833940" w:rsidRPr="00970A69" w:rsidRDefault="00833940" w:rsidP="0050397D">
      <w:pPr>
        <w:pStyle w:val="ConsPlusNonformat"/>
        <w:ind w:left="142" w:right="140" w:hanging="426"/>
        <w:jc w:val="both"/>
        <w:rPr>
          <w:rFonts w:ascii="Times New Roman" w:hAnsi="Times New Roman" w:cs="Times New Roman"/>
          <w:sz w:val="23"/>
          <w:szCs w:val="23"/>
        </w:rPr>
      </w:pPr>
    </w:p>
    <w:p w:rsidR="00591046" w:rsidRPr="00970A69" w:rsidRDefault="00833940" w:rsidP="0050397D">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 xml:space="preserve">Адрес   местонахождения________________________________________________________ </w:t>
      </w:r>
    </w:p>
    <w:p w:rsidR="00591046" w:rsidRPr="00970A69" w:rsidRDefault="00591046" w:rsidP="0050397D">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Ф.И.О. руководителя предприятия ___________________________________________</w:t>
      </w:r>
      <w:r w:rsidR="00262DD2" w:rsidRPr="00970A69">
        <w:rPr>
          <w:rFonts w:ascii="Times New Roman" w:hAnsi="Times New Roman" w:cs="Times New Roman"/>
          <w:sz w:val="23"/>
          <w:szCs w:val="23"/>
        </w:rPr>
        <w:t>_____</w:t>
      </w:r>
    </w:p>
    <w:p w:rsidR="00591046" w:rsidRPr="00970A69" w:rsidRDefault="00591046" w:rsidP="0050397D">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ИНН заявителя ___________________, контактный телефон _____________________</w:t>
      </w:r>
      <w:r w:rsidR="00262DD2" w:rsidRPr="00970A69">
        <w:rPr>
          <w:rFonts w:ascii="Times New Roman" w:hAnsi="Times New Roman" w:cs="Times New Roman"/>
          <w:sz w:val="23"/>
          <w:szCs w:val="23"/>
        </w:rPr>
        <w:t>_____</w:t>
      </w:r>
    </w:p>
    <w:p w:rsidR="00591046" w:rsidRPr="00970A69" w:rsidRDefault="00BD11BC" w:rsidP="0050397D">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 xml:space="preserve">ОГРН </w:t>
      </w:r>
      <w:r w:rsidR="00591046" w:rsidRPr="00970A69">
        <w:rPr>
          <w:rFonts w:ascii="Times New Roman" w:hAnsi="Times New Roman" w:cs="Times New Roman"/>
          <w:sz w:val="23"/>
          <w:szCs w:val="23"/>
        </w:rPr>
        <w:t>________________________________________________________________</w:t>
      </w:r>
      <w:r w:rsidR="000E7A03" w:rsidRPr="00970A69">
        <w:rPr>
          <w:rFonts w:ascii="Times New Roman" w:hAnsi="Times New Roman" w:cs="Times New Roman"/>
          <w:sz w:val="23"/>
          <w:szCs w:val="23"/>
        </w:rPr>
        <w:t>___</w:t>
      </w:r>
      <w:r w:rsidR="00262DD2" w:rsidRPr="00970A69">
        <w:rPr>
          <w:rFonts w:ascii="Times New Roman" w:hAnsi="Times New Roman" w:cs="Times New Roman"/>
          <w:sz w:val="23"/>
          <w:szCs w:val="23"/>
        </w:rPr>
        <w:t>_____</w:t>
      </w:r>
    </w:p>
    <w:p w:rsidR="00591046" w:rsidRPr="00970A69" w:rsidRDefault="00591046" w:rsidP="0050397D">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 xml:space="preserve">                                  </w:t>
      </w:r>
      <w:r w:rsidR="00BD11BC" w:rsidRPr="00970A69">
        <w:rPr>
          <w:rFonts w:ascii="Times New Roman" w:hAnsi="Times New Roman" w:cs="Times New Roman"/>
          <w:sz w:val="23"/>
          <w:szCs w:val="23"/>
        </w:rPr>
        <w:t xml:space="preserve">               </w:t>
      </w:r>
      <w:r w:rsidRPr="00970A69">
        <w:rPr>
          <w:rFonts w:ascii="Times New Roman" w:hAnsi="Times New Roman" w:cs="Times New Roman"/>
          <w:sz w:val="23"/>
          <w:szCs w:val="23"/>
        </w:rPr>
        <w:t>(номер, дата, кем присвоен)</w:t>
      </w:r>
    </w:p>
    <w:p w:rsidR="00591046" w:rsidRPr="00970A69" w:rsidRDefault="00591046" w:rsidP="0050397D">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Прошу Вас рассмотреть на заседании аукционной комиссии по</w:t>
      </w:r>
      <w:r w:rsidR="002A7F81" w:rsidRPr="00970A69">
        <w:rPr>
          <w:rFonts w:ascii="Times New Roman" w:hAnsi="Times New Roman" w:cs="Times New Roman"/>
          <w:sz w:val="23"/>
          <w:szCs w:val="23"/>
        </w:rPr>
        <w:t xml:space="preserve"> </w:t>
      </w:r>
      <w:r w:rsidRPr="00970A69">
        <w:rPr>
          <w:rFonts w:ascii="Times New Roman" w:hAnsi="Times New Roman" w:cs="Times New Roman"/>
          <w:sz w:val="23"/>
          <w:szCs w:val="23"/>
        </w:rPr>
        <w:t xml:space="preserve">предоставлению права </w:t>
      </w:r>
      <w:r w:rsidR="00172B93" w:rsidRPr="00970A69">
        <w:rPr>
          <w:rFonts w:ascii="Times New Roman" w:hAnsi="Times New Roman" w:cs="Times New Roman"/>
          <w:sz w:val="23"/>
          <w:szCs w:val="23"/>
        </w:rPr>
        <w:t>размещения нестационарных торговых объектов на</w:t>
      </w:r>
      <w:r w:rsidR="002A7F81" w:rsidRPr="00970A69">
        <w:rPr>
          <w:rFonts w:ascii="Times New Roman" w:hAnsi="Times New Roman" w:cs="Times New Roman"/>
          <w:sz w:val="23"/>
          <w:szCs w:val="23"/>
        </w:rPr>
        <w:t xml:space="preserve"> </w:t>
      </w:r>
      <w:r w:rsidRPr="00970A69">
        <w:rPr>
          <w:rFonts w:ascii="Times New Roman" w:hAnsi="Times New Roman" w:cs="Times New Roman"/>
          <w:sz w:val="23"/>
          <w:szCs w:val="23"/>
        </w:rPr>
        <w:t>территории муниципального образования</w:t>
      </w:r>
      <w:r w:rsidR="005572AA" w:rsidRPr="005572AA">
        <w:t xml:space="preserve"> </w:t>
      </w:r>
      <w:r w:rsidR="005572AA" w:rsidRPr="005572AA">
        <w:rPr>
          <w:rFonts w:ascii="Times New Roman" w:hAnsi="Times New Roman" w:cs="Times New Roman"/>
          <w:sz w:val="23"/>
          <w:szCs w:val="23"/>
        </w:rPr>
        <w:t>городской округ</w:t>
      </w:r>
      <w:r w:rsidRPr="00970A69">
        <w:rPr>
          <w:rFonts w:ascii="Times New Roman" w:hAnsi="Times New Roman" w:cs="Times New Roman"/>
          <w:sz w:val="23"/>
          <w:szCs w:val="23"/>
        </w:rPr>
        <w:t xml:space="preserve"> </w:t>
      </w:r>
      <w:r w:rsidR="00172B93" w:rsidRPr="00970A69">
        <w:rPr>
          <w:rFonts w:ascii="Times New Roman" w:hAnsi="Times New Roman" w:cs="Times New Roman"/>
          <w:sz w:val="23"/>
          <w:szCs w:val="23"/>
        </w:rPr>
        <w:t>город Владикавказ возможность</w:t>
      </w:r>
      <w:r w:rsidR="002A7F81" w:rsidRPr="00970A69">
        <w:rPr>
          <w:rFonts w:ascii="Times New Roman" w:hAnsi="Times New Roman" w:cs="Times New Roman"/>
          <w:sz w:val="23"/>
          <w:szCs w:val="23"/>
        </w:rPr>
        <w:t xml:space="preserve"> </w:t>
      </w:r>
      <w:r w:rsidRPr="00970A69">
        <w:rPr>
          <w:rFonts w:ascii="Times New Roman" w:hAnsi="Times New Roman" w:cs="Times New Roman"/>
          <w:sz w:val="23"/>
          <w:szCs w:val="23"/>
        </w:rPr>
        <w:t>размещения</w:t>
      </w:r>
    </w:p>
    <w:p w:rsidR="002A7F81" w:rsidRPr="00970A69" w:rsidRDefault="002A7F81" w:rsidP="0050397D">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_______________________________________________</w:t>
      </w:r>
      <w:r w:rsidR="00262DD2" w:rsidRPr="00970A69">
        <w:rPr>
          <w:rFonts w:ascii="Times New Roman" w:hAnsi="Times New Roman" w:cs="Times New Roman"/>
          <w:sz w:val="23"/>
          <w:szCs w:val="23"/>
        </w:rPr>
        <w:t>______________________________</w:t>
      </w:r>
    </w:p>
    <w:p w:rsidR="002A7F81" w:rsidRPr="00970A69" w:rsidRDefault="00591046" w:rsidP="0050397D">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(тип нестационарного торгового объекта: лоток, бахчевой развал, киоск,</w:t>
      </w:r>
      <w:r w:rsidR="000E7A03" w:rsidRPr="00970A69">
        <w:rPr>
          <w:rFonts w:ascii="Times New Roman" w:hAnsi="Times New Roman" w:cs="Times New Roman"/>
          <w:sz w:val="23"/>
          <w:szCs w:val="23"/>
        </w:rPr>
        <w:t xml:space="preserve"> </w:t>
      </w:r>
      <w:r w:rsidR="002A7F81" w:rsidRPr="00970A69">
        <w:rPr>
          <w:rFonts w:ascii="Times New Roman" w:hAnsi="Times New Roman" w:cs="Times New Roman"/>
          <w:sz w:val="23"/>
          <w:szCs w:val="23"/>
        </w:rPr>
        <w:t>павильон и т.д.)</w:t>
      </w:r>
    </w:p>
    <w:p w:rsidR="00591046" w:rsidRPr="00970A69" w:rsidRDefault="002A7F81" w:rsidP="0050397D">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Для осуществления торговой деятельности</w:t>
      </w:r>
      <w:r w:rsidR="000E7A03" w:rsidRPr="00970A69">
        <w:rPr>
          <w:rFonts w:ascii="Times New Roman" w:hAnsi="Times New Roman" w:cs="Times New Roman"/>
          <w:sz w:val="23"/>
          <w:szCs w:val="23"/>
        </w:rPr>
        <w:t>_</w:t>
      </w:r>
      <w:r w:rsidRPr="00970A69">
        <w:rPr>
          <w:rFonts w:ascii="Times New Roman" w:hAnsi="Times New Roman" w:cs="Times New Roman"/>
          <w:sz w:val="23"/>
          <w:szCs w:val="23"/>
        </w:rPr>
        <w:t>______</w:t>
      </w:r>
      <w:r w:rsidR="000E7A03" w:rsidRPr="00970A69">
        <w:rPr>
          <w:rFonts w:ascii="Times New Roman" w:hAnsi="Times New Roman" w:cs="Times New Roman"/>
          <w:sz w:val="23"/>
          <w:szCs w:val="23"/>
        </w:rPr>
        <w:t>___</w:t>
      </w:r>
      <w:r w:rsidR="00591046" w:rsidRPr="00970A69">
        <w:rPr>
          <w:rFonts w:ascii="Times New Roman" w:hAnsi="Times New Roman" w:cs="Times New Roman"/>
          <w:sz w:val="23"/>
          <w:szCs w:val="23"/>
        </w:rPr>
        <w:t>______________________________________________</w:t>
      </w:r>
      <w:r w:rsidR="00262DD2" w:rsidRPr="00970A69">
        <w:rPr>
          <w:rFonts w:ascii="Times New Roman" w:hAnsi="Times New Roman" w:cs="Times New Roman"/>
          <w:sz w:val="23"/>
          <w:szCs w:val="23"/>
        </w:rPr>
        <w:t>__________</w:t>
      </w:r>
    </w:p>
    <w:p w:rsidR="00591046" w:rsidRPr="00970A69" w:rsidRDefault="00591046" w:rsidP="0050397D">
      <w:pPr>
        <w:pStyle w:val="ConsPlusNonformat"/>
        <w:ind w:left="142" w:right="140" w:hanging="426"/>
        <w:jc w:val="center"/>
        <w:rPr>
          <w:rFonts w:ascii="Times New Roman" w:hAnsi="Times New Roman" w:cs="Times New Roman"/>
          <w:sz w:val="23"/>
          <w:szCs w:val="23"/>
        </w:rPr>
      </w:pPr>
      <w:r w:rsidRPr="00970A69">
        <w:rPr>
          <w:rFonts w:ascii="Times New Roman" w:hAnsi="Times New Roman" w:cs="Times New Roman"/>
          <w:sz w:val="23"/>
          <w:szCs w:val="23"/>
        </w:rPr>
        <w:t>(специализация: смешанный ассортимент, фрукты, бахчевые культуры т.д.)</w:t>
      </w:r>
    </w:p>
    <w:p w:rsidR="00591046" w:rsidRPr="00970A69" w:rsidRDefault="00591046" w:rsidP="0050397D">
      <w:pPr>
        <w:pStyle w:val="ConsPlusNonformat"/>
        <w:ind w:left="142" w:right="140" w:hanging="426"/>
        <w:jc w:val="center"/>
        <w:rPr>
          <w:rFonts w:ascii="Times New Roman" w:hAnsi="Times New Roman" w:cs="Times New Roman"/>
          <w:sz w:val="23"/>
          <w:szCs w:val="23"/>
        </w:rPr>
      </w:pPr>
      <w:r w:rsidRPr="00970A69">
        <w:rPr>
          <w:rFonts w:ascii="Times New Roman" w:hAnsi="Times New Roman" w:cs="Times New Roman"/>
          <w:sz w:val="23"/>
          <w:szCs w:val="23"/>
        </w:rPr>
        <w:t>по адресу</w:t>
      </w:r>
    </w:p>
    <w:p w:rsidR="00591046" w:rsidRPr="00970A69" w:rsidRDefault="00591046" w:rsidP="0050397D">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_______________________________</w:t>
      </w:r>
      <w:r w:rsidR="002A7F81" w:rsidRPr="00970A69">
        <w:rPr>
          <w:rFonts w:ascii="Times New Roman" w:hAnsi="Times New Roman" w:cs="Times New Roman"/>
          <w:sz w:val="23"/>
          <w:szCs w:val="23"/>
        </w:rPr>
        <w:t>______</w:t>
      </w:r>
      <w:r w:rsidRPr="00970A69">
        <w:rPr>
          <w:rFonts w:ascii="Times New Roman" w:hAnsi="Times New Roman" w:cs="Times New Roman"/>
          <w:sz w:val="23"/>
          <w:szCs w:val="23"/>
        </w:rPr>
        <w:t>____________</w:t>
      </w:r>
      <w:r w:rsidR="00262DD2" w:rsidRPr="00970A69">
        <w:rPr>
          <w:rFonts w:ascii="Times New Roman" w:hAnsi="Times New Roman" w:cs="Times New Roman"/>
          <w:sz w:val="23"/>
          <w:szCs w:val="23"/>
        </w:rPr>
        <w:t>____________________________</w:t>
      </w:r>
    </w:p>
    <w:p w:rsidR="00591046" w:rsidRPr="00970A69" w:rsidRDefault="00591046" w:rsidP="0050397D">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 xml:space="preserve">                   </w:t>
      </w:r>
      <w:r w:rsidR="00BD11BC" w:rsidRPr="00970A69">
        <w:rPr>
          <w:rFonts w:ascii="Times New Roman" w:hAnsi="Times New Roman" w:cs="Times New Roman"/>
          <w:sz w:val="23"/>
          <w:szCs w:val="23"/>
        </w:rPr>
        <w:t xml:space="preserve">                      </w:t>
      </w:r>
      <w:r w:rsidRPr="00970A69">
        <w:rPr>
          <w:rFonts w:ascii="Times New Roman" w:hAnsi="Times New Roman" w:cs="Times New Roman"/>
          <w:sz w:val="23"/>
          <w:szCs w:val="23"/>
        </w:rPr>
        <w:t xml:space="preserve">  (адрес месторасположения объекта)</w:t>
      </w:r>
    </w:p>
    <w:p w:rsidR="00BD11BC" w:rsidRPr="00970A69" w:rsidRDefault="00591046" w:rsidP="0050397D">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 xml:space="preserve">С положением о </w:t>
      </w:r>
      <w:r w:rsidR="00172B93" w:rsidRPr="00970A69">
        <w:rPr>
          <w:rFonts w:ascii="Times New Roman" w:hAnsi="Times New Roman" w:cs="Times New Roman"/>
          <w:sz w:val="23"/>
          <w:szCs w:val="23"/>
        </w:rPr>
        <w:t>размещении нестационарных торговых объектов н</w:t>
      </w:r>
      <w:r w:rsidR="000E7A03" w:rsidRPr="00970A69">
        <w:rPr>
          <w:rFonts w:ascii="Times New Roman" w:hAnsi="Times New Roman" w:cs="Times New Roman"/>
          <w:sz w:val="23"/>
          <w:szCs w:val="23"/>
        </w:rPr>
        <w:t xml:space="preserve"> </w:t>
      </w:r>
      <w:r w:rsidRPr="00970A69">
        <w:rPr>
          <w:rFonts w:ascii="Times New Roman" w:hAnsi="Times New Roman" w:cs="Times New Roman"/>
          <w:sz w:val="23"/>
          <w:szCs w:val="23"/>
        </w:rPr>
        <w:t xml:space="preserve">территории муниципального образования </w:t>
      </w:r>
      <w:r w:rsidR="005572AA" w:rsidRPr="005572AA">
        <w:rPr>
          <w:rFonts w:ascii="Times New Roman" w:hAnsi="Times New Roman" w:cs="Times New Roman"/>
          <w:sz w:val="23"/>
          <w:szCs w:val="23"/>
        </w:rPr>
        <w:t xml:space="preserve">городской округ </w:t>
      </w:r>
      <w:r w:rsidRPr="00970A69">
        <w:rPr>
          <w:rFonts w:ascii="Times New Roman" w:hAnsi="Times New Roman" w:cs="Times New Roman"/>
          <w:sz w:val="23"/>
          <w:szCs w:val="23"/>
        </w:rPr>
        <w:t>город Владикавказ ознакомлен(на).</w:t>
      </w:r>
      <w:r w:rsidR="000E7A03" w:rsidRPr="00970A69">
        <w:rPr>
          <w:rFonts w:ascii="Times New Roman" w:hAnsi="Times New Roman" w:cs="Times New Roman"/>
          <w:sz w:val="23"/>
          <w:szCs w:val="23"/>
        </w:rPr>
        <w:t xml:space="preserve"> </w:t>
      </w:r>
      <w:r w:rsidRPr="00970A69">
        <w:rPr>
          <w:rFonts w:ascii="Times New Roman" w:hAnsi="Times New Roman" w:cs="Times New Roman"/>
          <w:sz w:val="23"/>
          <w:szCs w:val="23"/>
        </w:rPr>
        <w:t xml:space="preserve">Настоящим заявлением </w:t>
      </w:r>
      <w:r w:rsidR="00172B93" w:rsidRPr="00970A69">
        <w:rPr>
          <w:rFonts w:ascii="Times New Roman" w:hAnsi="Times New Roman" w:cs="Times New Roman"/>
          <w:sz w:val="23"/>
          <w:szCs w:val="23"/>
        </w:rPr>
        <w:t>подтверждаю, что в отношении заявителя не</w:t>
      </w:r>
      <w:r w:rsidR="000E7A03" w:rsidRPr="00970A69">
        <w:rPr>
          <w:rFonts w:ascii="Times New Roman" w:hAnsi="Times New Roman" w:cs="Times New Roman"/>
          <w:sz w:val="23"/>
          <w:szCs w:val="23"/>
        </w:rPr>
        <w:t xml:space="preserve"> </w:t>
      </w:r>
      <w:r w:rsidRPr="00970A69">
        <w:rPr>
          <w:rFonts w:ascii="Times New Roman" w:hAnsi="Times New Roman" w:cs="Times New Roman"/>
          <w:sz w:val="23"/>
          <w:szCs w:val="23"/>
        </w:rPr>
        <w:t xml:space="preserve">проводится процедура ликвидации и </w:t>
      </w:r>
      <w:r w:rsidR="00172B93" w:rsidRPr="00970A69">
        <w:rPr>
          <w:rFonts w:ascii="Times New Roman" w:hAnsi="Times New Roman" w:cs="Times New Roman"/>
          <w:sz w:val="23"/>
          <w:szCs w:val="23"/>
        </w:rPr>
        <w:t>банкротства, деятельность</w:t>
      </w:r>
      <w:r w:rsidRPr="00970A69">
        <w:rPr>
          <w:rFonts w:ascii="Times New Roman" w:hAnsi="Times New Roman" w:cs="Times New Roman"/>
          <w:sz w:val="23"/>
          <w:szCs w:val="23"/>
        </w:rPr>
        <w:t xml:space="preserve"> не</w:t>
      </w:r>
      <w:r w:rsidR="000E7A03" w:rsidRPr="00970A69">
        <w:rPr>
          <w:rFonts w:ascii="Times New Roman" w:hAnsi="Times New Roman" w:cs="Times New Roman"/>
          <w:sz w:val="23"/>
          <w:szCs w:val="23"/>
        </w:rPr>
        <w:t xml:space="preserve"> </w:t>
      </w:r>
      <w:r w:rsidR="00172B93" w:rsidRPr="00970A69">
        <w:rPr>
          <w:rFonts w:ascii="Times New Roman" w:hAnsi="Times New Roman" w:cs="Times New Roman"/>
          <w:sz w:val="23"/>
          <w:szCs w:val="23"/>
        </w:rPr>
        <w:t>приостановлена, вся информация, содержащаяся</w:t>
      </w:r>
      <w:r w:rsidRPr="00970A69">
        <w:rPr>
          <w:rFonts w:ascii="Times New Roman" w:hAnsi="Times New Roman" w:cs="Times New Roman"/>
          <w:sz w:val="23"/>
          <w:szCs w:val="23"/>
        </w:rPr>
        <w:t xml:space="preserve"> в представленных документах</w:t>
      </w:r>
      <w:r w:rsidR="000E7A03" w:rsidRPr="00970A69">
        <w:rPr>
          <w:rFonts w:ascii="Times New Roman" w:hAnsi="Times New Roman" w:cs="Times New Roman"/>
          <w:sz w:val="23"/>
          <w:szCs w:val="23"/>
        </w:rPr>
        <w:t xml:space="preserve"> </w:t>
      </w:r>
      <w:r w:rsidR="00172B93" w:rsidRPr="00970A69">
        <w:rPr>
          <w:rFonts w:ascii="Times New Roman" w:hAnsi="Times New Roman" w:cs="Times New Roman"/>
          <w:sz w:val="23"/>
          <w:szCs w:val="23"/>
        </w:rPr>
        <w:t>или их</w:t>
      </w:r>
      <w:r w:rsidRPr="00970A69">
        <w:rPr>
          <w:rFonts w:ascii="Times New Roman" w:hAnsi="Times New Roman" w:cs="Times New Roman"/>
          <w:sz w:val="23"/>
          <w:szCs w:val="23"/>
        </w:rPr>
        <w:t xml:space="preserve"> копиях, является подлинной, и не возражаю против доступа к ней всех</w:t>
      </w:r>
      <w:r w:rsidR="000E7A03" w:rsidRPr="00970A69">
        <w:rPr>
          <w:rFonts w:ascii="Times New Roman" w:hAnsi="Times New Roman" w:cs="Times New Roman"/>
          <w:sz w:val="23"/>
          <w:szCs w:val="23"/>
        </w:rPr>
        <w:t xml:space="preserve"> </w:t>
      </w:r>
      <w:r w:rsidR="00172B93" w:rsidRPr="00970A69">
        <w:rPr>
          <w:rFonts w:ascii="Times New Roman" w:hAnsi="Times New Roman" w:cs="Times New Roman"/>
          <w:sz w:val="23"/>
          <w:szCs w:val="23"/>
        </w:rPr>
        <w:t>заинтересованных лиц и размещения необходимой</w:t>
      </w:r>
      <w:r w:rsidRPr="00970A69">
        <w:rPr>
          <w:rFonts w:ascii="Times New Roman" w:hAnsi="Times New Roman" w:cs="Times New Roman"/>
          <w:sz w:val="23"/>
          <w:szCs w:val="23"/>
        </w:rPr>
        <w:t xml:space="preserve"> информации на официальном</w:t>
      </w:r>
      <w:r w:rsidR="000E7A03" w:rsidRPr="00970A69">
        <w:rPr>
          <w:rFonts w:ascii="Times New Roman" w:hAnsi="Times New Roman" w:cs="Times New Roman"/>
          <w:sz w:val="23"/>
          <w:szCs w:val="23"/>
        </w:rPr>
        <w:t xml:space="preserve"> </w:t>
      </w:r>
      <w:r w:rsidRPr="00970A69">
        <w:rPr>
          <w:rFonts w:ascii="Times New Roman" w:hAnsi="Times New Roman" w:cs="Times New Roman"/>
          <w:sz w:val="23"/>
          <w:szCs w:val="23"/>
        </w:rPr>
        <w:t>сайте администрации местного самоуправления г. Владикавказа.</w:t>
      </w:r>
      <w:r w:rsidR="000E7A03" w:rsidRPr="00970A69">
        <w:rPr>
          <w:rFonts w:ascii="Times New Roman" w:hAnsi="Times New Roman" w:cs="Times New Roman"/>
          <w:sz w:val="23"/>
          <w:szCs w:val="23"/>
        </w:rPr>
        <w:t xml:space="preserve"> </w:t>
      </w:r>
      <w:r w:rsidR="00172B93" w:rsidRPr="00970A69">
        <w:rPr>
          <w:rFonts w:ascii="Times New Roman" w:hAnsi="Times New Roman" w:cs="Times New Roman"/>
          <w:sz w:val="23"/>
          <w:szCs w:val="23"/>
        </w:rPr>
        <w:t>Заявление подается в пакете (запечатанный конверт) с документами</w:t>
      </w:r>
      <w:r w:rsidRPr="00970A69">
        <w:rPr>
          <w:rFonts w:ascii="Times New Roman" w:hAnsi="Times New Roman" w:cs="Times New Roman"/>
          <w:sz w:val="23"/>
          <w:szCs w:val="23"/>
        </w:rPr>
        <w:t>,</w:t>
      </w:r>
      <w:r w:rsidR="000E7A03" w:rsidRPr="00970A69">
        <w:rPr>
          <w:rFonts w:ascii="Times New Roman" w:hAnsi="Times New Roman" w:cs="Times New Roman"/>
          <w:sz w:val="23"/>
          <w:szCs w:val="23"/>
        </w:rPr>
        <w:t xml:space="preserve"> </w:t>
      </w:r>
      <w:r w:rsidRPr="00970A69">
        <w:rPr>
          <w:rFonts w:ascii="Times New Roman" w:hAnsi="Times New Roman" w:cs="Times New Roman"/>
          <w:sz w:val="23"/>
          <w:szCs w:val="23"/>
        </w:rPr>
        <w:t xml:space="preserve">оформленными   в   соответствии   </w:t>
      </w:r>
      <w:r w:rsidR="00172B93" w:rsidRPr="00970A69">
        <w:rPr>
          <w:rFonts w:ascii="Times New Roman" w:hAnsi="Times New Roman" w:cs="Times New Roman"/>
          <w:sz w:val="23"/>
          <w:szCs w:val="23"/>
        </w:rPr>
        <w:t>с требованиями положения о размещении</w:t>
      </w:r>
      <w:r w:rsidR="000E7A03" w:rsidRPr="00970A69">
        <w:rPr>
          <w:rFonts w:ascii="Times New Roman" w:hAnsi="Times New Roman" w:cs="Times New Roman"/>
          <w:sz w:val="23"/>
          <w:szCs w:val="23"/>
        </w:rPr>
        <w:t xml:space="preserve"> </w:t>
      </w:r>
      <w:r w:rsidR="00172B93" w:rsidRPr="00970A69">
        <w:rPr>
          <w:rFonts w:ascii="Times New Roman" w:hAnsi="Times New Roman" w:cs="Times New Roman"/>
          <w:sz w:val="23"/>
          <w:szCs w:val="23"/>
        </w:rPr>
        <w:t>нестационарных торговых объектов</w:t>
      </w:r>
      <w:r w:rsidRPr="00970A69">
        <w:rPr>
          <w:rFonts w:ascii="Times New Roman" w:hAnsi="Times New Roman" w:cs="Times New Roman"/>
          <w:sz w:val="23"/>
          <w:szCs w:val="23"/>
        </w:rPr>
        <w:t xml:space="preserve"> на территории муниципального образования</w:t>
      </w:r>
      <w:r w:rsidR="000E7A03" w:rsidRPr="00970A69">
        <w:rPr>
          <w:rFonts w:ascii="Times New Roman" w:hAnsi="Times New Roman" w:cs="Times New Roman"/>
          <w:sz w:val="23"/>
          <w:szCs w:val="23"/>
        </w:rPr>
        <w:t xml:space="preserve"> </w:t>
      </w:r>
      <w:r w:rsidR="005572AA" w:rsidRPr="005572AA">
        <w:rPr>
          <w:rFonts w:ascii="Times New Roman" w:hAnsi="Times New Roman" w:cs="Times New Roman"/>
          <w:sz w:val="23"/>
          <w:szCs w:val="23"/>
        </w:rPr>
        <w:t xml:space="preserve">городской округ </w:t>
      </w:r>
      <w:r w:rsidRPr="00970A69">
        <w:rPr>
          <w:rFonts w:ascii="Times New Roman" w:hAnsi="Times New Roman" w:cs="Times New Roman"/>
          <w:sz w:val="23"/>
          <w:szCs w:val="23"/>
        </w:rPr>
        <w:t>город Владикавказ.</w:t>
      </w:r>
    </w:p>
    <w:p w:rsidR="00635418" w:rsidRPr="00970A69" w:rsidRDefault="00635418" w:rsidP="0050397D">
      <w:pPr>
        <w:pStyle w:val="ConsPlusNonformat"/>
        <w:ind w:left="142" w:right="140" w:hanging="426"/>
        <w:jc w:val="both"/>
        <w:rPr>
          <w:rFonts w:ascii="Times New Roman" w:hAnsi="Times New Roman" w:cs="Times New Roman"/>
          <w:sz w:val="23"/>
          <w:szCs w:val="23"/>
        </w:rPr>
      </w:pPr>
    </w:p>
    <w:p w:rsidR="00635418" w:rsidRPr="00970A69" w:rsidRDefault="00635418" w:rsidP="0050397D">
      <w:pPr>
        <w:pStyle w:val="ConsPlusNonformat"/>
        <w:ind w:left="142" w:right="140" w:hanging="426"/>
        <w:jc w:val="both"/>
        <w:rPr>
          <w:rFonts w:ascii="Times New Roman" w:hAnsi="Times New Roman" w:cs="Times New Roman"/>
          <w:sz w:val="23"/>
          <w:szCs w:val="23"/>
        </w:rPr>
      </w:pPr>
    </w:p>
    <w:p w:rsidR="00591046" w:rsidRPr="00970A69" w:rsidRDefault="00591046" w:rsidP="0050397D">
      <w:pPr>
        <w:pStyle w:val="ConsPlusNonformat"/>
        <w:ind w:left="142" w:right="140" w:hanging="426"/>
        <w:jc w:val="both"/>
        <w:rPr>
          <w:rFonts w:ascii="Times New Roman" w:hAnsi="Times New Roman" w:cs="Times New Roman"/>
          <w:sz w:val="23"/>
          <w:szCs w:val="23"/>
        </w:rPr>
      </w:pPr>
      <w:proofErr w:type="gramStart"/>
      <w:r w:rsidRPr="00970A69">
        <w:rPr>
          <w:rFonts w:ascii="Times New Roman" w:hAnsi="Times New Roman" w:cs="Times New Roman"/>
          <w:sz w:val="23"/>
          <w:szCs w:val="23"/>
        </w:rPr>
        <w:t>М.П.</w:t>
      </w:r>
      <w:r w:rsidR="002A7F81" w:rsidRPr="00970A69">
        <w:rPr>
          <w:rFonts w:ascii="Times New Roman" w:hAnsi="Times New Roman" w:cs="Times New Roman"/>
          <w:sz w:val="23"/>
          <w:szCs w:val="23"/>
        </w:rPr>
        <w:t>(</w:t>
      </w:r>
      <w:proofErr w:type="gramEnd"/>
      <w:r w:rsidR="002A7F81" w:rsidRPr="00970A69">
        <w:rPr>
          <w:rFonts w:ascii="Times New Roman" w:hAnsi="Times New Roman" w:cs="Times New Roman"/>
          <w:sz w:val="23"/>
          <w:szCs w:val="23"/>
        </w:rPr>
        <w:t>при наличии)</w:t>
      </w:r>
    </w:p>
    <w:p w:rsidR="00591046" w:rsidRPr="00970A69" w:rsidRDefault="00591046" w:rsidP="0050397D">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 xml:space="preserve">"____" ____________ 20___ г.    </w:t>
      </w:r>
      <w:r w:rsidR="000E7A03" w:rsidRPr="00970A69">
        <w:rPr>
          <w:rFonts w:ascii="Times New Roman" w:hAnsi="Times New Roman" w:cs="Times New Roman"/>
          <w:sz w:val="23"/>
          <w:szCs w:val="23"/>
        </w:rPr>
        <w:t xml:space="preserve">    </w:t>
      </w:r>
      <w:r w:rsidR="00635418" w:rsidRPr="00970A69">
        <w:rPr>
          <w:rFonts w:ascii="Times New Roman" w:hAnsi="Times New Roman" w:cs="Times New Roman"/>
          <w:sz w:val="23"/>
          <w:szCs w:val="23"/>
        </w:rPr>
        <w:t xml:space="preserve">            </w:t>
      </w:r>
      <w:r w:rsidR="000E7A03" w:rsidRPr="00970A69">
        <w:rPr>
          <w:rFonts w:ascii="Times New Roman" w:hAnsi="Times New Roman" w:cs="Times New Roman"/>
          <w:sz w:val="23"/>
          <w:szCs w:val="23"/>
        </w:rPr>
        <w:t xml:space="preserve"> </w:t>
      </w:r>
      <w:r w:rsidRPr="00970A69">
        <w:rPr>
          <w:rFonts w:ascii="Times New Roman" w:hAnsi="Times New Roman" w:cs="Times New Roman"/>
          <w:sz w:val="23"/>
          <w:szCs w:val="23"/>
        </w:rPr>
        <w:t>___________________________________________</w:t>
      </w:r>
    </w:p>
    <w:p w:rsidR="00591046" w:rsidRPr="00970A69" w:rsidRDefault="00591046" w:rsidP="0050397D">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 xml:space="preserve">  (дата подачи </w:t>
      </w:r>
      <w:proofErr w:type="gramStart"/>
      <w:r w:rsidRPr="00970A69">
        <w:rPr>
          <w:rFonts w:ascii="Times New Roman" w:hAnsi="Times New Roman" w:cs="Times New Roman"/>
          <w:sz w:val="23"/>
          <w:szCs w:val="23"/>
        </w:rPr>
        <w:t xml:space="preserve">заявления)   </w:t>
      </w:r>
      <w:proofErr w:type="gramEnd"/>
      <w:r w:rsidRPr="00970A69">
        <w:rPr>
          <w:rFonts w:ascii="Times New Roman" w:hAnsi="Times New Roman" w:cs="Times New Roman"/>
          <w:sz w:val="23"/>
          <w:szCs w:val="23"/>
        </w:rPr>
        <w:t xml:space="preserve">       </w:t>
      </w:r>
      <w:r w:rsidR="000E7A03" w:rsidRPr="00970A69">
        <w:rPr>
          <w:rFonts w:ascii="Times New Roman" w:hAnsi="Times New Roman" w:cs="Times New Roman"/>
          <w:sz w:val="23"/>
          <w:szCs w:val="23"/>
        </w:rPr>
        <w:t xml:space="preserve">           </w:t>
      </w:r>
      <w:r w:rsidR="00635418" w:rsidRPr="00970A69">
        <w:rPr>
          <w:rFonts w:ascii="Times New Roman" w:hAnsi="Times New Roman" w:cs="Times New Roman"/>
          <w:sz w:val="23"/>
          <w:szCs w:val="23"/>
        </w:rPr>
        <w:t xml:space="preserve">             </w:t>
      </w:r>
      <w:r w:rsidR="000E7A03" w:rsidRPr="00970A69">
        <w:rPr>
          <w:rFonts w:ascii="Times New Roman" w:hAnsi="Times New Roman" w:cs="Times New Roman"/>
          <w:sz w:val="23"/>
          <w:szCs w:val="23"/>
        </w:rPr>
        <w:t xml:space="preserve">  </w:t>
      </w:r>
      <w:r w:rsidRPr="00970A69">
        <w:rPr>
          <w:rFonts w:ascii="Times New Roman" w:hAnsi="Times New Roman" w:cs="Times New Roman"/>
          <w:sz w:val="23"/>
          <w:szCs w:val="23"/>
        </w:rPr>
        <w:t xml:space="preserve"> (Ф.И.О., подпись предпринимателя или</w:t>
      </w:r>
    </w:p>
    <w:p w:rsidR="003E232E" w:rsidRPr="00970A69" w:rsidRDefault="00591046" w:rsidP="0050397D">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 xml:space="preserve">                                           </w:t>
      </w:r>
      <w:r w:rsidR="000E7A03" w:rsidRPr="00970A69">
        <w:rPr>
          <w:rFonts w:ascii="Times New Roman" w:hAnsi="Times New Roman" w:cs="Times New Roman"/>
          <w:sz w:val="23"/>
          <w:szCs w:val="23"/>
        </w:rPr>
        <w:t xml:space="preserve">                              </w:t>
      </w:r>
      <w:r w:rsidR="00635418" w:rsidRPr="00970A69">
        <w:rPr>
          <w:rFonts w:ascii="Times New Roman" w:hAnsi="Times New Roman" w:cs="Times New Roman"/>
          <w:sz w:val="23"/>
          <w:szCs w:val="23"/>
        </w:rPr>
        <w:t xml:space="preserve">               </w:t>
      </w:r>
      <w:r w:rsidR="000E7A03" w:rsidRPr="00970A69">
        <w:rPr>
          <w:rFonts w:ascii="Times New Roman" w:hAnsi="Times New Roman" w:cs="Times New Roman"/>
          <w:sz w:val="23"/>
          <w:szCs w:val="23"/>
        </w:rPr>
        <w:t xml:space="preserve">    руководителя предприятия)</w:t>
      </w:r>
    </w:p>
    <w:p w:rsidR="00162287" w:rsidRPr="00970A69" w:rsidRDefault="00162287" w:rsidP="0050397D">
      <w:pPr>
        <w:pStyle w:val="ConsPlusNonformat"/>
        <w:ind w:left="142" w:right="140" w:hanging="426"/>
        <w:jc w:val="both"/>
        <w:rPr>
          <w:rFonts w:ascii="Times New Roman" w:hAnsi="Times New Roman" w:cs="Times New Roman"/>
          <w:sz w:val="24"/>
          <w:szCs w:val="24"/>
        </w:rPr>
      </w:pPr>
    </w:p>
    <w:p w:rsidR="004B1EF6" w:rsidRPr="00970A69" w:rsidRDefault="004B1EF6" w:rsidP="0050397D">
      <w:pPr>
        <w:widowControl w:val="0"/>
        <w:autoSpaceDE w:val="0"/>
        <w:autoSpaceDN w:val="0"/>
        <w:spacing w:after="0" w:line="240" w:lineRule="auto"/>
        <w:ind w:left="142" w:right="140" w:hanging="426"/>
        <w:jc w:val="right"/>
        <w:outlineLvl w:val="0"/>
        <w:rPr>
          <w:rFonts w:ascii="Times New Roman" w:eastAsiaTheme="minorEastAsia" w:hAnsi="Times New Roman" w:cs="Times New Roman"/>
          <w:sz w:val="26"/>
          <w:szCs w:val="26"/>
          <w:lang w:eastAsia="ru-RU"/>
        </w:rPr>
      </w:pPr>
      <w:r w:rsidRPr="00970A69">
        <w:rPr>
          <w:rFonts w:ascii="Times New Roman" w:eastAsiaTheme="minorEastAsia" w:hAnsi="Times New Roman" w:cs="Times New Roman"/>
          <w:sz w:val="26"/>
          <w:szCs w:val="26"/>
          <w:lang w:eastAsia="ru-RU"/>
        </w:rPr>
        <w:lastRenderedPageBreak/>
        <w:t>Приложение №</w:t>
      </w:r>
      <w:r w:rsidR="00120813" w:rsidRPr="00970A69">
        <w:rPr>
          <w:rFonts w:ascii="Times New Roman" w:eastAsiaTheme="minorEastAsia" w:hAnsi="Times New Roman" w:cs="Times New Roman"/>
          <w:sz w:val="26"/>
          <w:szCs w:val="26"/>
          <w:lang w:eastAsia="ru-RU"/>
        </w:rPr>
        <w:t>9</w:t>
      </w:r>
    </w:p>
    <w:p w:rsidR="004B1EF6" w:rsidRPr="00970A69" w:rsidRDefault="004B1EF6" w:rsidP="0050397D">
      <w:pPr>
        <w:widowControl w:val="0"/>
        <w:autoSpaceDE w:val="0"/>
        <w:autoSpaceDN w:val="0"/>
        <w:spacing w:after="0" w:line="240" w:lineRule="auto"/>
        <w:ind w:left="142" w:right="140" w:hanging="426"/>
        <w:jc w:val="right"/>
        <w:rPr>
          <w:rFonts w:ascii="Times New Roman" w:eastAsiaTheme="minorEastAsia" w:hAnsi="Times New Roman" w:cs="Times New Roman"/>
          <w:sz w:val="26"/>
          <w:szCs w:val="26"/>
          <w:lang w:eastAsia="ru-RU"/>
        </w:rPr>
      </w:pPr>
      <w:r w:rsidRPr="00970A69">
        <w:rPr>
          <w:rFonts w:ascii="Times New Roman" w:eastAsiaTheme="minorEastAsia" w:hAnsi="Times New Roman" w:cs="Times New Roman"/>
          <w:sz w:val="26"/>
          <w:szCs w:val="26"/>
          <w:lang w:eastAsia="ru-RU"/>
        </w:rPr>
        <w:t>к Положению о порядке размещения</w:t>
      </w:r>
    </w:p>
    <w:p w:rsidR="004B1EF6" w:rsidRPr="00970A69" w:rsidRDefault="004B1EF6" w:rsidP="0050397D">
      <w:pPr>
        <w:widowControl w:val="0"/>
        <w:autoSpaceDE w:val="0"/>
        <w:autoSpaceDN w:val="0"/>
        <w:spacing w:after="0" w:line="240" w:lineRule="auto"/>
        <w:ind w:left="142" w:right="140" w:hanging="426"/>
        <w:jc w:val="right"/>
        <w:rPr>
          <w:rFonts w:ascii="Times New Roman" w:eastAsiaTheme="minorEastAsia" w:hAnsi="Times New Roman" w:cs="Times New Roman"/>
          <w:sz w:val="26"/>
          <w:szCs w:val="26"/>
          <w:lang w:eastAsia="ru-RU"/>
        </w:rPr>
      </w:pPr>
      <w:r w:rsidRPr="00970A69">
        <w:rPr>
          <w:rFonts w:ascii="Times New Roman" w:eastAsiaTheme="minorEastAsia" w:hAnsi="Times New Roman" w:cs="Times New Roman"/>
          <w:sz w:val="26"/>
          <w:szCs w:val="26"/>
          <w:lang w:eastAsia="ru-RU"/>
        </w:rPr>
        <w:t>нестационарных торговых объектов</w:t>
      </w:r>
    </w:p>
    <w:p w:rsidR="004B1EF6" w:rsidRPr="00970A69" w:rsidRDefault="004B1EF6" w:rsidP="0050397D">
      <w:pPr>
        <w:widowControl w:val="0"/>
        <w:autoSpaceDE w:val="0"/>
        <w:autoSpaceDN w:val="0"/>
        <w:spacing w:after="0" w:line="240" w:lineRule="auto"/>
        <w:ind w:left="142" w:right="140" w:hanging="426"/>
        <w:jc w:val="right"/>
        <w:rPr>
          <w:rFonts w:ascii="Times New Roman" w:eastAsiaTheme="minorEastAsia" w:hAnsi="Times New Roman" w:cs="Times New Roman"/>
          <w:sz w:val="26"/>
          <w:szCs w:val="26"/>
          <w:lang w:eastAsia="ru-RU"/>
        </w:rPr>
      </w:pPr>
      <w:r w:rsidRPr="00970A69">
        <w:rPr>
          <w:rFonts w:ascii="Times New Roman" w:eastAsiaTheme="minorEastAsia" w:hAnsi="Times New Roman" w:cs="Times New Roman"/>
          <w:sz w:val="26"/>
          <w:szCs w:val="26"/>
          <w:lang w:eastAsia="ru-RU"/>
        </w:rPr>
        <w:t>и объектов по оказанию услуг</w:t>
      </w:r>
    </w:p>
    <w:p w:rsidR="004B1EF6" w:rsidRPr="00970A69" w:rsidRDefault="004B1EF6" w:rsidP="0050397D">
      <w:pPr>
        <w:widowControl w:val="0"/>
        <w:autoSpaceDE w:val="0"/>
        <w:autoSpaceDN w:val="0"/>
        <w:spacing w:after="0" w:line="240" w:lineRule="auto"/>
        <w:ind w:left="142" w:right="140" w:hanging="426"/>
        <w:jc w:val="right"/>
        <w:rPr>
          <w:rFonts w:ascii="Times New Roman" w:eastAsiaTheme="minorEastAsia" w:hAnsi="Times New Roman" w:cs="Times New Roman"/>
          <w:sz w:val="26"/>
          <w:szCs w:val="26"/>
          <w:lang w:eastAsia="ru-RU"/>
        </w:rPr>
      </w:pPr>
      <w:r w:rsidRPr="00970A69">
        <w:rPr>
          <w:rFonts w:ascii="Times New Roman" w:eastAsiaTheme="minorEastAsia" w:hAnsi="Times New Roman" w:cs="Times New Roman"/>
          <w:sz w:val="26"/>
          <w:szCs w:val="26"/>
          <w:lang w:eastAsia="ru-RU"/>
        </w:rPr>
        <w:t>на территории муниципального</w:t>
      </w:r>
    </w:p>
    <w:p w:rsidR="00591046" w:rsidRPr="00970A69" w:rsidRDefault="004B1EF6" w:rsidP="0050397D">
      <w:pPr>
        <w:widowControl w:val="0"/>
        <w:autoSpaceDE w:val="0"/>
        <w:autoSpaceDN w:val="0"/>
        <w:spacing w:after="0" w:line="240" w:lineRule="auto"/>
        <w:ind w:left="142" w:right="140" w:hanging="426"/>
        <w:jc w:val="right"/>
        <w:rPr>
          <w:rFonts w:ascii="Times New Roman" w:eastAsiaTheme="minorEastAsia" w:hAnsi="Times New Roman" w:cs="Times New Roman"/>
          <w:sz w:val="26"/>
          <w:szCs w:val="26"/>
          <w:lang w:eastAsia="ru-RU"/>
        </w:rPr>
      </w:pPr>
      <w:r w:rsidRPr="00970A69">
        <w:rPr>
          <w:rFonts w:ascii="Times New Roman" w:hAnsi="Times New Roman" w:cs="Times New Roman"/>
          <w:sz w:val="26"/>
          <w:szCs w:val="26"/>
        </w:rPr>
        <w:t xml:space="preserve">образования </w:t>
      </w:r>
      <w:r w:rsidR="005572AA" w:rsidRPr="005572AA">
        <w:rPr>
          <w:rFonts w:ascii="Times New Roman" w:hAnsi="Times New Roman" w:cs="Times New Roman"/>
          <w:sz w:val="26"/>
          <w:szCs w:val="26"/>
        </w:rPr>
        <w:t xml:space="preserve">городской округ </w:t>
      </w:r>
      <w:r w:rsidRPr="00970A69">
        <w:rPr>
          <w:rFonts w:ascii="Times New Roman" w:hAnsi="Times New Roman" w:cs="Times New Roman"/>
          <w:sz w:val="26"/>
          <w:szCs w:val="26"/>
        </w:rPr>
        <w:t>город Владикавказ</w:t>
      </w:r>
    </w:p>
    <w:p w:rsidR="004B1EF6" w:rsidRPr="00970A69" w:rsidRDefault="004B1EF6" w:rsidP="0050397D">
      <w:pPr>
        <w:pStyle w:val="ConsPlusNormal"/>
        <w:ind w:left="142" w:right="140" w:hanging="426"/>
        <w:jc w:val="both"/>
        <w:rPr>
          <w:rFonts w:ascii="Times New Roman" w:hAnsi="Times New Roman" w:cs="Times New Roman"/>
          <w:sz w:val="26"/>
          <w:szCs w:val="26"/>
        </w:rPr>
      </w:pPr>
    </w:p>
    <w:p w:rsidR="00591046" w:rsidRPr="00970A69" w:rsidRDefault="00621680" w:rsidP="0050397D">
      <w:pPr>
        <w:pStyle w:val="ConsPlusTitle"/>
        <w:ind w:left="142" w:right="140" w:hanging="426"/>
        <w:jc w:val="center"/>
        <w:rPr>
          <w:rFonts w:ascii="Times New Roman" w:hAnsi="Times New Roman" w:cs="Times New Roman"/>
          <w:sz w:val="26"/>
          <w:szCs w:val="26"/>
        </w:rPr>
      </w:pPr>
      <w:bookmarkStart w:id="19" w:name="P1117"/>
      <w:bookmarkEnd w:id="19"/>
      <w:r w:rsidRPr="00970A69">
        <w:rPr>
          <w:rFonts w:ascii="Times New Roman" w:hAnsi="Times New Roman" w:cs="Times New Roman"/>
          <w:sz w:val="26"/>
          <w:szCs w:val="26"/>
        </w:rPr>
        <w:t>РЕКОМЕНДУЕМЫЕ</w:t>
      </w:r>
      <w:r w:rsidR="00591046" w:rsidRPr="00970A69">
        <w:rPr>
          <w:rFonts w:ascii="Times New Roman" w:hAnsi="Times New Roman" w:cs="Times New Roman"/>
          <w:sz w:val="26"/>
          <w:szCs w:val="26"/>
        </w:rPr>
        <w:t xml:space="preserve"> АРХИТЕКТУРНЫЕ РЕШЕНИЯ</w:t>
      </w:r>
    </w:p>
    <w:p w:rsidR="00591046" w:rsidRPr="00970A69" w:rsidRDefault="00591046" w:rsidP="0050397D">
      <w:pPr>
        <w:pStyle w:val="ConsPlusTitle"/>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НЕСТАЦИОНАРНЫХ ТОРГОВЫХ ОБЪЕКТОВ, РАСПОЛОЖЕННЫХ</w:t>
      </w:r>
    </w:p>
    <w:p w:rsidR="00591046" w:rsidRPr="00970A69" w:rsidRDefault="00591046" w:rsidP="0050397D">
      <w:pPr>
        <w:pStyle w:val="ConsPlusTitle"/>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(РАЗМЕЩАЕМЫХ) НА ТЕРРИТОРИИ ГОРОДА ВЛАДИКАВКАЗА</w:t>
      </w:r>
    </w:p>
    <w:p w:rsidR="00591046" w:rsidRPr="00970A69" w:rsidRDefault="00591046" w:rsidP="0050397D">
      <w:pPr>
        <w:pStyle w:val="ConsPlusNormal"/>
        <w:ind w:left="142" w:right="140" w:hanging="426"/>
        <w:jc w:val="both"/>
        <w:rPr>
          <w:rFonts w:ascii="Times New Roman" w:hAnsi="Times New Roman" w:cs="Times New Roman"/>
          <w:sz w:val="26"/>
          <w:szCs w:val="26"/>
        </w:rPr>
      </w:pPr>
    </w:p>
    <w:p w:rsidR="00591046" w:rsidRPr="00970A69" w:rsidRDefault="00591046" w:rsidP="004A03DA">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1. Требования к архитектурно-дизайнерским решениям внешнего вида нестационарных торговых объектов, расположенных на территории муниципального образования </w:t>
      </w:r>
      <w:r w:rsidR="005572AA" w:rsidRPr="005572AA">
        <w:rPr>
          <w:rFonts w:ascii="Times New Roman" w:hAnsi="Times New Roman" w:cs="Times New Roman"/>
          <w:sz w:val="26"/>
          <w:szCs w:val="26"/>
        </w:rPr>
        <w:t xml:space="preserve">городской округ </w:t>
      </w:r>
      <w:r w:rsidRPr="00970A69">
        <w:rPr>
          <w:rFonts w:ascii="Times New Roman" w:hAnsi="Times New Roman" w:cs="Times New Roman"/>
          <w:sz w:val="26"/>
          <w:szCs w:val="26"/>
        </w:rPr>
        <w:t>город Владикавказ:</w:t>
      </w:r>
    </w:p>
    <w:p w:rsidR="00591046" w:rsidRPr="00970A69" w:rsidRDefault="00591046" w:rsidP="004A03DA">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1.1. Архитектурно-художественное решение (внешний вид) нестационарных торговых объектов не должно противоречить существующей стилистике окружающей застройки и соответствовать утвержденным администрацией местного самоуправления г. Владикавказа </w:t>
      </w:r>
      <w:r w:rsidR="00621680" w:rsidRPr="00970A69">
        <w:rPr>
          <w:rFonts w:ascii="Times New Roman" w:hAnsi="Times New Roman" w:cs="Times New Roman"/>
          <w:sz w:val="26"/>
          <w:szCs w:val="26"/>
        </w:rPr>
        <w:t>рекомендуемым</w:t>
      </w:r>
      <w:r w:rsidRPr="00970A69">
        <w:rPr>
          <w:rFonts w:ascii="Times New Roman" w:hAnsi="Times New Roman" w:cs="Times New Roman"/>
          <w:sz w:val="26"/>
          <w:szCs w:val="26"/>
        </w:rPr>
        <w:t xml:space="preserve"> архитектурным решениям либо индивидуальным архитектурным решениям, </w:t>
      </w:r>
      <w:r w:rsidR="00621680" w:rsidRPr="00970A69">
        <w:rPr>
          <w:rFonts w:ascii="Times New Roman" w:hAnsi="Times New Roman" w:cs="Times New Roman"/>
          <w:sz w:val="26"/>
          <w:szCs w:val="26"/>
        </w:rPr>
        <w:t xml:space="preserve">представленным </w:t>
      </w:r>
      <w:r w:rsidRPr="00970A69">
        <w:rPr>
          <w:rFonts w:ascii="Times New Roman" w:hAnsi="Times New Roman" w:cs="Times New Roman"/>
          <w:sz w:val="26"/>
          <w:szCs w:val="26"/>
        </w:rPr>
        <w:t>аукционной комисс</w:t>
      </w:r>
      <w:r w:rsidR="00621680" w:rsidRPr="00970A69">
        <w:rPr>
          <w:rFonts w:ascii="Times New Roman" w:hAnsi="Times New Roman" w:cs="Times New Roman"/>
          <w:sz w:val="26"/>
          <w:szCs w:val="26"/>
        </w:rPr>
        <w:t>ии</w:t>
      </w:r>
      <w:r w:rsidRPr="00970A69">
        <w:rPr>
          <w:rFonts w:ascii="Times New Roman" w:hAnsi="Times New Roman" w:cs="Times New Roman"/>
          <w:sz w:val="26"/>
          <w:szCs w:val="26"/>
        </w:rPr>
        <w:t>.</w:t>
      </w:r>
    </w:p>
    <w:p w:rsidR="00591046" w:rsidRPr="00970A69" w:rsidRDefault="00591046" w:rsidP="004A03DA">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1.2. </w:t>
      </w:r>
      <w:r w:rsidR="00621680" w:rsidRPr="00970A69">
        <w:rPr>
          <w:rFonts w:ascii="Times New Roman" w:hAnsi="Times New Roman" w:cs="Times New Roman"/>
          <w:sz w:val="26"/>
          <w:szCs w:val="26"/>
        </w:rPr>
        <w:t>А</w:t>
      </w:r>
      <w:r w:rsidRPr="00970A69">
        <w:rPr>
          <w:rFonts w:ascii="Times New Roman" w:hAnsi="Times New Roman" w:cs="Times New Roman"/>
          <w:sz w:val="26"/>
          <w:szCs w:val="26"/>
        </w:rPr>
        <w:t>рхитектурное решение (предлагаемый эскизный проект) нестационарного торгового объекта не является рабочим проектом конкретного объекта. Эскизный проект предлагает основу для дальнейшего, окончательного рабочего проектирования объекта, с учетом конкретной ситуации планируемого участка и не ограничивает возможность объемно-пространственного решения нестационарных торговых объектов с достаточно широким диапазоном планировочных параметров, однако определяет общий характер дизайна, стилистики, цветового решения, что должно положительно повлиять на архитектурный облик городской среды.</w:t>
      </w:r>
    </w:p>
    <w:p w:rsidR="00591046" w:rsidRPr="00970A69" w:rsidRDefault="00591046" w:rsidP="004A03DA">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Уникальное стилевое решение помогает органично вписаться в окружающую архитектурную застройку.</w:t>
      </w:r>
    </w:p>
    <w:p w:rsidR="00591046" w:rsidRPr="00970A69" w:rsidRDefault="00591046" w:rsidP="004A03DA">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Установленные параметры позволяют в процессе рабочего проектирования проектировать, компоновать различные по площади и конфигурации объекты.</w:t>
      </w:r>
    </w:p>
    <w:p w:rsidR="00591046" w:rsidRPr="00970A69" w:rsidRDefault="00591046" w:rsidP="004A03DA">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1.4. Каждый предприниматель, устанавливающий нестационарный торговый объект на территории города Владикавказа, вправе представить свой эскизный проект нестационарного торгового объекта - индивидуальное архитектурное решение. Индивидуальное архитектурное решение выносится на рассмотрение аукционной комиссии.</w:t>
      </w:r>
    </w:p>
    <w:p w:rsidR="00591046" w:rsidRPr="00970A69" w:rsidRDefault="00591046" w:rsidP="004A03DA">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1.5. Индивидуальное архитектурное решение становится обязательным к применению после </w:t>
      </w:r>
      <w:r w:rsidR="00621680" w:rsidRPr="00970A69">
        <w:rPr>
          <w:rFonts w:ascii="Times New Roman" w:hAnsi="Times New Roman" w:cs="Times New Roman"/>
          <w:sz w:val="26"/>
          <w:szCs w:val="26"/>
        </w:rPr>
        <w:t xml:space="preserve">принятия </w:t>
      </w:r>
      <w:r w:rsidRPr="00970A69">
        <w:rPr>
          <w:rFonts w:ascii="Times New Roman" w:hAnsi="Times New Roman" w:cs="Times New Roman"/>
          <w:sz w:val="26"/>
          <w:szCs w:val="26"/>
        </w:rPr>
        <w:t>его аукционной комиссией.</w:t>
      </w:r>
    </w:p>
    <w:p w:rsidR="00591046" w:rsidRPr="00970A69" w:rsidRDefault="00591046" w:rsidP="004A03DA">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1.6. Объект может быть установлен на любую ровную или специально выровненную площадку.</w:t>
      </w:r>
    </w:p>
    <w:p w:rsidR="00591046" w:rsidRPr="00970A69" w:rsidRDefault="00591046" w:rsidP="004A03DA">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1.7. Проектная документация для нестационарных торговых объектов должна предусматривать возможность их монтажа только из легких сборных несущих металлических конструкций. Ограждающие конструкции должны состоять из металлических конструкций с остеклением из витринного стекла (простого или тонированного), включая двери, витражи, </w:t>
      </w:r>
      <w:proofErr w:type="spellStart"/>
      <w:r w:rsidRPr="00970A69">
        <w:rPr>
          <w:rFonts w:ascii="Times New Roman" w:hAnsi="Times New Roman" w:cs="Times New Roman"/>
          <w:sz w:val="26"/>
          <w:szCs w:val="26"/>
        </w:rPr>
        <w:t>фальшвитрины</w:t>
      </w:r>
      <w:proofErr w:type="spellEnd"/>
      <w:r w:rsidRPr="00970A69">
        <w:rPr>
          <w:rFonts w:ascii="Times New Roman" w:hAnsi="Times New Roman" w:cs="Times New Roman"/>
          <w:sz w:val="26"/>
          <w:szCs w:val="26"/>
        </w:rPr>
        <w:t xml:space="preserve"> и </w:t>
      </w:r>
      <w:r w:rsidRPr="00970A69">
        <w:rPr>
          <w:rFonts w:ascii="Times New Roman" w:hAnsi="Times New Roman" w:cs="Times New Roman"/>
          <w:sz w:val="26"/>
          <w:szCs w:val="26"/>
        </w:rPr>
        <w:lastRenderedPageBreak/>
        <w:t>облицовку. Допускается применение сэндвич-панелей, композитных панелей с различной текстурной и фактурной поверхностью.</w:t>
      </w:r>
    </w:p>
    <w:p w:rsidR="00591046" w:rsidRPr="00970A69" w:rsidRDefault="00591046" w:rsidP="004A03DA">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1.8. Для изготовления (модернизации) нестационарных торговых объектов (киосков, павильонов и т.д.) и их отделки должны применяться современные сертифицированные (в </w:t>
      </w:r>
      <w:proofErr w:type="spellStart"/>
      <w:r w:rsidRPr="00970A69">
        <w:rPr>
          <w:rFonts w:ascii="Times New Roman" w:hAnsi="Times New Roman" w:cs="Times New Roman"/>
          <w:sz w:val="26"/>
          <w:szCs w:val="26"/>
        </w:rPr>
        <w:t>т.ч</w:t>
      </w:r>
      <w:proofErr w:type="spellEnd"/>
      <w:r w:rsidRPr="00970A69">
        <w:rPr>
          <w:rFonts w:ascii="Times New Roman" w:hAnsi="Times New Roman" w:cs="Times New Roman"/>
          <w:sz w:val="26"/>
          <w:szCs w:val="26"/>
        </w:rPr>
        <w:t>. в части пожарной 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При этом в проектах не допускается применение кирпича, блоков, бетона и шиферной кровли.</w:t>
      </w:r>
    </w:p>
    <w:p w:rsidR="00591046" w:rsidRPr="00970A69" w:rsidRDefault="00591046" w:rsidP="004A03DA">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1.9. 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СП 59.13330.2012 "Доступность зданий и сооружений для маломобильных групп населения".</w:t>
      </w:r>
    </w:p>
    <w:p w:rsidR="00591046" w:rsidRPr="00970A69" w:rsidRDefault="00591046" w:rsidP="004A03DA">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1.10. Конструкция нестационарного торгового объекта должна предусматривать козырек с покрытием из </w:t>
      </w:r>
      <w:proofErr w:type="spellStart"/>
      <w:r w:rsidRPr="00970A69">
        <w:rPr>
          <w:rFonts w:ascii="Times New Roman" w:hAnsi="Times New Roman" w:cs="Times New Roman"/>
          <w:sz w:val="26"/>
          <w:szCs w:val="26"/>
        </w:rPr>
        <w:t>светопрозрачного</w:t>
      </w:r>
      <w:proofErr w:type="spellEnd"/>
      <w:r w:rsidRPr="00970A69">
        <w:rPr>
          <w:rFonts w:ascii="Times New Roman" w:hAnsi="Times New Roman" w:cs="Times New Roman"/>
          <w:sz w:val="26"/>
          <w:szCs w:val="26"/>
        </w:rPr>
        <w:t xml:space="preserve"> или тонированного материала (монолитного поликарбоната) толщиной не менее 6 мм.</w:t>
      </w:r>
    </w:p>
    <w:p w:rsidR="00591046" w:rsidRPr="00970A69" w:rsidRDefault="00591046" w:rsidP="004A03DA">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1.11. Нестационарные торговые объекты должны иметь вывеску, определяющую профиль предприятия, информационную табличку с указанием зарегистрированного названия, формы собственности и режима работы предприятия.</w:t>
      </w:r>
    </w:p>
    <w:p w:rsidR="00591046" w:rsidRPr="00970A69" w:rsidRDefault="00591046" w:rsidP="004A03DA">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Дизайнерское решение рекламно-информационного оформления должно соответствовать архитектурно-дизайнерскому решению объекта.</w:t>
      </w:r>
    </w:p>
    <w:p w:rsidR="00591046" w:rsidRPr="00970A69" w:rsidRDefault="00591046" w:rsidP="004A03DA">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1.12. В случае объединения объектов в единый модуль различной конфигурации, а также для объектов, находящихся в одной торговой зоне, материалы внешней облицовки (панели из композитных материалов), общий козырек, рама остекления, дверные блоки и другие видимые элементы должны быть изготовлены из идентичных конструктивных материалов. Цветовая гамма материалов внешнего покрытия всех объектов торговой зоны и сблокированных модулей должна соответствовать.</w:t>
      </w:r>
    </w:p>
    <w:p w:rsidR="00591046" w:rsidRPr="00970A69" w:rsidRDefault="00591046" w:rsidP="004A03DA">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1.13. Территория, занимаемая нестационарными торговыми объектами, а также прилегающая территория должны быть благоустроены в соответствии с проектом.</w:t>
      </w:r>
    </w:p>
    <w:p w:rsidR="00591046" w:rsidRPr="00970A69" w:rsidRDefault="00B30776" w:rsidP="004A03DA">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2</w:t>
      </w:r>
      <w:r w:rsidR="00591046" w:rsidRPr="00970A69">
        <w:rPr>
          <w:rFonts w:ascii="Times New Roman" w:hAnsi="Times New Roman" w:cs="Times New Roman"/>
          <w:sz w:val="26"/>
          <w:szCs w:val="26"/>
        </w:rPr>
        <w:t xml:space="preserve">. </w:t>
      </w:r>
      <w:r w:rsidRPr="00970A69">
        <w:rPr>
          <w:rFonts w:ascii="Times New Roman" w:hAnsi="Times New Roman" w:cs="Times New Roman"/>
          <w:sz w:val="26"/>
          <w:szCs w:val="26"/>
        </w:rPr>
        <w:t>А</w:t>
      </w:r>
      <w:r w:rsidR="00591046" w:rsidRPr="00970A69">
        <w:rPr>
          <w:rFonts w:ascii="Times New Roman" w:hAnsi="Times New Roman" w:cs="Times New Roman"/>
          <w:sz w:val="26"/>
          <w:szCs w:val="26"/>
        </w:rPr>
        <w:t xml:space="preserve">рхитектурные решения нестационарных торговых объектов, размещаемых на улицах, за </w:t>
      </w:r>
      <w:r w:rsidR="008C03F3" w:rsidRPr="00970A69">
        <w:rPr>
          <w:rFonts w:ascii="Times New Roman" w:hAnsi="Times New Roman" w:cs="Times New Roman"/>
          <w:sz w:val="26"/>
          <w:szCs w:val="26"/>
        </w:rPr>
        <w:t>исключением зоны охраны объектов культурного наследия</w:t>
      </w:r>
      <w:r w:rsidR="00591046" w:rsidRPr="00970A69">
        <w:rPr>
          <w:rFonts w:ascii="Times New Roman" w:hAnsi="Times New Roman" w:cs="Times New Roman"/>
          <w:sz w:val="26"/>
          <w:szCs w:val="26"/>
        </w:rPr>
        <w:t>:</w:t>
      </w:r>
    </w:p>
    <w:p w:rsidR="00591046" w:rsidRPr="00970A69" w:rsidRDefault="00B30776" w:rsidP="004A03DA">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2</w:t>
      </w:r>
      <w:r w:rsidR="00591046" w:rsidRPr="00970A69">
        <w:rPr>
          <w:rFonts w:ascii="Times New Roman" w:hAnsi="Times New Roman" w:cs="Times New Roman"/>
          <w:sz w:val="26"/>
          <w:szCs w:val="26"/>
        </w:rPr>
        <w:t xml:space="preserve">.1. Технико-экономические показатели нестационарного торгового объекта, размещаемого на улицах, за исключением </w:t>
      </w:r>
      <w:r w:rsidR="008C03F3" w:rsidRPr="00970A69">
        <w:rPr>
          <w:rFonts w:ascii="Times New Roman" w:hAnsi="Times New Roman" w:cs="Times New Roman"/>
          <w:sz w:val="26"/>
          <w:szCs w:val="26"/>
        </w:rPr>
        <w:t>зоны охраны объектов культурного наследия</w:t>
      </w:r>
      <w:r w:rsidR="00591046" w:rsidRPr="00970A69">
        <w:rPr>
          <w:rFonts w:ascii="Times New Roman" w:hAnsi="Times New Roman" w:cs="Times New Roman"/>
          <w:sz w:val="26"/>
          <w:szCs w:val="26"/>
        </w:rPr>
        <w:t>:</w:t>
      </w:r>
    </w:p>
    <w:p w:rsidR="00591046" w:rsidRPr="00970A69" w:rsidRDefault="00591046" w:rsidP="004A03DA">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Площадь под размещение нестационарного торгового объекта </w:t>
      </w:r>
      <w:r w:rsidR="000711E1" w:rsidRPr="00970A69">
        <w:rPr>
          <w:rFonts w:ascii="Times New Roman" w:hAnsi="Times New Roman" w:cs="Times New Roman"/>
          <w:sz w:val="26"/>
          <w:szCs w:val="26"/>
        </w:rPr>
        <w:t>по внешним габаритам - от 4 до 3</w:t>
      </w:r>
      <w:r w:rsidRPr="00970A69">
        <w:rPr>
          <w:rFonts w:ascii="Times New Roman" w:hAnsi="Times New Roman" w:cs="Times New Roman"/>
          <w:sz w:val="26"/>
          <w:szCs w:val="26"/>
        </w:rPr>
        <w:t xml:space="preserve">0 </w:t>
      </w:r>
      <w:proofErr w:type="spellStart"/>
      <w:r w:rsidRPr="00970A69">
        <w:rPr>
          <w:rFonts w:ascii="Times New Roman" w:hAnsi="Times New Roman" w:cs="Times New Roman"/>
          <w:sz w:val="26"/>
          <w:szCs w:val="26"/>
        </w:rPr>
        <w:t>кв.м</w:t>
      </w:r>
      <w:proofErr w:type="spellEnd"/>
      <w:r w:rsidRPr="00970A69">
        <w:rPr>
          <w:rFonts w:ascii="Times New Roman" w:hAnsi="Times New Roman" w:cs="Times New Roman"/>
          <w:sz w:val="26"/>
          <w:szCs w:val="26"/>
        </w:rPr>
        <w:t>.</w:t>
      </w:r>
    </w:p>
    <w:p w:rsidR="00591046" w:rsidRPr="00970A69" w:rsidRDefault="00591046" w:rsidP="004A03DA">
      <w:pPr>
        <w:pStyle w:val="ConsPlusNormal"/>
        <w:ind w:left="994" w:right="140" w:hanging="426"/>
        <w:jc w:val="both"/>
        <w:rPr>
          <w:rFonts w:ascii="Times New Roman" w:hAnsi="Times New Roman" w:cs="Times New Roman"/>
          <w:sz w:val="26"/>
          <w:szCs w:val="26"/>
        </w:rPr>
      </w:pPr>
      <w:r w:rsidRPr="00970A69">
        <w:rPr>
          <w:rFonts w:ascii="Times New Roman" w:hAnsi="Times New Roman" w:cs="Times New Roman"/>
          <w:sz w:val="26"/>
          <w:szCs w:val="26"/>
        </w:rPr>
        <w:t>Верхняя отметка объекта - 3,5 метра.</w:t>
      </w:r>
    </w:p>
    <w:p w:rsidR="00591046" w:rsidRPr="00970A69" w:rsidRDefault="00591046" w:rsidP="004A03DA">
      <w:pPr>
        <w:pStyle w:val="ConsPlusNormal"/>
        <w:ind w:left="994" w:right="140" w:hanging="426"/>
        <w:jc w:val="both"/>
        <w:rPr>
          <w:rFonts w:ascii="Times New Roman" w:hAnsi="Times New Roman" w:cs="Times New Roman"/>
          <w:sz w:val="26"/>
          <w:szCs w:val="26"/>
        </w:rPr>
      </w:pPr>
      <w:r w:rsidRPr="00970A69">
        <w:rPr>
          <w:rFonts w:ascii="Times New Roman" w:hAnsi="Times New Roman" w:cs="Times New Roman"/>
          <w:sz w:val="26"/>
          <w:szCs w:val="26"/>
        </w:rPr>
        <w:t>Описание размещаемого объекта:</w:t>
      </w:r>
    </w:p>
    <w:p w:rsidR="00591046" w:rsidRPr="00970A69" w:rsidRDefault="00591046" w:rsidP="004A03DA">
      <w:pPr>
        <w:pStyle w:val="ConsPlusNormal"/>
        <w:ind w:left="994" w:right="140" w:hanging="426"/>
        <w:jc w:val="both"/>
        <w:rPr>
          <w:rFonts w:ascii="Times New Roman" w:hAnsi="Times New Roman" w:cs="Times New Roman"/>
          <w:sz w:val="26"/>
          <w:szCs w:val="26"/>
        </w:rPr>
      </w:pPr>
      <w:r w:rsidRPr="00970A69">
        <w:rPr>
          <w:rFonts w:ascii="Times New Roman" w:hAnsi="Times New Roman" w:cs="Times New Roman"/>
          <w:sz w:val="26"/>
          <w:szCs w:val="26"/>
        </w:rPr>
        <w:t>- конструктивная схема - металлический каркас с заполнением;</w:t>
      </w:r>
    </w:p>
    <w:p w:rsidR="00591046" w:rsidRPr="00970A69" w:rsidRDefault="00591046" w:rsidP="004A03DA">
      <w:pPr>
        <w:pStyle w:val="ConsPlusNormal"/>
        <w:ind w:left="142" w:right="140" w:firstLine="426"/>
        <w:jc w:val="both"/>
        <w:rPr>
          <w:rFonts w:ascii="Times New Roman" w:hAnsi="Times New Roman" w:cs="Times New Roman"/>
          <w:sz w:val="26"/>
          <w:szCs w:val="26"/>
        </w:rPr>
      </w:pPr>
      <w:r w:rsidRPr="00970A69">
        <w:rPr>
          <w:rFonts w:ascii="Times New Roman" w:hAnsi="Times New Roman" w:cs="Times New Roman"/>
          <w:sz w:val="26"/>
          <w:szCs w:val="26"/>
        </w:rPr>
        <w:t>- облицовка наружных стен объекта и фриза - алюминиевый композитный материал (ТУ 5772-001-79089084-2006), цвет по цветовому стандарту RAL - 7037, 7038, 7042. Высота фриза - 0,4 - 0,7 метра;</w:t>
      </w:r>
    </w:p>
    <w:p w:rsidR="00591046" w:rsidRPr="00970A69" w:rsidRDefault="00591046" w:rsidP="004A03DA">
      <w:pPr>
        <w:pStyle w:val="ConsPlusNormal"/>
        <w:ind w:left="142" w:right="140" w:firstLine="426"/>
        <w:jc w:val="both"/>
        <w:rPr>
          <w:rFonts w:ascii="Times New Roman" w:hAnsi="Times New Roman" w:cs="Times New Roman"/>
          <w:sz w:val="26"/>
          <w:szCs w:val="26"/>
        </w:rPr>
      </w:pPr>
      <w:r w:rsidRPr="00970A69">
        <w:rPr>
          <w:rFonts w:ascii="Times New Roman" w:hAnsi="Times New Roman" w:cs="Times New Roman"/>
          <w:sz w:val="26"/>
          <w:szCs w:val="26"/>
        </w:rPr>
        <w:t xml:space="preserve">- заполнение оконных проемов - окна из ПВХ профиля (ГОСТ 30674-99), </w:t>
      </w:r>
      <w:r w:rsidRPr="00970A69">
        <w:rPr>
          <w:rFonts w:ascii="Times New Roman" w:hAnsi="Times New Roman" w:cs="Times New Roman"/>
          <w:sz w:val="26"/>
          <w:szCs w:val="26"/>
        </w:rPr>
        <w:lastRenderedPageBreak/>
        <w:t>цвет по цветовому стандарту RAL - 9006, высота оконного проема - 1,85 - 2,5 метра, отметка от уровня земли - 0,45 метра. Оконные проемы могут располагаться на одном, двух или трех фасадах нестационарного торгового объекта;</w:t>
      </w:r>
    </w:p>
    <w:p w:rsidR="00591046" w:rsidRPr="00970A69" w:rsidRDefault="00591046" w:rsidP="004A03DA">
      <w:pPr>
        <w:pStyle w:val="ConsPlusNormal"/>
        <w:ind w:left="142" w:right="140" w:firstLine="426"/>
        <w:jc w:val="both"/>
        <w:rPr>
          <w:rFonts w:ascii="Times New Roman" w:hAnsi="Times New Roman" w:cs="Times New Roman"/>
          <w:sz w:val="26"/>
          <w:szCs w:val="26"/>
        </w:rPr>
      </w:pPr>
      <w:r w:rsidRPr="00970A69">
        <w:rPr>
          <w:rFonts w:ascii="Times New Roman" w:hAnsi="Times New Roman" w:cs="Times New Roman"/>
          <w:sz w:val="26"/>
          <w:szCs w:val="26"/>
        </w:rPr>
        <w:t>- рекламная вывеска - объемная вывеска или объемные буквы из ПВХ с подсветкой в ночное время;</w:t>
      </w:r>
    </w:p>
    <w:p w:rsidR="00591046" w:rsidRPr="00970A69" w:rsidRDefault="00591046" w:rsidP="004A03DA">
      <w:pPr>
        <w:pStyle w:val="ConsPlusNormal"/>
        <w:ind w:left="142" w:right="140" w:firstLine="426"/>
        <w:jc w:val="both"/>
        <w:rPr>
          <w:rFonts w:ascii="Times New Roman" w:hAnsi="Times New Roman" w:cs="Times New Roman"/>
          <w:sz w:val="26"/>
          <w:szCs w:val="26"/>
        </w:rPr>
      </w:pPr>
      <w:r w:rsidRPr="00970A69">
        <w:rPr>
          <w:rFonts w:ascii="Times New Roman" w:hAnsi="Times New Roman" w:cs="Times New Roman"/>
          <w:sz w:val="26"/>
          <w:szCs w:val="26"/>
        </w:rPr>
        <w:t>- около нестационарного торгового объекта необходимо установить урну, окрашенную в цвет нестационарного торгового объекта.</w:t>
      </w:r>
    </w:p>
    <w:p w:rsidR="00591046" w:rsidRPr="00970A69" w:rsidRDefault="00B30776" w:rsidP="004A03DA">
      <w:pPr>
        <w:pStyle w:val="ConsPlusNormal"/>
        <w:ind w:left="142" w:right="140" w:firstLine="426"/>
        <w:jc w:val="both"/>
        <w:rPr>
          <w:rFonts w:ascii="Times New Roman" w:hAnsi="Times New Roman" w:cs="Times New Roman"/>
          <w:sz w:val="26"/>
          <w:szCs w:val="26"/>
        </w:rPr>
      </w:pPr>
      <w:r w:rsidRPr="00970A69">
        <w:rPr>
          <w:rFonts w:ascii="Times New Roman" w:hAnsi="Times New Roman" w:cs="Times New Roman"/>
          <w:sz w:val="26"/>
          <w:szCs w:val="26"/>
        </w:rPr>
        <w:t>2</w:t>
      </w:r>
      <w:r w:rsidR="00591046" w:rsidRPr="00970A69">
        <w:rPr>
          <w:rFonts w:ascii="Times New Roman" w:hAnsi="Times New Roman" w:cs="Times New Roman"/>
          <w:sz w:val="26"/>
          <w:szCs w:val="26"/>
        </w:rPr>
        <w:t>.2. Архитектурные решения нестационарных торговых объектов, размещаемых на улицах, за исключением центральной части города (эскизные проекты)</w:t>
      </w:r>
      <w:r w:rsidR="00241066" w:rsidRPr="00970A69">
        <w:rPr>
          <w:rFonts w:ascii="Times New Roman" w:hAnsi="Times New Roman" w:cs="Times New Roman"/>
          <w:sz w:val="26"/>
          <w:szCs w:val="26"/>
        </w:rPr>
        <w:t xml:space="preserve"> согласовываются с</w:t>
      </w:r>
      <w:r w:rsidR="0055614C" w:rsidRPr="00970A69">
        <w:rPr>
          <w:rFonts w:ascii="Times New Roman" w:hAnsi="Times New Roman" w:cs="Times New Roman"/>
          <w:sz w:val="26"/>
          <w:szCs w:val="26"/>
        </w:rPr>
        <w:t xml:space="preserve"> администрацией местного самоуправления </w:t>
      </w:r>
      <w:proofErr w:type="spellStart"/>
      <w:r w:rsidR="0055614C" w:rsidRPr="00970A69">
        <w:rPr>
          <w:rFonts w:ascii="Times New Roman" w:hAnsi="Times New Roman" w:cs="Times New Roman"/>
          <w:sz w:val="26"/>
          <w:szCs w:val="26"/>
        </w:rPr>
        <w:t>г.Владикавказа</w:t>
      </w:r>
      <w:proofErr w:type="spellEnd"/>
      <w:r w:rsidR="00591046" w:rsidRPr="00970A69">
        <w:rPr>
          <w:rFonts w:ascii="Times New Roman" w:hAnsi="Times New Roman" w:cs="Times New Roman"/>
          <w:sz w:val="26"/>
          <w:szCs w:val="26"/>
        </w:rPr>
        <w:t>:</w:t>
      </w:r>
    </w:p>
    <w:p w:rsidR="00591046" w:rsidRPr="00970A69" w:rsidRDefault="00591046" w:rsidP="0050397D">
      <w:pPr>
        <w:pStyle w:val="ConsPlusNormal"/>
        <w:ind w:left="142" w:right="140" w:hanging="426"/>
        <w:jc w:val="center"/>
        <w:rPr>
          <w:rFonts w:ascii="Times New Roman" w:hAnsi="Times New Roman" w:cs="Times New Roman"/>
          <w:sz w:val="26"/>
          <w:szCs w:val="26"/>
        </w:rPr>
      </w:pPr>
    </w:p>
    <w:p w:rsidR="001160C2" w:rsidRPr="00970A69" w:rsidRDefault="00571B97" w:rsidP="0050397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noProof/>
          <w:sz w:val="26"/>
          <w:szCs w:val="26"/>
        </w:rPr>
        <w:drawing>
          <wp:inline distT="0" distB="0" distL="0" distR="0" wp14:anchorId="6094F737">
            <wp:extent cx="5942965" cy="412369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2965" cy="4123690"/>
                    </a:xfrm>
                    <a:prstGeom prst="rect">
                      <a:avLst/>
                    </a:prstGeom>
                    <a:noFill/>
                  </pic:spPr>
                </pic:pic>
              </a:graphicData>
            </a:graphic>
          </wp:inline>
        </w:drawing>
      </w:r>
    </w:p>
    <w:p w:rsidR="00571B97" w:rsidRPr="00970A69" w:rsidRDefault="00571B97" w:rsidP="0050397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noProof/>
          <w:sz w:val="26"/>
          <w:szCs w:val="26"/>
        </w:rPr>
        <w:lastRenderedPageBreak/>
        <w:drawing>
          <wp:inline distT="0" distB="0" distL="0" distR="0" wp14:anchorId="69F6E631">
            <wp:extent cx="5952490" cy="40474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2490" cy="4047490"/>
                    </a:xfrm>
                    <a:prstGeom prst="rect">
                      <a:avLst/>
                    </a:prstGeom>
                    <a:noFill/>
                  </pic:spPr>
                </pic:pic>
              </a:graphicData>
            </a:graphic>
          </wp:inline>
        </w:drawing>
      </w:r>
    </w:p>
    <w:p w:rsidR="001160C2" w:rsidRPr="00970A69" w:rsidRDefault="001160C2" w:rsidP="0050397D">
      <w:pPr>
        <w:pStyle w:val="ConsPlusNormal"/>
        <w:ind w:left="142" w:right="140" w:hanging="426"/>
        <w:jc w:val="center"/>
        <w:rPr>
          <w:rFonts w:ascii="Times New Roman" w:hAnsi="Times New Roman" w:cs="Times New Roman"/>
          <w:sz w:val="26"/>
          <w:szCs w:val="26"/>
        </w:rPr>
      </w:pPr>
    </w:p>
    <w:p w:rsidR="00591046" w:rsidRPr="00970A69" w:rsidRDefault="00591046" w:rsidP="0050397D">
      <w:pPr>
        <w:pStyle w:val="ConsPlusNormal"/>
        <w:ind w:left="142" w:right="140" w:hanging="426"/>
        <w:jc w:val="both"/>
        <w:rPr>
          <w:rFonts w:ascii="Times New Roman" w:hAnsi="Times New Roman" w:cs="Times New Roman"/>
          <w:color w:val="FF0000"/>
          <w:sz w:val="26"/>
          <w:szCs w:val="26"/>
        </w:rPr>
      </w:pPr>
    </w:p>
    <w:p w:rsidR="009A0E98" w:rsidRPr="00970A69" w:rsidRDefault="0064213F" w:rsidP="004A03DA">
      <w:pPr>
        <w:pStyle w:val="ConsPlusNormal"/>
        <w:ind w:left="142" w:right="140" w:firstLine="566"/>
        <w:jc w:val="both"/>
        <w:rPr>
          <w:rFonts w:ascii="Times New Roman" w:hAnsi="Times New Roman" w:cs="Times New Roman"/>
          <w:sz w:val="26"/>
          <w:szCs w:val="26"/>
        </w:rPr>
      </w:pPr>
      <w:r w:rsidRPr="00970A69">
        <w:rPr>
          <w:rFonts w:ascii="Times New Roman" w:hAnsi="Times New Roman" w:cs="Times New Roman"/>
          <w:sz w:val="26"/>
          <w:szCs w:val="26"/>
        </w:rPr>
        <w:t>3</w:t>
      </w:r>
      <w:r w:rsidR="00591046" w:rsidRPr="00970A69">
        <w:rPr>
          <w:rFonts w:ascii="Times New Roman" w:hAnsi="Times New Roman" w:cs="Times New Roman"/>
          <w:sz w:val="26"/>
          <w:szCs w:val="26"/>
        </w:rPr>
        <w:t>. Типовые архитектурные решения нестационарных торговы</w:t>
      </w:r>
      <w:r w:rsidR="000711E1" w:rsidRPr="00970A69">
        <w:rPr>
          <w:rFonts w:ascii="Times New Roman" w:hAnsi="Times New Roman" w:cs="Times New Roman"/>
          <w:sz w:val="26"/>
          <w:szCs w:val="26"/>
        </w:rPr>
        <w:t xml:space="preserve">х объектов - бахчевых </w:t>
      </w:r>
      <w:r w:rsidR="0055614C" w:rsidRPr="00970A69">
        <w:rPr>
          <w:rFonts w:ascii="Times New Roman" w:hAnsi="Times New Roman" w:cs="Times New Roman"/>
          <w:sz w:val="26"/>
          <w:szCs w:val="26"/>
        </w:rPr>
        <w:t xml:space="preserve">развалов и торговых палаток согласовываются с администрацией местного самоуправления </w:t>
      </w:r>
      <w:proofErr w:type="spellStart"/>
      <w:r w:rsidR="0055614C" w:rsidRPr="00970A69">
        <w:rPr>
          <w:rFonts w:ascii="Times New Roman" w:hAnsi="Times New Roman" w:cs="Times New Roman"/>
          <w:sz w:val="26"/>
          <w:szCs w:val="26"/>
        </w:rPr>
        <w:t>г.Владикавказа</w:t>
      </w:r>
      <w:proofErr w:type="spellEnd"/>
      <w:r w:rsidR="0055614C" w:rsidRPr="00970A69">
        <w:rPr>
          <w:rFonts w:ascii="Times New Roman" w:hAnsi="Times New Roman" w:cs="Times New Roman"/>
          <w:sz w:val="26"/>
          <w:szCs w:val="26"/>
        </w:rPr>
        <w:t>:</w:t>
      </w:r>
      <w:r w:rsidR="009A0E98" w:rsidRPr="00970A69">
        <w:rPr>
          <w:rFonts w:ascii="Times New Roman" w:hAnsi="Times New Roman" w:cs="Times New Roman"/>
          <w:sz w:val="26"/>
          <w:szCs w:val="26"/>
        </w:rPr>
        <w:t xml:space="preserve"> </w:t>
      </w:r>
    </w:p>
    <w:p w:rsidR="00571B97" w:rsidRPr="00970A69" w:rsidRDefault="00571B97" w:rsidP="0050397D">
      <w:pPr>
        <w:pStyle w:val="ConsPlusNormal"/>
        <w:ind w:left="142" w:right="140" w:hanging="426"/>
        <w:jc w:val="both"/>
        <w:rPr>
          <w:rFonts w:ascii="Times New Roman" w:hAnsi="Times New Roman" w:cs="Times New Roman"/>
          <w:sz w:val="26"/>
          <w:szCs w:val="26"/>
        </w:rPr>
      </w:pPr>
      <w:r w:rsidRPr="00970A69">
        <w:rPr>
          <w:rFonts w:ascii="Times New Roman" w:hAnsi="Times New Roman" w:cs="Times New Roman"/>
          <w:noProof/>
          <w:sz w:val="26"/>
          <w:szCs w:val="26"/>
        </w:rPr>
        <w:drawing>
          <wp:inline distT="0" distB="0" distL="0" distR="0" wp14:anchorId="137026CA">
            <wp:extent cx="5942965" cy="4018915"/>
            <wp:effectExtent l="0" t="0" r="63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2965" cy="4018915"/>
                    </a:xfrm>
                    <a:prstGeom prst="rect">
                      <a:avLst/>
                    </a:prstGeom>
                    <a:noFill/>
                  </pic:spPr>
                </pic:pic>
              </a:graphicData>
            </a:graphic>
          </wp:inline>
        </w:drawing>
      </w:r>
    </w:p>
    <w:p w:rsidR="00185875" w:rsidRPr="00970A69" w:rsidRDefault="00AE2C09" w:rsidP="0050397D">
      <w:pPr>
        <w:pStyle w:val="ConsPlusNormal"/>
        <w:ind w:left="142" w:right="140" w:hanging="426"/>
        <w:jc w:val="both"/>
        <w:rPr>
          <w:rFonts w:ascii="Times New Roman" w:hAnsi="Times New Roman" w:cs="Times New Roman"/>
          <w:sz w:val="26"/>
          <w:szCs w:val="26"/>
        </w:rPr>
      </w:pPr>
      <w:r w:rsidRPr="00970A69">
        <w:rPr>
          <w:noProof/>
        </w:rPr>
        <w:lastRenderedPageBreak/>
        <w:drawing>
          <wp:inline distT="0" distB="0" distL="0" distR="0" wp14:anchorId="4A7FEF30" wp14:editId="30653EC1">
            <wp:extent cx="4991100" cy="3632200"/>
            <wp:effectExtent l="0" t="0" r="0" b="6350"/>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1100" cy="3632200"/>
                    </a:xfrm>
                    <a:prstGeom prst="rect">
                      <a:avLst/>
                    </a:prstGeom>
                    <a:noFill/>
                    <a:ln>
                      <a:noFill/>
                    </a:ln>
                  </pic:spPr>
                </pic:pic>
              </a:graphicData>
            </a:graphic>
          </wp:inline>
        </w:drawing>
      </w:r>
    </w:p>
    <w:p w:rsidR="001160C2" w:rsidRPr="00970A69" w:rsidRDefault="001160C2" w:rsidP="0050397D">
      <w:pPr>
        <w:pStyle w:val="ConsPlusNormal"/>
        <w:ind w:left="142" w:right="140" w:hanging="426"/>
        <w:jc w:val="both"/>
        <w:rPr>
          <w:rFonts w:ascii="Times New Roman" w:hAnsi="Times New Roman" w:cs="Times New Roman"/>
          <w:sz w:val="26"/>
          <w:szCs w:val="26"/>
        </w:rPr>
      </w:pPr>
    </w:p>
    <w:p w:rsidR="00185875" w:rsidRPr="00970A69" w:rsidRDefault="00185875" w:rsidP="0050397D">
      <w:pPr>
        <w:pStyle w:val="ConsPlusNormal"/>
        <w:ind w:left="142" w:right="140" w:hanging="426"/>
        <w:jc w:val="both"/>
        <w:rPr>
          <w:rFonts w:ascii="Times New Roman" w:hAnsi="Times New Roman" w:cs="Times New Roman"/>
          <w:sz w:val="26"/>
          <w:szCs w:val="26"/>
        </w:rPr>
      </w:pPr>
    </w:p>
    <w:p w:rsidR="00185875" w:rsidRPr="00970A69" w:rsidRDefault="00571B97" w:rsidP="0050397D">
      <w:pPr>
        <w:pStyle w:val="ConsPlusNormal"/>
        <w:ind w:left="142" w:right="140" w:hanging="426"/>
        <w:jc w:val="both"/>
        <w:rPr>
          <w:rFonts w:ascii="Times New Roman" w:hAnsi="Times New Roman" w:cs="Times New Roman"/>
          <w:sz w:val="26"/>
          <w:szCs w:val="26"/>
        </w:rPr>
      </w:pPr>
      <w:r w:rsidRPr="00970A69">
        <w:rPr>
          <w:rFonts w:ascii="Times New Roman" w:hAnsi="Times New Roman" w:cs="Times New Roman"/>
          <w:noProof/>
          <w:sz w:val="26"/>
          <w:szCs w:val="26"/>
        </w:rPr>
        <w:drawing>
          <wp:inline distT="0" distB="0" distL="0" distR="0" wp14:anchorId="683B993C">
            <wp:extent cx="5942965" cy="4342765"/>
            <wp:effectExtent l="0" t="0" r="63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2965" cy="4342765"/>
                    </a:xfrm>
                    <a:prstGeom prst="rect">
                      <a:avLst/>
                    </a:prstGeom>
                    <a:noFill/>
                  </pic:spPr>
                </pic:pic>
              </a:graphicData>
            </a:graphic>
          </wp:inline>
        </w:drawing>
      </w:r>
    </w:p>
    <w:p w:rsidR="00185875" w:rsidRPr="00970A69" w:rsidRDefault="00571B97" w:rsidP="0050397D">
      <w:pPr>
        <w:pStyle w:val="ConsPlusNormal"/>
        <w:ind w:left="142" w:right="140" w:hanging="426"/>
        <w:jc w:val="both"/>
        <w:rPr>
          <w:rFonts w:ascii="Times New Roman" w:hAnsi="Times New Roman" w:cs="Times New Roman"/>
          <w:sz w:val="26"/>
          <w:szCs w:val="26"/>
        </w:rPr>
      </w:pPr>
      <w:r w:rsidRPr="00970A69">
        <w:rPr>
          <w:rFonts w:ascii="Times New Roman" w:hAnsi="Times New Roman" w:cs="Times New Roman"/>
          <w:noProof/>
          <w:sz w:val="26"/>
          <w:szCs w:val="26"/>
        </w:rPr>
        <w:lastRenderedPageBreak/>
        <w:drawing>
          <wp:inline distT="0" distB="0" distL="0" distR="0" wp14:anchorId="4F30FD51">
            <wp:extent cx="4877435" cy="39630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7435" cy="3963035"/>
                    </a:xfrm>
                    <a:prstGeom prst="rect">
                      <a:avLst/>
                    </a:prstGeom>
                    <a:noFill/>
                  </pic:spPr>
                </pic:pic>
              </a:graphicData>
            </a:graphic>
          </wp:inline>
        </w:drawing>
      </w:r>
    </w:p>
    <w:p w:rsidR="00C231B3" w:rsidRDefault="00C231B3" w:rsidP="00C231B3">
      <w:pPr>
        <w:pStyle w:val="ConsPlusNormal"/>
        <w:ind w:left="142" w:right="140" w:firstLine="566"/>
        <w:jc w:val="both"/>
        <w:rPr>
          <w:rFonts w:ascii="Times New Roman" w:hAnsi="Times New Roman" w:cs="Times New Roman"/>
          <w:sz w:val="26"/>
          <w:szCs w:val="26"/>
          <w:lang w:val="en-US"/>
        </w:rPr>
      </w:pPr>
    </w:p>
    <w:p w:rsidR="00C231B3" w:rsidRDefault="00C231B3" w:rsidP="00C231B3">
      <w:pPr>
        <w:pStyle w:val="ConsPlusNormal"/>
        <w:ind w:left="142" w:right="140" w:firstLine="566"/>
        <w:jc w:val="both"/>
        <w:rPr>
          <w:rFonts w:ascii="Times New Roman" w:hAnsi="Times New Roman" w:cs="Times New Roman"/>
          <w:sz w:val="26"/>
          <w:szCs w:val="26"/>
        </w:rPr>
      </w:pPr>
    </w:p>
    <w:p w:rsidR="00C231B3" w:rsidRDefault="00C231B3" w:rsidP="00C231B3">
      <w:pPr>
        <w:pStyle w:val="ConsPlusNormal"/>
        <w:ind w:left="142" w:right="140" w:firstLine="566"/>
        <w:jc w:val="both"/>
        <w:rPr>
          <w:rFonts w:ascii="Times New Roman" w:hAnsi="Times New Roman" w:cs="Times New Roman"/>
          <w:sz w:val="26"/>
          <w:szCs w:val="26"/>
        </w:rPr>
      </w:pPr>
    </w:p>
    <w:p w:rsidR="00C231B3" w:rsidRDefault="00C231B3" w:rsidP="00C231B3">
      <w:pPr>
        <w:pStyle w:val="ConsPlusNormal"/>
        <w:ind w:left="142" w:right="140" w:firstLine="566"/>
        <w:jc w:val="both"/>
        <w:rPr>
          <w:rFonts w:ascii="Times New Roman" w:hAnsi="Times New Roman" w:cs="Times New Roman"/>
          <w:sz w:val="26"/>
          <w:szCs w:val="26"/>
        </w:rPr>
      </w:pPr>
    </w:p>
    <w:p w:rsidR="00185875" w:rsidRDefault="00C231B3" w:rsidP="00C231B3">
      <w:pPr>
        <w:pStyle w:val="ConsPlusNormal"/>
        <w:ind w:left="142" w:right="140" w:firstLine="566"/>
        <w:jc w:val="both"/>
        <w:rPr>
          <w:rFonts w:ascii="Times New Roman" w:hAnsi="Times New Roman" w:cs="Times New Roman"/>
          <w:sz w:val="26"/>
          <w:szCs w:val="26"/>
        </w:rPr>
      </w:pPr>
      <w:r w:rsidRPr="00C231B3">
        <w:rPr>
          <w:rFonts w:ascii="Times New Roman" w:hAnsi="Times New Roman" w:cs="Times New Roman"/>
          <w:sz w:val="26"/>
          <w:szCs w:val="26"/>
        </w:rPr>
        <w:t xml:space="preserve">4. Типовые архитектурные решения нестационарных торговых объектов </w:t>
      </w:r>
      <w:r>
        <w:rPr>
          <w:rFonts w:ascii="Times New Roman" w:hAnsi="Times New Roman" w:cs="Times New Roman"/>
          <w:sz w:val="26"/>
          <w:szCs w:val="26"/>
        </w:rPr>
        <w:t>–</w:t>
      </w:r>
      <w:r w:rsidRPr="00C231B3">
        <w:rPr>
          <w:rFonts w:ascii="Times New Roman" w:hAnsi="Times New Roman" w:cs="Times New Roman"/>
          <w:sz w:val="26"/>
          <w:szCs w:val="26"/>
        </w:rPr>
        <w:t xml:space="preserve"> </w:t>
      </w:r>
      <w:r>
        <w:rPr>
          <w:rFonts w:ascii="Times New Roman" w:hAnsi="Times New Roman" w:cs="Times New Roman"/>
          <w:sz w:val="26"/>
          <w:szCs w:val="26"/>
        </w:rPr>
        <w:t>торгово-остановочных ком</w:t>
      </w:r>
      <w:r w:rsidR="00EA1173">
        <w:rPr>
          <w:rFonts w:ascii="Times New Roman" w:hAnsi="Times New Roman" w:cs="Times New Roman"/>
          <w:sz w:val="26"/>
          <w:szCs w:val="26"/>
        </w:rPr>
        <w:t>пл</w:t>
      </w:r>
      <w:r>
        <w:rPr>
          <w:rFonts w:ascii="Times New Roman" w:hAnsi="Times New Roman" w:cs="Times New Roman"/>
          <w:sz w:val="26"/>
          <w:szCs w:val="26"/>
        </w:rPr>
        <w:t>ексов</w:t>
      </w:r>
      <w:r w:rsidRPr="00C231B3">
        <w:rPr>
          <w:rFonts w:ascii="Times New Roman" w:hAnsi="Times New Roman" w:cs="Times New Roman"/>
          <w:sz w:val="26"/>
          <w:szCs w:val="26"/>
        </w:rPr>
        <w:t xml:space="preserve"> согласовываются с администрацией местного самоуправления </w:t>
      </w:r>
      <w:proofErr w:type="spellStart"/>
      <w:r w:rsidRPr="00C231B3">
        <w:rPr>
          <w:rFonts w:ascii="Times New Roman" w:hAnsi="Times New Roman" w:cs="Times New Roman"/>
          <w:sz w:val="26"/>
          <w:szCs w:val="26"/>
        </w:rPr>
        <w:t>г.Владикавказа</w:t>
      </w:r>
      <w:proofErr w:type="spellEnd"/>
      <w:r w:rsidRPr="00C231B3">
        <w:rPr>
          <w:rFonts w:ascii="Times New Roman" w:hAnsi="Times New Roman" w:cs="Times New Roman"/>
          <w:sz w:val="26"/>
          <w:szCs w:val="26"/>
        </w:rPr>
        <w:t>:</w:t>
      </w:r>
    </w:p>
    <w:p w:rsidR="00C231B3" w:rsidRDefault="00C231B3" w:rsidP="00C231B3">
      <w:pPr>
        <w:pStyle w:val="ConsPlusNormal"/>
        <w:ind w:left="142" w:right="140" w:firstLine="566"/>
        <w:jc w:val="both"/>
        <w:rPr>
          <w:rFonts w:ascii="Times New Roman" w:hAnsi="Times New Roman" w:cs="Times New Roman"/>
          <w:sz w:val="26"/>
          <w:szCs w:val="26"/>
        </w:rPr>
      </w:pPr>
    </w:p>
    <w:p w:rsidR="00C231B3" w:rsidRDefault="00C231B3" w:rsidP="00C231B3">
      <w:pPr>
        <w:pStyle w:val="ConsPlusNormal"/>
        <w:ind w:left="142" w:right="140" w:firstLine="566"/>
        <w:jc w:val="both"/>
        <w:rPr>
          <w:rFonts w:ascii="Times New Roman" w:hAnsi="Times New Roman" w:cs="Times New Roman"/>
          <w:sz w:val="26"/>
          <w:szCs w:val="26"/>
        </w:rPr>
      </w:pPr>
    </w:p>
    <w:p w:rsidR="004A03DA" w:rsidRPr="00970A69" w:rsidRDefault="00C231B3" w:rsidP="0050397D">
      <w:pPr>
        <w:pStyle w:val="ConsPlusNormal"/>
        <w:ind w:left="142" w:right="140" w:hanging="426"/>
        <w:jc w:val="both"/>
        <w:rPr>
          <w:rFonts w:ascii="Times New Roman" w:hAnsi="Times New Roman" w:cs="Times New Roman"/>
          <w:sz w:val="26"/>
          <w:szCs w:val="26"/>
        </w:rPr>
      </w:pPr>
      <w:r>
        <w:rPr>
          <w:noProof/>
        </w:rPr>
        <w:drawing>
          <wp:inline distT="0" distB="0" distL="0" distR="0" wp14:anchorId="79EEC65B" wp14:editId="2E453E30">
            <wp:extent cx="5797847" cy="34004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268" t="6763" r="13350" b="11505"/>
                    <a:stretch/>
                  </pic:blipFill>
                  <pic:spPr bwMode="auto">
                    <a:xfrm>
                      <a:off x="0" y="0"/>
                      <a:ext cx="5815623" cy="3410851"/>
                    </a:xfrm>
                    <a:prstGeom prst="rect">
                      <a:avLst/>
                    </a:prstGeom>
                    <a:ln>
                      <a:noFill/>
                    </a:ln>
                    <a:extLst>
                      <a:ext uri="{53640926-AAD7-44D8-BBD7-CCE9431645EC}">
                        <a14:shadowObscured xmlns:a14="http://schemas.microsoft.com/office/drawing/2010/main"/>
                      </a:ext>
                    </a:extLst>
                  </pic:spPr>
                </pic:pic>
              </a:graphicData>
            </a:graphic>
          </wp:inline>
        </w:drawing>
      </w:r>
    </w:p>
    <w:p w:rsidR="007C65E8" w:rsidRPr="00970A69" w:rsidRDefault="004B1EF6" w:rsidP="0050397D">
      <w:pPr>
        <w:pStyle w:val="ConsPlusNormal"/>
        <w:ind w:left="142" w:right="140" w:hanging="426"/>
        <w:jc w:val="right"/>
        <w:outlineLvl w:val="0"/>
        <w:rPr>
          <w:rFonts w:ascii="Times New Roman" w:hAnsi="Times New Roman" w:cs="Times New Roman"/>
          <w:sz w:val="26"/>
          <w:szCs w:val="26"/>
        </w:rPr>
      </w:pPr>
      <w:r w:rsidRPr="00970A69">
        <w:rPr>
          <w:rFonts w:ascii="Times New Roman" w:hAnsi="Times New Roman" w:cs="Times New Roman"/>
          <w:sz w:val="26"/>
          <w:szCs w:val="26"/>
        </w:rPr>
        <w:lastRenderedPageBreak/>
        <w:t>Приложение №</w:t>
      </w:r>
      <w:r w:rsidR="00120813" w:rsidRPr="00970A69">
        <w:rPr>
          <w:rFonts w:ascii="Times New Roman" w:hAnsi="Times New Roman" w:cs="Times New Roman"/>
          <w:sz w:val="26"/>
          <w:szCs w:val="26"/>
        </w:rPr>
        <w:t>10</w:t>
      </w:r>
    </w:p>
    <w:p w:rsidR="004B1EF6" w:rsidRPr="00970A69" w:rsidRDefault="004B1EF6" w:rsidP="0050397D">
      <w:pPr>
        <w:pStyle w:val="ConsPlusNormal"/>
        <w:ind w:left="142" w:right="140" w:hanging="426"/>
        <w:jc w:val="right"/>
        <w:rPr>
          <w:rFonts w:ascii="Times New Roman" w:hAnsi="Times New Roman" w:cs="Times New Roman"/>
          <w:sz w:val="26"/>
          <w:szCs w:val="26"/>
        </w:rPr>
      </w:pPr>
      <w:r w:rsidRPr="00970A69">
        <w:rPr>
          <w:rFonts w:ascii="Times New Roman" w:hAnsi="Times New Roman" w:cs="Times New Roman"/>
          <w:sz w:val="26"/>
          <w:szCs w:val="26"/>
        </w:rPr>
        <w:t>к Положению о порядке размещения</w:t>
      </w:r>
    </w:p>
    <w:p w:rsidR="004B1EF6" w:rsidRPr="00970A69" w:rsidRDefault="004B1EF6" w:rsidP="0050397D">
      <w:pPr>
        <w:pStyle w:val="ConsPlusNormal"/>
        <w:ind w:left="142" w:right="140" w:hanging="426"/>
        <w:jc w:val="right"/>
        <w:rPr>
          <w:rFonts w:ascii="Times New Roman" w:hAnsi="Times New Roman" w:cs="Times New Roman"/>
          <w:sz w:val="26"/>
          <w:szCs w:val="26"/>
        </w:rPr>
      </w:pPr>
      <w:r w:rsidRPr="00970A69">
        <w:rPr>
          <w:rFonts w:ascii="Times New Roman" w:hAnsi="Times New Roman" w:cs="Times New Roman"/>
          <w:sz w:val="26"/>
          <w:szCs w:val="26"/>
        </w:rPr>
        <w:t>нестационарных торговых объектов</w:t>
      </w:r>
    </w:p>
    <w:p w:rsidR="004B1EF6" w:rsidRPr="00970A69" w:rsidRDefault="004B1EF6" w:rsidP="0050397D">
      <w:pPr>
        <w:pStyle w:val="ConsPlusNormal"/>
        <w:ind w:left="142" w:right="140" w:hanging="426"/>
        <w:jc w:val="right"/>
        <w:rPr>
          <w:rFonts w:ascii="Times New Roman" w:hAnsi="Times New Roman" w:cs="Times New Roman"/>
          <w:sz w:val="26"/>
          <w:szCs w:val="26"/>
        </w:rPr>
      </w:pPr>
      <w:r w:rsidRPr="00970A69">
        <w:rPr>
          <w:rFonts w:ascii="Times New Roman" w:hAnsi="Times New Roman" w:cs="Times New Roman"/>
          <w:sz w:val="26"/>
          <w:szCs w:val="26"/>
        </w:rPr>
        <w:t>и объектов по оказанию услуг</w:t>
      </w:r>
    </w:p>
    <w:p w:rsidR="004B1EF6" w:rsidRPr="00970A69" w:rsidRDefault="004B1EF6" w:rsidP="0050397D">
      <w:pPr>
        <w:pStyle w:val="ConsPlusNormal"/>
        <w:ind w:left="142" w:right="140" w:hanging="426"/>
        <w:jc w:val="right"/>
        <w:rPr>
          <w:rFonts w:ascii="Times New Roman" w:hAnsi="Times New Roman" w:cs="Times New Roman"/>
          <w:sz w:val="26"/>
          <w:szCs w:val="26"/>
        </w:rPr>
      </w:pPr>
      <w:r w:rsidRPr="00970A69">
        <w:rPr>
          <w:rFonts w:ascii="Times New Roman" w:hAnsi="Times New Roman" w:cs="Times New Roman"/>
          <w:sz w:val="26"/>
          <w:szCs w:val="26"/>
        </w:rPr>
        <w:t>на территории муниципального</w:t>
      </w:r>
    </w:p>
    <w:p w:rsidR="004B1EF6" w:rsidRPr="00970A69" w:rsidRDefault="004B1EF6" w:rsidP="0050397D">
      <w:pPr>
        <w:pStyle w:val="ConsPlusNormal"/>
        <w:ind w:left="142" w:right="140" w:hanging="426"/>
        <w:jc w:val="right"/>
        <w:rPr>
          <w:rFonts w:ascii="Times New Roman" w:hAnsi="Times New Roman" w:cs="Times New Roman"/>
          <w:sz w:val="26"/>
          <w:szCs w:val="26"/>
        </w:rPr>
      </w:pPr>
      <w:r w:rsidRPr="00970A69">
        <w:rPr>
          <w:rFonts w:ascii="Times New Roman" w:hAnsi="Times New Roman" w:cs="Times New Roman"/>
          <w:sz w:val="26"/>
          <w:szCs w:val="26"/>
        </w:rPr>
        <w:t xml:space="preserve">образования </w:t>
      </w:r>
      <w:r w:rsidR="005572AA" w:rsidRPr="005572AA">
        <w:rPr>
          <w:rFonts w:ascii="Times New Roman" w:hAnsi="Times New Roman" w:cs="Times New Roman"/>
          <w:sz w:val="26"/>
          <w:szCs w:val="26"/>
        </w:rPr>
        <w:t xml:space="preserve">городской округ </w:t>
      </w:r>
      <w:r w:rsidRPr="00970A69">
        <w:rPr>
          <w:rFonts w:ascii="Times New Roman" w:hAnsi="Times New Roman" w:cs="Times New Roman"/>
          <w:sz w:val="26"/>
          <w:szCs w:val="26"/>
        </w:rPr>
        <w:t>город Владикавказ</w:t>
      </w:r>
    </w:p>
    <w:p w:rsidR="00591046" w:rsidRPr="00970A69" w:rsidRDefault="00591046" w:rsidP="0050397D">
      <w:pPr>
        <w:pStyle w:val="ConsPlusNormal"/>
        <w:ind w:left="142" w:right="140" w:hanging="426"/>
        <w:jc w:val="both"/>
        <w:rPr>
          <w:rFonts w:ascii="Times New Roman" w:hAnsi="Times New Roman" w:cs="Times New Roman"/>
          <w:sz w:val="26"/>
          <w:szCs w:val="26"/>
        </w:rPr>
      </w:pPr>
    </w:p>
    <w:p w:rsidR="00591046" w:rsidRPr="00970A69" w:rsidRDefault="00591046" w:rsidP="0050397D">
      <w:pPr>
        <w:pStyle w:val="ConsPlusTitle"/>
        <w:ind w:left="142" w:right="140" w:hanging="426"/>
        <w:jc w:val="center"/>
        <w:rPr>
          <w:rFonts w:ascii="Times New Roman" w:hAnsi="Times New Roman" w:cs="Times New Roman"/>
          <w:sz w:val="26"/>
          <w:szCs w:val="26"/>
        </w:rPr>
      </w:pPr>
      <w:bookmarkStart w:id="20" w:name="P1180"/>
      <w:bookmarkEnd w:id="20"/>
      <w:r w:rsidRPr="00970A69">
        <w:rPr>
          <w:rFonts w:ascii="Times New Roman" w:hAnsi="Times New Roman" w:cs="Times New Roman"/>
          <w:sz w:val="26"/>
          <w:szCs w:val="26"/>
        </w:rPr>
        <w:t>ПЕРЕЧЕНЬ</w:t>
      </w:r>
    </w:p>
    <w:p w:rsidR="00591046" w:rsidRPr="00970A69" w:rsidRDefault="00591046" w:rsidP="0050397D">
      <w:pPr>
        <w:pStyle w:val="ConsPlusTitle"/>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СПЕЦИАЛИЗАЦИЙ НЕСТАЦИОНАРНЫХ ТОРГОВЫХ ОБЪЕКТОВ,</w:t>
      </w:r>
    </w:p>
    <w:p w:rsidR="00591046" w:rsidRPr="00970A69" w:rsidRDefault="00591046" w:rsidP="0050397D">
      <w:pPr>
        <w:pStyle w:val="ConsPlusTitle"/>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МИНИМАЛЬНЫЙ АССОРТИМЕНТНЫЙ ПЕРЕЧЕНЬ И НОМЕНКЛАТУРА</w:t>
      </w:r>
    </w:p>
    <w:p w:rsidR="00591046" w:rsidRPr="00970A69" w:rsidRDefault="00591046" w:rsidP="0050397D">
      <w:pPr>
        <w:pStyle w:val="ConsPlusTitle"/>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ДОПОЛНИТЕЛЬНЫХ ГРУПП ТОВАРОВ</w:t>
      </w:r>
    </w:p>
    <w:p w:rsidR="00591046" w:rsidRPr="00970A69" w:rsidRDefault="00591046" w:rsidP="0050397D">
      <w:pPr>
        <w:pStyle w:val="ConsPlusNormal"/>
        <w:ind w:left="142" w:right="140" w:hanging="426"/>
        <w:jc w:val="both"/>
        <w:rPr>
          <w:rFonts w:ascii="Times New Roman" w:hAnsi="Times New Roman" w:cs="Times New Roman"/>
          <w:sz w:val="26"/>
          <w:szCs w:val="26"/>
        </w:rPr>
      </w:pPr>
    </w:p>
    <w:tbl>
      <w:tblPr>
        <w:tblW w:w="5633"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545"/>
        <w:gridCol w:w="3119"/>
        <w:gridCol w:w="3544"/>
      </w:tblGrid>
      <w:tr w:rsidR="00591046" w:rsidRPr="00970A69" w:rsidTr="00E337A0">
        <w:tc>
          <w:tcPr>
            <w:tcW w:w="1736" w:type="pct"/>
          </w:tcPr>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Номенклатура специализаций нестационарных торговых объектов</w:t>
            </w:r>
          </w:p>
        </w:tc>
        <w:tc>
          <w:tcPr>
            <w:tcW w:w="1527" w:type="pct"/>
          </w:tcPr>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Минимальный ассортиментный перечень</w:t>
            </w:r>
          </w:p>
        </w:tc>
        <w:tc>
          <w:tcPr>
            <w:tcW w:w="1736" w:type="pct"/>
          </w:tcPr>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Номенклатура дополнительных групп товаров в соответствии со специализацией</w:t>
            </w:r>
          </w:p>
        </w:tc>
      </w:tr>
      <w:tr w:rsidR="00591046" w:rsidRPr="00970A69" w:rsidTr="00E337A0">
        <w:tc>
          <w:tcPr>
            <w:tcW w:w="1736" w:type="pct"/>
            <w:vAlign w:val="center"/>
          </w:tcPr>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Реализация продовольственных товаров смешанного ассортимента, исключая слабоалкогольные и подакцизные</w:t>
            </w:r>
          </w:p>
        </w:tc>
        <w:tc>
          <w:tcPr>
            <w:tcW w:w="1527" w:type="pct"/>
            <w:vAlign w:val="center"/>
          </w:tcPr>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Товары из одного или нескольких минимальных ассортиментных перечней с номенклатурой дополнительных групп товаров специализаций "Реализация питьевой и газированной воды, реализация мороженого", "Реализация плодоовощных и бахчевых культур", "Реализация хлебобулочных и кондитерских изделий", "Реализация продукции животноводства и птицеводства", исключая слабоалкогольные и подакцизные товары</w:t>
            </w:r>
          </w:p>
        </w:tc>
        <w:tc>
          <w:tcPr>
            <w:tcW w:w="1736" w:type="pct"/>
            <w:vAlign w:val="center"/>
          </w:tcPr>
          <w:p w:rsidR="00591046" w:rsidRPr="00970A69" w:rsidRDefault="00591046" w:rsidP="00CE34FD">
            <w:pPr>
              <w:pStyle w:val="ConsPlusNormal"/>
              <w:ind w:left="142" w:right="140" w:hanging="426"/>
              <w:jc w:val="center"/>
              <w:rPr>
                <w:rFonts w:ascii="Times New Roman" w:hAnsi="Times New Roman" w:cs="Times New Roman"/>
                <w:sz w:val="26"/>
                <w:szCs w:val="26"/>
              </w:rPr>
            </w:pPr>
          </w:p>
        </w:tc>
      </w:tr>
      <w:tr w:rsidR="00591046" w:rsidRPr="00970A69" w:rsidTr="00E337A0">
        <w:tc>
          <w:tcPr>
            <w:tcW w:w="1736" w:type="pct"/>
            <w:vAlign w:val="center"/>
          </w:tcPr>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Реализация питьевой и газированной воды, реализация мороженого</w:t>
            </w:r>
          </w:p>
        </w:tc>
        <w:tc>
          <w:tcPr>
            <w:tcW w:w="1527" w:type="pct"/>
            <w:vAlign w:val="center"/>
          </w:tcPr>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Мороженое в ассортименте; торты из мороженого, пирожные из мороженого</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 xml:space="preserve">вода питьевая на розлив </w:t>
            </w:r>
            <w:r w:rsidRPr="00970A69">
              <w:rPr>
                <w:rFonts w:ascii="Times New Roman" w:hAnsi="Times New Roman" w:cs="Times New Roman"/>
                <w:sz w:val="26"/>
                <w:szCs w:val="26"/>
              </w:rPr>
              <w:lastRenderedPageBreak/>
              <w:t>и/или в промышленной упаковке;</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квас на розлив и/или в промышленной упаковке; соки фруктовые, овощные, безалкогольные прохладительные напитки на розлив и/или в промышленной упаковке, продукция из полуфабрикатов высокой степени готовности, из которых в результате минимально необходимых (одной - двух) технологических операций получают готовое изделие</w:t>
            </w:r>
            <w:r w:rsidR="008402E9">
              <w:rPr>
                <w:rFonts w:ascii="Times New Roman" w:hAnsi="Times New Roman" w:cs="Times New Roman"/>
                <w:sz w:val="26"/>
                <w:szCs w:val="26"/>
              </w:rPr>
              <w:t xml:space="preserve">       </w:t>
            </w:r>
          </w:p>
        </w:tc>
        <w:tc>
          <w:tcPr>
            <w:tcW w:w="1736" w:type="pct"/>
            <w:vAlign w:val="center"/>
          </w:tcPr>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lastRenderedPageBreak/>
              <w:t xml:space="preserve">         </w:t>
            </w:r>
            <w:r w:rsidR="00591046" w:rsidRPr="00970A69">
              <w:rPr>
                <w:rFonts w:ascii="Times New Roman" w:hAnsi="Times New Roman" w:cs="Times New Roman"/>
                <w:sz w:val="26"/>
                <w:szCs w:val="26"/>
              </w:rPr>
              <w:t>Замороженные овощи, фрукты и ягоды; замороженные полуфабрикаты;</w:t>
            </w:r>
          </w:p>
          <w:p w:rsidR="00591046" w:rsidRPr="00970A69" w:rsidRDefault="004927E4"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ж</w:t>
            </w:r>
            <w:r w:rsidR="00591046" w:rsidRPr="00970A69">
              <w:rPr>
                <w:rFonts w:ascii="Times New Roman" w:hAnsi="Times New Roman" w:cs="Times New Roman"/>
                <w:sz w:val="26"/>
                <w:szCs w:val="26"/>
              </w:rPr>
              <w:t>евательная резинка</w:t>
            </w:r>
          </w:p>
        </w:tc>
      </w:tr>
      <w:tr w:rsidR="00591046" w:rsidRPr="00970A69" w:rsidTr="00E337A0">
        <w:tc>
          <w:tcPr>
            <w:tcW w:w="1736" w:type="pct"/>
            <w:vAlign w:val="center"/>
          </w:tcPr>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lastRenderedPageBreak/>
              <w:t>Реализация кваса</w:t>
            </w:r>
          </w:p>
        </w:tc>
        <w:tc>
          <w:tcPr>
            <w:tcW w:w="1527" w:type="pct"/>
            <w:vAlign w:val="center"/>
          </w:tcPr>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 xml:space="preserve">Квас брожения в </w:t>
            </w:r>
            <w:proofErr w:type="spellStart"/>
            <w:r w:rsidRPr="00970A69">
              <w:rPr>
                <w:rFonts w:ascii="Times New Roman" w:hAnsi="Times New Roman" w:cs="Times New Roman"/>
                <w:sz w:val="26"/>
                <w:szCs w:val="26"/>
              </w:rPr>
              <w:t>кегах</w:t>
            </w:r>
            <w:proofErr w:type="spellEnd"/>
            <w:r w:rsidRPr="00970A69">
              <w:rPr>
                <w:rFonts w:ascii="Times New Roman" w:hAnsi="Times New Roman" w:cs="Times New Roman"/>
                <w:sz w:val="26"/>
                <w:szCs w:val="26"/>
              </w:rPr>
              <w:t xml:space="preserve"> (бочках) на розлив и/или в промышленной упаковке</w:t>
            </w:r>
          </w:p>
        </w:tc>
        <w:tc>
          <w:tcPr>
            <w:tcW w:w="1736" w:type="pct"/>
            <w:vAlign w:val="center"/>
          </w:tcPr>
          <w:p w:rsidR="004927E4"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Безалкогольные прохладительные напитки на розлив</w:t>
            </w:r>
          </w:p>
          <w:p w:rsidR="00591046" w:rsidRPr="00970A69" w:rsidRDefault="00591046" w:rsidP="00CE34FD">
            <w:pPr>
              <w:pStyle w:val="ConsPlusNormal"/>
              <w:ind w:left="142" w:right="140" w:hanging="426"/>
              <w:jc w:val="center"/>
              <w:rPr>
                <w:rFonts w:ascii="Times New Roman" w:hAnsi="Times New Roman" w:cs="Times New Roman"/>
                <w:sz w:val="26"/>
                <w:szCs w:val="26"/>
              </w:rPr>
            </w:pPr>
          </w:p>
        </w:tc>
      </w:tr>
      <w:tr w:rsidR="00591046" w:rsidRPr="00970A69" w:rsidTr="00E337A0">
        <w:tc>
          <w:tcPr>
            <w:tcW w:w="1736" w:type="pct"/>
            <w:vAlign w:val="center"/>
          </w:tcPr>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Реализация плодоовощных и бахчевых культур</w:t>
            </w:r>
          </w:p>
        </w:tc>
        <w:tc>
          <w:tcPr>
            <w:tcW w:w="1527" w:type="pct"/>
            <w:vAlign w:val="center"/>
          </w:tcPr>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Овощи в ассортименте; Фрукты в ассортименте; Свежая зелень в ассортименте, арбузы, дыни</w:t>
            </w:r>
          </w:p>
        </w:tc>
        <w:tc>
          <w:tcPr>
            <w:tcW w:w="1736" w:type="pct"/>
            <w:vAlign w:val="center"/>
          </w:tcPr>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Сезонные фрукты, ягоды, грибы и бахчевые культуры;</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Продукция плодоовощная переработанная, мед;</w:t>
            </w:r>
          </w:p>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Плоды семечковых, ореховых культур, сухофрукты;</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Плодоовощные консервы;</w:t>
            </w:r>
          </w:p>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Иная продукция садоводства, огородничества</w:t>
            </w:r>
          </w:p>
        </w:tc>
      </w:tr>
      <w:tr w:rsidR="00591046" w:rsidRPr="00970A69" w:rsidTr="00E337A0">
        <w:tc>
          <w:tcPr>
            <w:tcW w:w="1736" w:type="pct"/>
            <w:vAlign w:val="center"/>
          </w:tcPr>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Реализация хлебобулочных и кондитерских изделий</w:t>
            </w:r>
          </w:p>
        </w:tc>
        <w:tc>
          <w:tcPr>
            <w:tcW w:w="1527" w:type="pct"/>
            <w:vAlign w:val="center"/>
          </w:tcPr>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Хлеб из пшеничной муки;</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Хлеб из ржаной муки;</w:t>
            </w:r>
          </w:p>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Хлеб из ржано-пшеничной муки;</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Мелкоштучные хлебобулочные изделия</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 xml:space="preserve">Мучные кондитерские изделия и/или </w:t>
            </w:r>
            <w:r w:rsidRPr="00970A69">
              <w:rPr>
                <w:rFonts w:ascii="Times New Roman" w:hAnsi="Times New Roman" w:cs="Times New Roman"/>
                <w:sz w:val="26"/>
                <w:szCs w:val="26"/>
              </w:rPr>
              <w:lastRenderedPageBreak/>
              <w:t>сахаристые кондитерские изделия, полуфабрикаты высокой степени готовности, из которых в результате минимально необходимых (одной - двух) технологических операций получают блюдо, кулинарное или хлебобулочное изделие, пироги;</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пирожки; пончики; жареные хлебобулочные изделия;</w:t>
            </w:r>
          </w:p>
          <w:p w:rsidR="004927E4"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изделия хлебобулочные слоеные</w:t>
            </w:r>
            <w:r w:rsidR="004927E4" w:rsidRPr="00970A69">
              <w:rPr>
                <w:rFonts w:ascii="Times New Roman" w:hAnsi="Times New Roman" w:cs="Times New Roman"/>
                <w:sz w:val="26"/>
                <w:szCs w:val="26"/>
              </w:rPr>
              <w:t xml:space="preserve"> Изделия хлебобулочные диетические, обогащенные витаминами и минералами; организация мини-пекарни (лаваш, хлеб и т.д.);</w:t>
            </w:r>
          </w:p>
          <w:p w:rsidR="004927E4" w:rsidRPr="00970A69" w:rsidRDefault="004927E4"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Мучные кондитерские изделия; Иные хлебобулочные и кондитерские изделия</w:t>
            </w:r>
          </w:p>
          <w:p w:rsidR="00591046" w:rsidRPr="00970A69" w:rsidRDefault="00591046" w:rsidP="00CE34FD">
            <w:pPr>
              <w:pStyle w:val="ConsPlusNormal"/>
              <w:ind w:left="142" w:right="140" w:hanging="426"/>
              <w:jc w:val="center"/>
              <w:rPr>
                <w:rFonts w:ascii="Times New Roman" w:hAnsi="Times New Roman" w:cs="Times New Roman"/>
                <w:sz w:val="26"/>
                <w:szCs w:val="26"/>
              </w:rPr>
            </w:pPr>
          </w:p>
        </w:tc>
        <w:tc>
          <w:tcPr>
            <w:tcW w:w="1736" w:type="pct"/>
            <w:vAlign w:val="center"/>
          </w:tcPr>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lastRenderedPageBreak/>
              <w:t xml:space="preserve">      </w:t>
            </w:r>
            <w:r w:rsidR="00591046" w:rsidRPr="00970A69">
              <w:rPr>
                <w:rFonts w:ascii="Times New Roman" w:hAnsi="Times New Roman" w:cs="Times New Roman"/>
                <w:sz w:val="26"/>
                <w:szCs w:val="26"/>
              </w:rPr>
              <w:t>Чай, кофе, кофейные напитки, какао;</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Сахар в ассортименте;</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Бакалейные товары;</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Соки фруктовые, овощные, безалкогольные прохладительные напитки, вода питьевая в промышленной упаковке;</w:t>
            </w:r>
          </w:p>
          <w:p w:rsidR="00591046" w:rsidRPr="00970A69" w:rsidRDefault="004927E4"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lastRenderedPageBreak/>
              <w:t>ж</w:t>
            </w:r>
            <w:r w:rsidR="00591046" w:rsidRPr="00970A69">
              <w:rPr>
                <w:rFonts w:ascii="Times New Roman" w:hAnsi="Times New Roman" w:cs="Times New Roman"/>
                <w:sz w:val="26"/>
                <w:szCs w:val="26"/>
              </w:rPr>
              <w:t>евательная резинка;</w:t>
            </w:r>
          </w:p>
          <w:p w:rsidR="00591046" w:rsidRPr="00970A69" w:rsidRDefault="00591046" w:rsidP="00CE34FD">
            <w:pPr>
              <w:pStyle w:val="ConsPlusNormal"/>
              <w:ind w:left="142" w:right="140" w:hanging="426"/>
              <w:jc w:val="center"/>
              <w:rPr>
                <w:rFonts w:ascii="Times New Roman" w:hAnsi="Times New Roman" w:cs="Times New Roman"/>
                <w:sz w:val="26"/>
                <w:szCs w:val="26"/>
              </w:rPr>
            </w:pPr>
          </w:p>
        </w:tc>
      </w:tr>
      <w:tr w:rsidR="00591046" w:rsidRPr="00970A69" w:rsidTr="00E337A0">
        <w:tc>
          <w:tcPr>
            <w:tcW w:w="1736" w:type="pct"/>
            <w:vAlign w:val="center"/>
          </w:tcPr>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lastRenderedPageBreak/>
              <w:t>Реализация продукции животноводства и птицеводства</w:t>
            </w:r>
          </w:p>
        </w:tc>
        <w:tc>
          <w:tcPr>
            <w:tcW w:w="1527" w:type="pct"/>
            <w:vAlign w:val="center"/>
          </w:tcPr>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 xml:space="preserve">Колбасы и колбасные изделия; полуфабрикаты высокой степени готовности, мясные деликатесы, мясо и мясные продукты и/или мясо птицы, полуфабрикаты высокой степени готовности, из которых в результате минимально необходимых (одной - двух) технологических </w:t>
            </w:r>
            <w:r w:rsidRPr="00970A69">
              <w:rPr>
                <w:rFonts w:ascii="Times New Roman" w:hAnsi="Times New Roman" w:cs="Times New Roman"/>
                <w:sz w:val="26"/>
                <w:szCs w:val="26"/>
              </w:rPr>
              <w:lastRenderedPageBreak/>
              <w:t>операций получают мясное блюдо, кулинарное или хлебобулочное изделие, молоко и/или молочная продукция и/или масло сливочное и/или сыры расфасованные в ассортименте, рыба мороженая и/или охлажденная и/или живая и/или вяленая и/или соленая и/или в рассоле и/или копченая и/или в желе</w:t>
            </w:r>
          </w:p>
        </w:tc>
        <w:tc>
          <w:tcPr>
            <w:tcW w:w="1736" w:type="pct"/>
            <w:vAlign w:val="center"/>
          </w:tcPr>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lastRenderedPageBreak/>
              <w:t xml:space="preserve">       </w:t>
            </w:r>
            <w:r w:rsidR="00591046" w:rsidRPr="00970A69">
              <w:rPr>
                <w:rFonts w:ascii="Times New Roman" w:hAnsi="Times New Roman" w:cs="Times New Roman"/>
                <w:sz w:val="26"/>
                <w:szCs w:val="26"/>
              </w:rPr>
              <w:t>Продукция из полуфабрикатов высокой степени готовности;</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Масложировая продукция;</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Консервы мясные в ассортименте, Сухие молочные продукты;</w:t>
            </w:r>
            <w:r w:rsidR="008402E9">
              <w:rPr>
                <w:rFonts w:ascii="Times New Roman" w:hAnsi="Times New Roman" w:cs="Times New Roman"/>
                <w:sz w:val="26"/>
                <w:szCs w:val="26"/>
              </w:rPr>
              <w:t xml:space="preserve">  </w:t>
            </w:r>
          </w:p>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П</w:t>
            </w:r>
            <w:r w:rsidR="00591046" w:rsidRPr="00970A69">
              <w:rPr>
                <w:rFonts w:ascii="Times New Roman" w:hAnsi="Times New Roman" w:cs="Times New Roman"/>
                <w:sz w:val="26"/>
                <w:szCs w:val="26"/>
              </w:rPr>
              <w:t xml:space="preserve">родукты </w:t>
            </w:r>
            <w:proofErr w:type="spellStart"/>
            <w:r w:rsidR="00591046" w:rsidRPr="00970A69">
              <w:rPr>
                <w:rFonts w:ascii="Times New Roman" w:hAnsi="Times New Roman" w:cs="Times New Roman"/>
                <w:sz w:val="26"/>
                <w:szCs w:val="26"/>
              </w:rPr>
              <w:t>молокосодержащие</w:t>
            </w:r>
            <w:proofErr w:type="spellEnd"/>
            <w:r w:rsidR="00591046" w:rsidRPr="00970A69">
              <w:rPr>
                <w:rFonts w:ascii="Times New Roman" w:hAnsi="Times New Roman" w:cs="Times New Roman"/>
                <w:sz w:val="26"/>
                <w:szCs w:val="26"/>
              </w:rPr>
              <w:t>, спреды;</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Консервы молочные, сгущенное молоко;</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Иные молочные товары;</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Фарши мясные;</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Субпродукты;</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lastRenderedPageBreak/>
              <w:t>Полуфабрикаты мясные охлажденные, замороженные;</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Масложировая продукция;</w:t>
            </w:r>
          </w:p>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Пряности (сухие концентраты, приправы);</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Растительные масла;</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Яйцо в ассортименте;</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Мясные консервы Полуфабрикаты рыбные охлажденные, замороженные;</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Морепродукты пищевые;</w:t>
            </w:r>
          </w:p>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Консервы и пресервы рыбные;</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Икра, икорные продукты;</w:t>
            </w:r>
          </w:p>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Рулеты рыбные, иные мясные изделия</w:t>
            </w:r>
          </w:p>
        </w:tc>
      </w:tr>
      <w:tr w:rsidR="00591046" w:rsidRPr="00970A69" w:rsidTr="00E337A0">
        <w:tc>
          <w:tcPr>
            <w:tcW w:w="1736" w:type="pct"/>
            <w:vAlign w:val="center"/>
          </w:tcPr>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lastRenderedPageBreak/>
              <w:t>Реализация непродовольственных товаров</w:t>
            </w:r>
          </w:p>
        </w:tc>
        <w:tc>
          <w:tcPr>
            <w:tcW w:w="1527" w:type="pct"/>
            <w:vAlign w:val="center"/>
          </w:tcPr>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Галантерейная продукция и/или Кожгалантерейная продукция и/или головные уборы и/или зонты и/или бижутерия и/или товары для кройки и шитья;</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Детское питание в промышленной упаковке;</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Непродовольственные товары для детей (одежда, обувь);</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Игрушки детские</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Сувенирная продукция, изделия народных (художественных) промыслов, кустарных производств, мастеров и мастерских</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Бытовая химия;</w:t>
            </w:r>
          </w:p>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Товары личной гигиены, бритвенные принадлежности;</w:t>
            </w:r>
          </w:p>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Хозяйственный инвентарь</w:t>
            </w:r>
          </w:p>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 xml:space="preserve">Офисные, канцелярские и бумажно-беловые </w:t>
            </w:r>
            <w:r w:rsidR="00591046" w:rsidRPr="00970A69">
              <w:rPr>
                <w:rFonts w:ascii="Times New Roman" w:hAnsi="Times New Roman" w:cs="Times New Roman"/>
                <w:sz w:val="26"/>
                <w:szCs w:val="26"/>
              </w:rPr>
              <w:lastRenderedPageBreak/>
              <w:t>товары</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Одежда мужская и/или женская и/или детская и/или спортивная</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Обувь мужская и/или женская и/или детская и/или спортивная Пиротехнические изделия бытового назначения (фейерверки)</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Иконы и/или свечи, лампады, лампадное масло и/или церковная утварь и/или церковная литература и/или церковная печатная продукция</w:t>
            </w:r>
            <w:r w:rsidR="008402E9">
              <w:rPr>
                <w:rFonts w:ascii="Times New Roman" w:hAnsi="Times New Roman" w:cs="Times New Roman"/>
                <w:sz w:val="26"/>
                <w:szCs w:val="26"/>
              </w:rPr>
              <w:t xml:space="preserve"> </w:t>
            </w:r>
          </w:p>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Парфюмерия, в том числе гигиеническая;</w:t>
            </w:r>
          </w:p>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Декоративная косметика</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Товары аптечного ассортимента, не требующие особых условий хранения и реализации</w:t>
            </w:r>
          </w:p>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Готовые очки с диоптриями и/или солнцезащитные очки</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Оправы, футляры</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 xml:space="preserve">Мобильные телефоны и/или аксессуары к мобильным телефонам, аудио-, фото-, видео- и портативной аппаратуре и/или карты оплаты услуг сотовых операторов и/или продукты, предлагаемые операторами сотовой связи (тарифные планы, </w:t>
            </w:r>
            <w:proofErr w:type="spellStart"/>
            <w:r w:rsidRPr="00970A69">
              <w:rPr>
                <w:rFonts w:ascii="Times New Roman" w:hAnsi="Times New Roman" w:cs="Times New Roman"/>
                <w:sz w:val="26"/>
                <w:szCs w:val="26"/>
              </w:rPr>
              <w:t>sim</w:t>
            </w:r>
            <w:proofErr w:type="spellEnd"/>
            <w:r w:rsidRPr="00970A69">
              <w:rPr>
                <w:rFonts w:ascii="Times New Roman" w:hAnsi="Times New Roman" w:cs="Times New Roman"/>
                <w:sz w:val="26"/>
                <w:szCs w:val="26"/>
              </w:rPr>
              <w:t>-карты)</w:t>
            </w:r>
          </w:p>
        </w:tc>
        <w:tc>
          <w:tcPr>
            <w:tcW w:w="1736" w:type="pct"/>
            <w:vAlign w:val="center"/>
          </w:tcPr>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lastRenderedPageBreak/>
              <w:t>Сопутствующие непродовольственные товары, соответствующие основному виду деятельности</w:t>
            </w:r>
          </w:p>
        </w:tc>
      </w:tr>
      <w:tr w:rsidR="00591046" w:rsidRPr="00970A69" w:rsidTr="00E337A0">
        <w:tc>
          <w:tcPr>
            <w:tcW w:w="1736" w:type="pct"/>
            <w:vAlign w:val="center"/>
          </w:tcPr>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lastRenderedPageBreak/>
              <w:t>Реализация елок и елочных изделий</w:t>
            </w:r>
          </w:p>
        </w:tc>
        <w:tc>
          <w:tcPr>
            <w:tcW w:w="1527" w:type="pct"/>
            <w:vAlign w:val="center"/>
          </w:tcPr>
          <w:p w:rsidR="004927E4"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Ели;</w:t>
            </w:r>
            <w:r w:rsidR="008402E9">
              <w:rPr>
                <w:rFonts w:ascii="Times New Roman" w:hAnsi="Times New Roman" w:cs="Times New Roman"/>
                <w:sz w:val="26"/>
                <w:szCs w:val="26"/>
              </w:rPr>
              <w:t xml:space="preserve"> </w:t>
            </w:r>
            <w:r w:rsidRPr="00970A69">
              <w:rPr>
                <w:rFonts w:ascii="Times New Roman" w:hAnsi="Times New Roman" w:cs="Times New Roman"/>
                <w:sz w:val="26"/>
                <w:szCs w:val="26"/>
              </w:rPr>
              <w:t>Сосны</w:t>
            </w:r>
            <w:r w:rsidR="004927E4" w:rsidRPr="00970A69">
              <w:rPr>
                <w:rFonts w:ascii="Times New Roman" w:hAnsi="Times New Roman" w:cs="Times New Roman"/>
                <w:sz w:val="26"/>
                <w:szCs w:val="26"/>
              </w:rPr>
              <w:t>, Елочные игрушки и украшения;</w:t>
            </w:r>
          </w:p>
          <w:p w:rsidR="00591046" w:rsidRPr="00970A69" w:rsidRDefault="00591046" w:rsidP="00CE34FD">
            <w:pPr>
              <w:pStyle w:val="ConsPlusNormal"/>
              <w:ind w:left="142" w:right="140" w:hanging="426"/>
              <w:jc w:val="center"/>
              <w:rPr>
                <w:rFonts w:ascii="Times New Roman" w:hAnsi="Times New Roman" w:cs="Times New Roman"/>
                <w:sz w:val="26"/>
                <w:szCs w:val="26"/>
              </w:rPr>
            </w:pPr>
          </w:p>
        </w:tc>
        <w:tc>
          <w:tcPr>
            <w:tcW w:w="1736" w:type="pct"/>
            <w:vAlign w:val="center"/>
          </w:tcPr>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Лапник еловый и сосновый;</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Подставки;</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Электрические гирлянды</w:t>
            </w:r>
          </w:p>
        </w:tc>
      </w:tr>
      <w:tr w:rsidR="00591046" w:rsidRPr="00970A69" w:rsidTr="00E337A0">
        <w:tc>
          <w:tcPr>
            <w:tcW w:w="1736" w:type="pct"/>
            <w:vAlign w:val="center"/>
          </w:tcPr>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lastRenderedPageBreak/>
              <w:t>Реализация канцтоваров</w:t>
            </w:r>
          </w:p>
        </w:tc>
        <w:tc>
          <w:tcPr>
            <w:tcW w:w="1527" w:type="pct"/>
            <w:vAlign w:val="center"/>
          </w:tcPr>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Офисные, канцелярские и бумажно-беловые товары</w:t>
            </w:r>
          </w:p>
        </w:tc>
        <w:tc>
          <w:tcPr>
            <w:tcW w:w="1736" w:type="pct"/>
            <w:vAlign w:val="center"/>
          </w:tcPr>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Атласы автомобильных дорог;</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картосхемы, путеводители;</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Открытки, конверты;</w:t>
            </w:r>
          </w:p>
          <w:p w:rsidR="00591046" w:rsidRPr="00970A69" w:rsidRDefault="00591046" w:rsidP="00CE34FD">
            <w:pPr>
              <w:pStyle w:val="ConsPlusNormal"/>
              <w:ind w:left="142" w:right="140" w:hanging="426"/>
              <w:jc w:val="center"/>
              <w:rPr>
                <w:rFonts w:ascii="Times New Roman" w:hAnsi="Times New Roman" w:cs="Times New Roman"/>
                <w:sz w:val="26"/>
                <w:szCs w:val="26"/>
              </w:rPr>
            </w:pPr>
          </w:p>
        </w:tc>
      </w:tr>
      <w:tr w:rsidR="00591046" w:rsidRPr="00970A69" w:rsidTr="00E337A0">
        <w:tc>
          <w:tcPr>
            <w:tcW w:w="1736" w:type="pct"/>
            <w:vAlign w:val="center"/>
          </w:tcPr>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Реализация печатной продукции, средств массовой информации, книжной продукции, связанной с образованием, наукой и культурой</w:t>
            </w:r>
          </w:p>
        </w:tc>
        <w:tc>
          <w:tcPr>
            <w:tcW w:w="1527" w:type="pct"/>
            <w:vAlign w:val="center"/>
          </w:tcPr>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Периодические печатные издания;</w:t>
            </w:r>
          </w:p>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Непериодическая печатная продукция</w:t>
            </w:r>
          </w:p>
        </w:tc>
        <w:tc>
          <w:tcPr>
            <w:tcW w:w="1736" w:type="pct"/>
            <w:vAlign w:val="center"/>
          </w:tcPr>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Плакаты, постеры, наклейки, открытки, календари;</w:t>
            </w:r>
          </w:p>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путеводители, карты, атласы автомобильных дорог;</w:t>
            </w:r>
          </w:p>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Лотерейные билеты, купоны официально зарегистрированных лотерей;</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Офисные, канцелярские и бумажно-деловые товары;</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Школьно-письменные принадлежности;</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Почтовые маркированные конверты и открытки;</w:t>
            </w:r>
          </w:p>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Филателистическая продукция и принадлежности, коллекционные марки, монеты, марки России;</w:t>
            </w:r>
          </w:p>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Сувениры: брелоки, магниты, значки, зажигалки, мелкие изделия народно-художественных промыслов, игры и детские игрушки всех видов, воздушные шары, упаковочные пакеты и бумага;</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Сувенирная продукция по тематике международных и городских мероприятий;</w:t>
            </w:r>
          </w:p>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Телефонные и интернет-карты;</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Проездные билеты на городской наземный пассажирский транспорт, карточки на парковку, транспортные карты;</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 xml:space="preserve">бумажные носовые платки, влажные гигиенические салфетки; средства для чистки обуви (губки, </w:t>
            </w:r>
            <w:r w:rsidRPr="00970A69">
              <w:rPr>
                <w:rFonts w:ascii="Times New Roman" w:hAnsi="Times New Roman" w:cs="Times New Roman"/>
                <w:sz w:val="26"/>
                <w:szCs w:val="26"/>
              </w:rPr>
              <w:lastRenderedPageBreak/>
              <w:t>кремы, спреи);</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Зонты, дождевики;</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 xml:space="preserve">Электронные карты памяти, </w:t>
            </w:r>
            <w:proofErr w:type="spellStart"/>
            <w:r w:rsidRPr="00970A69">
              <w:rPr>
                <w:rFonts w:ascii="Times New Roman" w:hAnsi="Times New Roman" w:cs="Times New Roman"/>
                <w:sz w:val="26"/>
                <w:szCs w:val="26"/>
              </w:rPr>
              <w:t>sim</w:t>
            </w:r>
            <w:proofErr w:type="spellEnd"/>
            <w:r w:rsidRPr="00970A69">
              <w:rPr>
                <w:rFonts w:ascii="Times New Roman" w:hAnsi="Times New Roman" w:cs="Times New Roman"/>
                <w:sz w:val="26"/>
                <w:szCs w:val="26"/>
              </w:rPr>
              <w:t xml:space="preserve">-карты, </w:t>
            </w:r>
            <w:proofErr w:type="spellStart"/>
            <w:r w:rsidRPr="00970A69">
              <w:rPr>
                <w:rFonts w:ascii="Times New Roman" w:hAnsi="Times New Roman" w:cs="Times New Roman"/>
                <w:sz w:val="26"/>
                <w:szCs w:val="26"/>
              </w:rPr>
              <w:t>флешки</w:t>
            </w:r>
            <w:proofErr w:type="spellEnd"/>
            <w:r w:rsidRPr="00970A69">
              <w:rPr>
                <w:rFonts w:ascii="Times New Roman" w:hAnsi="Times New Roman" w:cs="Times New Roman"/>
                <w:sz w:val="26"/>
                <w:szCs w:val="26"/>
              </w:rPr>
              <w:t>, диски для записи (CD-R, CD-RW, DVD-R, DVD-RW), зарядные устройства для телефонов и аккумуляторов, мелкие электронные товары (</w:t>
            </w:r>
            <w:proofErr w:type="spellStart"/>
            <w:r w:rsidRPr="00970A69">
              <w:rPr>
                <w:rFonts w:ascii="Times New Roman" w:hAnsi="Times New Roman" w:cs="Times New Roman"/>
                <w:sz w:val="26"/>
                <w:szCs w:val="26"/>
              </w:rPr>
              <w:t>букридеры</w:t>
            </w:r>
            <w:proofErr w:type="spellEnd"/>
            <w:r w:rsidRPr="00970A69">
              <w:rPr>
                <w:rFonts w:ascii="Times New Roman" w:hAnsi="Times New Roman" w:cs="Times New Roman"/>
                <w:sz w:val="26"/>
                <w:szCs w:val="26"/>
              </w:rPr>
              <w:t>);</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Элементы электрического питания (батарейки);</w:t>
            </w:r>
          </w:p>
          <w:p w:rsidR="00591046" w:rsidRPr="00970A69" w:rsidRDefault="00A433B3"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Воды и с</w:t>
            </w:r>
            <w:r w:rsidR="00591046" w:rsidRPr="00970A69">
              <w:rPr>
                <w:rFonts w:ascii="Times New Roman" w:hAnsi="Times New Roman" w:cs="Times New Roman"/>
                <w:sz w:val="26"/>
                <w:szCs w:val="26"/>
              </w:rPr>
              <w:t>оки фруктовые, овощные, безалкогольные прохладительные напитки, промышленной упаковке;</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Жевательная резинка;</w:t>
            </w:r>
          </w:p>
          <w:p w:rsidR="00591046" w:rsidRPr="00970A69" w:rsidRDefault="00591046" w:rsidP="00CE34FD">
            <w:pPr>
              <w:pStyle w:val="ConsPlusNormal"/>
              <w:ind w:left="142" w:right="140" w:hanging="426"/>
              <w:jc w:val="center"/>
              <w:rPr>
                <w:rFonts w:ascii="Times New Roman" w:hAnsi="Times New Roman" w:cs="Times New Roman"/>
                <w:sz w:val="26"/>
                <w:szCs w:val="26"/>
              </w:rPr>
            </w:pPr>
          </w:p>
        </w:tc>
      </w:tr>
      <w:tr w:rsidR="00591046" w:rsidRPr="00970A69" w:rsidTr="00E337A0">
        <w:tc>
          <w:tcPr>
            <w:tcW w:w="1736" w:type="pct"/>
            <w:vAlign w:val="center"/>
          </w:tcPr>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lastRenderedPageBreak/>
              <w:t xml:space="preserve">       </w:t>
            </w:r>
            <w:r w:rsidR="00591046" w:rsidRPr="00970A69">
              <w:rPr>
                <w:rFonts w:ascii="Times New Roman" w:hAnsi="Times New Roman" w:cs="Times New Roman"/>
                <w:sz w:val="26"/>
                <w:szCs w:val="26"/>
              </w:rPr>
              <w:t>Реализация цветов, саженцев</w:t>
            </w:r>
          </w:p>
        </w:tc>
        <w:tc>
          <w:tcPr>
            <w:tcW w:w="1527" w:type="pct"/>
            <w:vAlign w:val="center"/>
          </w:tcPr>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Цветы; Упаковочный материал для оформления букетов, подарочных наборов, корзин</w:t>
            </w:r>
          </w:p>
        </w:tc>
        <w:tc>
          <w:tcPr>
            <w:tcW w:w="1736" w:type="pct"/>
            <w:vAlign w:val="center"/>
          </w:tcPr>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Горшечные (комнатные) растения;</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Средства для ухода за растениями;</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Грунт;</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Кашпо, горшки, вазы;</w:t>
            </w:r>
          </w:p>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Рассада, семена, корневища, клубни, черенки, луковицы и клубнелуковицы для размножения;</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Продукция цветоводства прочая</w:t>
            </w:r>
          </w:p>
        </w:tc>
      </w:tr>
      <w:tr w:rsidR="00591046" w:rsidRPr="00970A69" w:rsidTr="00E337A0">
        <w:tc>
          <w:tcPr>
            <w:tcW w:w="1736" w:type="pct"/>
            <w:vAlign w:val="center"/>
          </w:tcPr>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Реализация продовольственных и непродовольственных товаров и услуг в торговых объектах в составе остановочных комплексов</w:t>
            </w:r>
          </w:p>
        </w:tc>
        <w:tc>
          <w:tcPr>
            <w:tcW w:w="1527" w:type="pct"/>
            <w:vAlign w:val="center"/>
          </w:tcPr>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Товары из одного или нескольких минимальных ассортиментных перечней с номенклатурой дополнительных групп товаров специализаций "Реализация питьевой и газированной воды, реализация мороженого",</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"Реализация плодоовощных и бахчевых культур",</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 xml:space="preserve">"Реализация </w:t>
            </w:r>
            <w:r w:rsidRPr="00970A69">
              <w:rPr>
                <w:rFonts w:ascii="Times New Roman" w:hAnsi="Times New Roman" w:cs="Times New Roman"/>
                <w:sz w:val="26"/>
                <w:szCs w:val="26"/>
              </w:rPr>
              <w:lastRenderedPageBreak/>
              <w:t>хлебобулочных и кондитерских изделий", "Реализация продукции животноводства и птицеводства", "Реализация непродовольственных товаров", "Реализация канцтоваров", "Реализация печатной продукции, средств массовой информации, книжной продукции, связанной с образованием, наукой и культурой"</w:t>
            </w:r>
            <w:proofErr w:type="gramStart"/>
            <w:r w:rsidRPr="00970A69">
              <w:rPr>
                <w:rFonts w:ascii="Times New Roman" w:hAnsi="Times New Roman" w:cs="Times New Roman"/>
                <w:sz w:val="26"/>
                <w:szCs w:val="26"/>
              </w:rPr>
              <w:t>, ,</w:t>
            </w:r>
            <w:proofErr w:type="gramEnd"/>
            <w:r w:rsidRPr="00970A69">
              <w:rPr>
                <w:rFonts w:ascii="Times New Roman" w:hAnsi="Times New Roman" w:cs="Times New Roman"/>
                <w:sz w:val="26"/>
                <w:szCs w:val="26"/>
              </w:rPr>
              <w:t xml:space="preserve"> "Справочно-информационные услуги, диспетчерские службы пассажирского транспорта, пункты продаж проездных билетов городского пассажирского транспорта",</w:t>
            </w:r>
          </w:p>
        </w:tc>
        <w:tc>
          <w:tcPr>
            <w:tcW w:w="1736" w:type="pct"/>
            <w:vAlign w:val="center"/>
          </w:tcPr>
          <w:p w:rsidR="00591046" w:rsidRPr="00970A69" w:rsidRDefault="00591046" w:rsidP="00CE34FD">
            <w:pPr>
              <w:pStyle w:val="ConsPlusNormal"/>
              <w:ind w:left="142" w:right="140" w:hanging="426"/>
              <w:jc w:val="center"/>
              <w:rPr>
                <w:rFonts w:ascii="Times New Roman" w:hAnsi="Times New Roman" w:cs="Times New Roman"/>
                <w:sz w:val="26"/>
                <w:szCs w:val="26"/>
              </w:rPr>
            </w:pPr>
          </w:p>
        </w:tc>
      </w:tr>
      <w:tr w:rsidR="00591046" w:rsidRPr="00970A69" w:rsidTr="00E337A0">
        <w:tc>
          <w:tcPr>
            <w:tcW w:w="1736" w:type="pct"/>
            <w:vAlign w:val="center"/>
          </w:tcPr>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lastRenderedPageBreak/>
              <w:t xml:space="preserve">   </w:t>
            </w:r>
            <w:r w:rsidR="00591046" w:rsidRPr="00970A69">
              <w:rPr>
                <w:rFonts w:ascii="Times New Roman" w:hAnsi="Times New Roman" w:cs="Times New Roman"/>
                <w:sz w:val="26"/>
                <w:szCs w:val="26"/>
              </w:rPr>
              <w:t>Реализация продовольственных и непродовольственных товаров и услуг с использованием передвижных объектов торговли</w:t>
            </w:r>
          </w:p>
        </w:tc>
        <w:tc>
          <w:tcPr>
            <w:tcW w:w="1527" w:type="pct"/>
            <w:vAlign w:val="center"/>
          </w:tcPr>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Товары из одного или нескольких минимальных ассортиментных перечней с номенклатурой дополнительных групп товаров специализаций "Реализация питьевой и газированной воды, реализация мороженого",</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 xml:space="preserve">"Реализация плодоовощных и бахчевых культур", "Реализация хлебобулочных и кондитерских изделий", "Реализация продукции животноводства и птицеводства", "Реализация непродовольственных </w:t>
            </w:r>
            <w:r w:rsidRPr="00970A69">
              <w:rPr>
                <w:rFonts w:ascii="Times New Roman" w:hAnsi="Times New Roman" w:cs="Times New Roman"/>
                <w:sz w:val="26"/>
                <w:szCs w:val="26"/>
              </w:rPr>
              <w:lastRenderedPageBreak/>
              <w:t>товаров"</w:t>
            </w:r>
          </w:p>
        </w:tc>
        <w:tc>
          <w:tcPr>
            <w:tcW w:w="1736" w:type="pct"/>
            <w:vAlign w:val="center"/>
          </w:tcPr>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lastRenderedPageBreak/>
              <w:t>Сопутствующие продовольственные и непродовольственные товары, соответствующие основному виду деятельности</w:t>
            </w:r>
          </w:p>
        </w:tc>
      </w:tr>
      <w:tr w:rsidR="00591046" w:rsidRPr="00970A69" w:rsidTr="00E337A0">
        <w:tc>
          <w:tcPr>
            <w:tcW w:w="1736" w:type="pct"/>
            <w:vAlign w:val="center"/>
          </w:tcPr>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lastRenderedPageBreak/>
              <w:t>Бытовые услуги населению</w:t>
            </w:r>
          </w:p>
        </w:tc>
        <w:tc>
          <w:tcPr>
            <w:tcW w:w="1527" w:type="pct"/>
            <w:vAlign w:val="center"/>
          </w:tcPr>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Услуги по ремонту и/или чистке обуви</w:t>
            </w:r>
          </w:p>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Услуги по ремонту и/или изготовлению металлоизделий</w:t>
            </w:r>
          </w:p>
          <w:p w:rsidR="00591046"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Услуги по ремонту бытовых приборов и/или часов и/или телефонов</w:t>
            </w:r>
            <w:r w:rsidR="008402E9">
              <w:rPr>
                <w:rFonts w:ascii="Times New Roman" w:hAnsi="Times New Roman" w:cs="Times New Roman"/>
                <w:sz w:val="26"/>
                <w:szCs w:val="26"/>
              </w:rPr>
              <w:t xml:space="preserve">    </w:t>
            </w:r>
          </w:p>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Пошив и ремонт одежды, штор, покрывал</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Услуги по приему в чистку/стирку одежды, штор, покрывал, чехлов, ковров, изделий из меха и пуха</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Парикмахерские и/или косметологические услуги</w:t>
            </w:r>
          </w:p>
        </w:tc>
        <w:tc>
          <w:tcPr>
            <w:tcW w:w="1736" w:type="pct"/>
            <w:vAlign w:val="center"/>
          </w:tcPr>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Сопутствующие непродовольственные товары, соответствующие основному виду деятельности</w:t>
            </w:r>
          </w:p>
        </w:tc>
      </w:tr>
      <w:tr w:rsidR="00591046" w:rsidRPr="00970A69" w:rsidTr="00E337A0">
        <w:tc>
          <w:tcPr>
            <w:tcW w:w="1736" w:type="pct"/>
            <w:vAlign w:val="center"/>
          </w:tcPr>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Услуги фотоателье</w:t>
            </w:r>
          </w:p>
        </w:tc>
        <w:tc>
          <w:tcPr>
            <w:tcW w:w="1527" w:type="pct"/>
            <w:vAlign w:val="center"/>
          </w:tcPr>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Услуги фотосъемки и/или печать фотографий</w:t>
            </w:r>
          </w:p>
        </w:tc>
        <w:tc>
          <w:tcPr>
            <w:tcW w:w="1736" w:type="pct"/>
            <w:vAlign w:val="center"/>
          </w:tcPr>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Фотопленка;</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Фотоаппаратура;</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Внешние магнитные накопители памяти;</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Рамки для фотографий;</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Элементы электрического питания (батарейки);</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 xml:space="preserve">Услуги ксерокопирования, </w:t>
            </w:r>
            <w:proofErr w:type="spellStart"/>
            <w:r w:rsidRPr="00970A69">
              <w:rPr>
                <w:rFonts w:ascii="Times New Roman" w:hAnsi="Times New Roman" w:cs="Times New Roman"/>
                <w:sz w:val="26"/>
                <w:szCs w:val="26"/>
              </w:rPr>
              <w:t>ламинирования</w:t>
            </w:r>
            <w:proofErr w:type="spellEnd"/>
            <w:r w:rsidRPr="00970A69">
              <w:rPr>
                <w:rFonts w:ascii="Times New Roman" w:hAnsi="Times New Roman" w:cs="Times New Roman"/>
                <w:sz w:val="26"/>
                <w:szCs w:val="26"/>
              </w:rPr>
              <w:t>;</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Проявка фотопленок;</w:t>
            </w:r>
          </w:p>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Монтаж и цифровая обработка изображений, в том числе восстановление и реставрация старых фотографий;</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Распечатка и брошюровка документов</w:t>
            </w:r>
          </w:p>
        </w:tc>
      </w:tr>
      <w:tr w:rsidR="00591046" w:rsidRPr="00970A69" w:rsidTr="00E337A0">
        <w:tc>
          <w:tcPr>
            <w:tcW w:w="1736" w:type="pct"/>
            <w:vAlign w:val="center"/>
          </w:tcPr>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Прокат бытовой радиоэлектронной аппаратуры, видео- и аудиокассет, дисков</w:t>
            </w:r>
          </w:p>
        </w:tc>
        <w:tc>
          <w:tcPr>
            <w:tcW w:w="1527" w:type="pct"/>
            <w:vAlign w:val="center"/>
          </w:tcPr>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Прокат бытовой техники и оборудования, дисков, кассет</w:t>
            </w:r>
          </w:p>
        </w:tc>
        <w:tc>
          <w:tcPr>
            <w:tcW w:w="1736" w:type="pct"/>
            <w:vAlign w:val="center"/>
          </w:tcPr>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Сопутствующие услуги, соответствующие основному виду деятельности</w:t>
            </w:r>
          </w:p>
        </w:tc>
      </w:tr>
      <w:tr w:rsidR="00591046" w:rsidRPr="00970A69" w:rsidTr="00E337A0">
        <w:tc>
          <w:tcPr>
            <w:tcW w:w="1736" w:type="pct"/>
            <w:vAlign w:val="center"/>
          </w:tcPr>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Изготовление и реализация предметов похоронного ритуала</w:t>
            </w:r>
          </w:p>
        </w:tc>
        <w:tc>
          <w:tcPr>
            <w:tcW w:w="1527" w:type="pct"/>
            <w:vAlign w:val="center"/>
          </w:tcPr>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Венки и/или гирлянды и букеты из искусственных и/или живых цветов</w:t>
            </w:r>
          </w:p>
        </w:tc>
        <w:tc>
          <w:tcPr>
            <w:tcW w:w="1736" w:type="pct"/>
            <w:vAlign w:val="center"/>
          </w:tcPr>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Траурные ленты, покрывала, саваны;</w:t>
            </w:r>
          </w:p>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Тапочки, нарукавные повязки;</w:t>
            </w:r>
          </w:p>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lastRenderedPageBreak/>
              <w:t xml:space="preserve">      </w:t>
            </w:r>
            <w:r w:rsidR="00591046" w:rsidRPr="00970A69">
              <w:rPr>
                <w:rFonts w:ascii="Times New Roman" w:hAnsi="Times New Roman" w:cs="Times New Roman"/>
                <w:sz w:val="26"/>
                <w:szCs w:val="26"/>
              </w:rPr>
              <w:t>Подушечки для наград, фото на керамике или других материалах;</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Иные непродовольственные ритуальные принадлежности и ритуальные услуги</w:t>
            </w:r>
          </w:p>
        </w:tc>
      </w:tr>
      <w:tr w:rsidR="00591046" w:rsidRPr="00970A69" w:rsidTr="00E337A0">
        <w:tc>
          <w:tcPr>
            <w:tcW w:w="1736" w:type="pct"/>
            <w:vAlign w:val="center"/>
          </w:tcPr>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lastRenderedPageBreak/>
              <w:t>Оказание услуг по ремонту, техническому обслуживанию и мойке автотранспортных средств</w:t>
            </w:r>
          </w:p>
        </w:tc>
        <w:tc>
          <w:tcPr>
            <w:tcW w:w="1527" w:type="pct"/>
            <w:vAlign w:val="center"/>
          </w:tcPr>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Услуги по сезонной и внеплановой замене шин;</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Иные шиномонтажные работы</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Услуги по ремонту автомобилей и/или иных транспортных средств</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Услуги по мойке автомобилей и/или иных транспортных средств</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 xml:space="preserve">Авто-, </w:t>
            </w:r>
            <w:proofErr w:type="spellStart"/>
            <w:r w:rsidRPr="00970A69">
              <w:rPr>
                <w:rFonts w:ascii="Times New Roman" w:hAnsi="Times New Roman" w:cs="Times New Roman"/>
                <w:sz w:val="26"/>
                <w:szCs w:val="26"/>
              </w:rPr>
              <w:t>мото</w:t>
            </w:r>
            <w:proofErr w:type="spellEnd"/>
            <w:r w:rsidRPr="00970A69">
              <w:rPr>
                <w:rFonts w:ascii="Times New Roman" w:hAnsi="Times New Roman" w:cs="Times New Roman"/>
                <w:sz w:val="26"/>
                <w:szCs w:val="26"/>
              </w:rPr>
              <w:t xml:space="preserve">- и </w:t>
            </w:r>
            <w:proofErr w:type="spellStart"/>
            <w:r w:rsidRPr="00970A69">
              <w:rPr>
                <w:rFonts w:ascii="Times New Roman" w:hAnsi="Times New Roman" w:cs="Times New Roman"/>
                <w:sz w:val="26"/>
                <w:szCs w:val="26"/>
              </w:rPr>
              <w:t>велозапасные</w:t>
            </w:r>
            <w:proofErr w:type="spellEnd"/>
            <w:r w:rsidRPr="00970A69">
              <w:rPr>
                <w:rFonts w:ascii="Times New Roman" w:hAnsi="Times New Roman" w:cs="Times New Roman"/>
                <w:sz w:val="26"/>
                <w:szCs w:val="26"/>
              </w:rPr>
              <w:t xml:space="preserve"> части</w:t>
            </w:r>
          </w:p>
        </w:tc>
        <w:tc>
          <w:tcPr>
            <w:tcW w:w="1736" w:type="pct"/>
            <w:vAlign w:val="center"/>
          </w:tcPr>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Сопутствующие непродовольственные товары, соответствующие основному виду деятельности</w:t>
            </w:r>
          </w:p>
        </w:tc>
      </w:tr>
      <w:tr w:rsidR="00591046" w:rsidRPr="00970A69" w:rsidTr="00E337A0">
        <w:tc>
          <w:tcPr>
            <w:tcW w:w="1736" w:type="pct"/>
            <w:vAlign w:val="center"/>
          </w:tcPr>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Оказание развлекательных услуг, зоопарки, цирки, аттракционы (передвижные и стационарные объекты)</w:t>
            </w:r>
          </w:p>
        </w:tc>
        <w:tc>
          <w:tcPr>
            <w:tcW w:w="1527" w:type="pct"/>
            <w:vAlign w:val="center"/>
          </w:tcPr>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Организация театральных, концертных постановок и развлекательных мероприятий;</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Создание условий для творческой деятельности в области искусств и организации досуга посетителей;</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 xml:space="preserve">Услуги </w:t>
            </w:r>
            <w:proofErr w:type="spellStart"/>
            <w:r w:rsidRPr="00970A69">
              <w:rPr>
                <w:rFonts w:ascii="Times New Roman" w:hAnsi="Times New Roman" w:cs="Times New Roman"/>
                <w:sz w:val="26"/>
                <w:szCs w:val="26"/>
              </w:rPr>
              <w:t>аквагрима</w:t>
            </w:r>
            <w:proofErr w:type="spellEnd"/>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Услуги по проведению спортивных мероприятий;</w:t>
            </w:r>
          </w:p>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Организация деятельности спортивных клубов</w:t>
            </w:r>
          </w:p>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Услуги по организации и проведению кружков, тренингов, мастер-классов, конференций, семинаров репетиторства;</w:t>
            </w:r>
          </w:p>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 xml:space="preserve">Услуги по организации </w:t>
            </w:r>
            <w:r w:rsidR="00591046" w:rsidRPr="00970A69">
              <w:rPr>
                <w:rFonts w:ascii="Times New Roman" w:hAnsi="Times New Roman" w:cs="Times New Roman"/>
                <w:sz w:val="26"/>
                <w:szCs w:val="26"/>
              </w:rPr>
              <w:lastRenderedPageBreak/>
              <w:t>выставок по различным областям искусства, техники, науки, экономики</w:t>
            </w:r>
          </w:p>
        </w:tc>
        <w:tc>
          <w:tcPr>
            <w:tcW w:w="1736" w:type="pct"/>
            <w:vAlign w:val="center"/>
          </w:tcPr>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lastRenderedPageBreak/>
              <w:t>Сопутствующие непродовольственные товары, соответствующие основному виду деятельности</w:t>
            </w:r>
          </w:p>
        </w:tc>
      </w:tr>
      <w:tr w:rsidR="00591046" w:rsidRPr="00970A69" w:rsidTr="00E337A0">
        <w:tc>
          <w:tcPr>
            <w:tcW w:w="1736" w:type="pct"/>
            <w:vAlign w:val="center"/>
          </w:tcPr>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lastRenderedPageBreak/>
              <w:t>Пункты продаж полисов страхования</w:t>
            </w:r>
          </w:p>
        </w:tc>
        <w:tc>
          <w:tcPr>
            <w:tcW w:w="1527" w:type="pct"/>
            <w:vAlign w:val="center"/>
          </w:tcPr>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Услуги страхования</w:t>
            </w:r>
          </w:p>
        </w:tc>
        <w:tc>
          <w:tcPr>
            <w:tcW w:w="1736" w:type="pct"/>
            <w:vAlign w:val="center"/>
          </w:tcPr>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Дополнительные группы товаров специализации отсутствуют</w:t>
            </w:r>
          </w:p>
        </w:tc>
      </w:tr>
      <w:tr w:rsidR="00591046" w:rsidRPr="00970A69" w:rsidTr="00E337A0">
        <w:tc>
          <w:tcPr>
            <w:tcW w:w="1736" w:type="pct"/>
            <w:vAlign w:val="center"/>
          </w:tcPr>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Справочно-информационные услуги, диспетчерские службы пассажирского транспорта, пункты продаж проездных билетов городского пассажирского транспорта</w:t>
            </w:r>
          </w:p>
        </w:tc>
        <w:tc>
          <w:tcPr>
            <w:tcW w:w="1527" w:type="pct"/>
            <w:vAlign w:val="center"/>
          </w:tcPr>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Услуги справочно-информационной службы; Туристические и экскурсионные услуги, справочники</w:t>
            </w:r>
          </w:p>
        </w:tc>
        <w:tc>
          <w:tcPr>
            <w:tcW w:w="1736" w:type="pct"/>
            <w:vAlign w:val="center"/>
          </w:tcPr>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Атласы автомобильных дорог;</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картосхемы, путеводители;</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Открытки, конверты;</w:t>
            </w:r>
          </w:p>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 xml:space="preserve">Услуги ксерокопирования и </w:t>
            </w:r>
            <w:proofErr w:type="spellStart"/>
            <w:r w:rsidRPr="00970A69">
              <w:rPr>
                <w:rFonts w:ascii="Times New Roman" w:hAnsi="Times New Roman" w:cs="Times New Roman"/>
                <w:sz w:val="26"/>
                <w:szCs w:val="26"/>
              </w:rPr>
              <w:t>ламинирования</w:t>
            </w:r>
            <w:proofErr w:type="spellEnd"/>
          </w:p>
        </w:tc>
      </w:tr>
      <w:tr w:rsidR="00591046" w:rsidRPr="00970A69" w:rsidTr="00E337A0">
        <w:tc>
          <w:tcPr>
            <w:tcW w:w="1736" w:type="pct"/>
            <w:vAlign w:val="center"/>
          </w:tcPr>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Оказание прочих услуг</w:t>
            </w:r>
          </w:p>
        </w:tc>
        <w:tc>
          <w:tcPr>
            <w:tcW w:w="1527" w:type="pct"/>
            <w:vAlign w:val="center"/>
          </w:tcPr>
          <w:p w:rsidR="00591046" w:rsidRPr="00970A69"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Оказание услуг, не указанных в представленных минимальных ассортиментных перечнях</w:t>
            </w:r>
          </w:p>
        </w:tc>
        <w:tc>
          <w:tcPr>
            <w:tcW w:w="1736" w:type="pct"/>
            <w:vAlign w:val="center"/>
          </w:tcPr>
          <w:p w:rsidR="00591046" w:rsidRPr="00970A69" w:rsidRDefault="00591046" w:rsidP="00CE34FD">
            <w:pPr>
              <w:pStyle w:val="ConsPlusNormal"/>
              <w:ind w:left="142" w:right="140" w:hanging="426"/>
              <w:jc w:val="center"/>
              <w:rPr>
                <w:rFonts w:ascii="Times New Roman" w:hAnsi="Times New Roman" w:cs="Times New Roman"/>
                <w:sz w:val="26"/>
                <w:szCs w:val="26"/>
              </w:rPr>
            </w:pPr>
          </w:p>
        </w:tc>
      </w:tr>
      <w:tr w:rsidR="00591046" w:rsidRPr="00970A69" w:rsidTr="00E337A0">
        <w:tc>
          <w:tcPr>
            <w:tcW w:w="1736" w:type="pct"/>
            <w:vAlign w:val="center"/>
          </w:tcPr>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Терминалы экспресс-оплаты, банкоматы</w:t>
            </w:r>
          </w:p>
        </w:tc>
        <w:tc>
          <w:tcPr>
            <w:tcW w:w="1527" w:type="pct"/>
            <w:vAlign w:val="center"/>
          </w:tcPr>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Услуги банковские, прием платежей</w:t>
            </w:r>
          </w:p>
        </w:tc>
        <w:tc>
          <w:tcPr>
            <w:tcW w:w="1736" w:type="pct"/>
            <w:vAlign w:val="center"/>
          </w:tcPr>
          <w:p w:rsidR="00591046" w:rsidRPr="00970A69" w:rsidRDefault="00591046" w:rsidP="00CE34FD">
            <w:pPr>
              <w:pStyle w:val="ConsPlusNormal"/>
              <w:ind w:left="142" w:right="140" w:hanging="426"/>
              <w:jc w:val="center"/>
              <w:rPr>
                <w:rFonts w:ascii="Times New Roman" w:hAnsi="Times New Roman" w:cs="Times New Roman"/>
                <w:sz w:val="26"/>
                <w:szCs w:val="26"/>
              </w:rPr>
            </w:pPr>
          </w:p>
        </w:tc>
      </w:tr>
      <w:tr w:rsidR="00591046" w:rsidRPr="00591046" w:rsidTr="00E337A0">
        <w:tc>
          <w:tcPr>
            <w:tcW w:w="1736" w:type="pct"/>
            <w:vAlign w:val="center"/>
          </w:tcPr>
          <w:p w:rsidR="00591046" w:rsidRPr="00970A69" w:rsidRDefault="008402E9" w:rsidP="00CE34FD">
            <w:pPr>
              <w:pStyle w:val="ConsPlusNormal"/>
              <w:ind w:left="142" w:right="140" w:hanging="426"/>
              <w:jc w:val="center"/>
              <w:rPr>
                <w:rFonts w:ascii="Times New Roman" w:hAnsi="Times New Roman" w:cs="Times New Roman"/>
                <w:sz w:val="26"/>
                <w:szCs w:val="26"/>
              </w:rPr>
            </w:pPr>
            <w:r>
              <w:rPr>
                <w:rFonts w:ascii="Times New Roman" w:hAnsi="Times New Roman" w:cs="Times New Roman"/>
                <w:sz w:val="26"/>
                <w:szCs w:val="26"/>
              </w:rPr>
              <w:t xml:space="preserve">      </w:t>
            </w:r>
            <w:r w:rsidR="00591046" w:rsidRPr="00970A69">
              <w:rPr>
                <w:rFonts w:ascii="Times New Roman" w:hAnsi="Times New Roman" w:cs="Times New Roman"/>
                <w:sz w:val="26"/>
                <w:szCs w:val="26"/>
              </w:rPr>
              <w:t>Аппарат по реализации кофе</w:t>
            </w:r>
          </w:p>
        </w:tc>
        <w:tc>
          <w:tcPr>
            <w:tcW w:w="1527" w:type="pct"/>
            <w:vAlign w:val="center"/>
          </w:tcPr>
          <w:p w:rsidR="00591046" w:rsidRPr="00591046" w:rsidRDefault="00591046" w:rsidP="00CE34FD">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Реализация горячих напитков (чай, кофе и т.д.)</w:t>
            </w:r>
          </w:p>
        </w:tc>
        <w:tc>
          <w:tcPr>
            <w:tcW w:w="1736" w:type="pct"/>
            <w:vAlign w:val="center"/>
          </w:tcPr>
          <w:p w:rsidR="00591046" w:rsidRPr="00591046" w:rsidRDefault="00591046" w:rsidP="00CE34FD">
            <w:pPr>
              <w:pStyle w:val="ConsPlusNormal"/>
              <w:ind w:left="142" w:right="140" w:hanging="426"/>
              <w:jc w:val="center"/>
              <w:rPr>
                <w:rFonts w:ascii="Times New Roman" w:hAnsi="Times New Roman" w:cs="Times New Roman"/>
                <w:sz w:val="26"/>
                <w:szCs w:val="26"/>
              </w:rPr>
            </w:pPr>
          </w:p>
        </w:tc>
      </w:tr>
    </w:tbl>
    <w:p w:rsidR="000138A5" w:rsidRPr="00591046" w:rsidRDefault="000138A5" w:rsidP="0050397D">
      <w:pPr>
        <w:spacing w:line="240" w:lineRule="auto"/>
        <w:ind w:left="142" w:right="140" w:hanging="426"/>
        <w:rPr>
          <w:rFonts w:ascii="Times New Roman" w:hAnsi="Times New Roman" w:cs="Times New Roman"/>
          <w:sz w:val="26"/>
          <w:szCs w:val="26"/>
        </w:rPr>
      </w:pPr>
    </w:p>
    <w:sectPr w:rsidR="000138A5" w:rsidRPr="00591046" w:rsidSect="0050397D">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1630828"/>
    <w:multiLevelType w:val="multilevel"/>
    <w:tmpl w:val="6C206BC8"/>
    <w:lvl w:ilvl="0">
      <w:start w:val="1"/>
      <w:numFmt w:val="decimal"/>
      <w:lvlText w:val="%1."/>
      <w:lvlJc w:val="left"/>
      <w:pPr>
        <w:ind w:left="644" w:hanging="360"/>
      </w:pPr>
      <w:rPr>
        <w:rFonts w:hint="default"/>
      </w:rPr>
    </w:lvl>
    <w:lvl w:ilvl="1">
      <w:start w:val="4"/>
      <w:numFmt w:val="decimal"/>
      <w:isLgl/>
      <w:lvlText w:val="%1.%2."/>
      <w:lvlJc w:val="left"/>
      <w:pPr>
        <w:ind w:left="1184" w:hanging="900"/>
      </w:pPr>
      <w:rPr>
        <w:rFonts w:hint="default"/>
      </w:rPr>
    </w:lvl>
    <w:lvl w:ilvl="2">
      <w:start w:val="5"/>
      <w:numFmt w:val="decimal"/>
      <w:isLgl/>
      <w:lvlText w:val="%1.%2.%3."/>
      <w:lvlJc w:val="left"/>
      <w:pPr>
        <w:ind w:left="1184" w:hanging="90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046"/>
    <w:rsid w:val="000138A5"/>
    <w:rsid w:val="00024012"/>
    <w:rsid w:val="000304D1"/>
    <w:rsid w:val="000342C5"/>
    <w:rsid w:val="000536DF"/>
    <w:rsid w:val="0006116A"/>
    <w:rsid w:val="00061EA3"/>
    <w:rsid w:val="000711E1"/>
    <w:rsid w:val="000737C0"/>
    <w:rsid w:val="00073AB8"/>
    <w:rsid w:val="00084D9F"/>
    <w:rsid w:val="000A4AD6"/>
    <w:rsid w:val="000B7433"/>
    <w:rsid w:val="000C11A1"/>
    <w:rsid w:val="000D7FD7"/>
    <w:rsid w:val="000E00D9"/>
    <w:rsid w:val="000E439A"/>
    <w:rsid w:val="000E7A03"/>
    <w:rsid w:val="00106A91"/>
    <w:rsid w:val="00110BD4"/>
    <w:rsid w:val="00114EB6"/>
    <w:rsid w:val="001160C2"/>
    <w:rsid w:val="00120813"/>
    <w:rsid w:val="00136C48"/>
    <w:rsid w:val="00142A22"/>
    <w:rsid w:val="00162287"/>
    <w:rsid w:val="00162777"/>
    <w:rsid w:val="00172B93"/>
    <w:rsid w:val="001853B7"/>
    <w:rsid w:val="00185875"/>
    <w:rsid w:val="001917D8"/>
    <w:rsid w:val="00195B87"/>
    <w:rsid w:val="001B2E2A"/>
    <w:rsid w:val="001F63DA"/>
    <w:rsid w:val="00217626"/>
    <w:rsid w:val="002221D8"/>
    <w:rsid w:val="00241066"/>
    <w:rsid w:val="00262DB4"/>
    <w:rsid w:val="00262DD2"/>
    <w:rsid w:val="002716D9"/>
    <w:rsid w:val="00280BF8"/>
    <w:rsid w:val="00286ACD"/>
    <w:rsid w:val="002A7F81"/>
    <w:rsid w:val="002B6A6D"/>
    <w:rsid w:val="002C40EC"/>
    <w:rsid w:val="002D4E33"/>
    <w:rsid w:val="002E2F59"/>
    <w:rsid w:val="002F1E7A"/>
    <w:rsid w:val="002F30D1"/>
    <w:rsid w:val="003113E7"/>
    <w:rsid w:val="00311AF7"/>
    <w:rsid w:val="00344F5C"/>
    <w:rsid w:val="0036341E"/>
    <w:rsid w:val="0037481B"/>
    <w:rsid w:val="00390875"/>
    <w:rsid w:val="00391C8B"/>
    <w:rsid w:val="003956CD"/>
    <w:rsid w:val="003A7CA9"/>
    <w:rsid w:val="003E00E1"/>
    <w:rsid w:val="003E232E"/>
    <w:rsid w:val="00421113"/>
    <w:rsid w:val="00427CDB"/>
    <w:rsid w:val="0043460C"/>
    <w:rsid w:val="00440428"/>
    <w:rsid w:val="004640A9"/>
    <w:rsid w:val="00466BC2"/>
    <w:rsid w:val="00485AFC"/>
    <w:rsid w:val="004927E4"/>
    <w:rsid w:val="004A03DA"/>
    <w:rsid w:val="004A196F"/>
    <w:rsid w:val="004A29E6"/>
    <w:rsid w:val="004A4941"/>
    <w:rsid w:val="004B1EF6"/>
    <w:rsid w:val="004B3E6E"/>
    <w:rsid w:val="004E1465"/>
    <w:rsid w:val="004E7317"/>
    <w:rsid w:val="004F32A0"/>
    <w:rsid w:val="004F4D28"/>
    <w:rsid w:val="0050397D"/>
    <w:rsid w:val="005056B0"/>
    <w:rsid w:val="00507F6C"/>
    <w:rsid w:val="005120A9"/>
    <w:rsid w:val="00515D7D"/>
    <w:rsid w:val="00542872"/>
    <w:rsid w:val="0054783E"/>
    <w:rsid w:val="00554E4E"/>
    <w:rsid w:val="0055614C"/>
    <w:rsid w:val="005572AA"/>
    <w:rsid w:val="005603F6"/>
    <w:rsid w:val="00571B97"/>
    <w:rsid w:val="00586047"/>
    <w:rsid w:val="005870C3"/>
    <w:rsid w:val="00591046"/>
    <w:rsid w:val="005926CC"/>
    <w:rsid w:val="00595AF5"/>
    <w:rsid w:val="00595F52"/>
    <w:rsid w:val="00596E64"/>
    <w:rsid w:val="005B0062"/>
    <w:rsid w:val="005B5F40"/>
    <w:rsid w:val="005C108D"/>
    <w:rsid w:val="005C3FD6"/>
    <w:rsid w:val="005C4B4D"/>
    <w:rsid w:val="005D1EC4"/>
    <w:rsid w:val="005D2CE6"/>
    <w:rsid w:val="005F01AF"/>
    <w:rsid w:val="005F05E3"/>
    <w:rsid w:val="005F7525"/>
    <w:rsid w:val="00614256"/>
    <w:rsid w:val="00621680"/>
    <w:rsid w:val="00622C00"/>
    <w:rsid w:val="00626D2A"/>
    <w:rsid w:val="006342A8"/>
    <w:rsid w:val="00634713"/>
    <w:rsid w:val="00635418"/>
    <w:rsid w:val="00635B61"/>
    <w:rsid w:val="0064213F"/>
    <w:rsid w:val="00645FA4"/>
    <w:rsid w:val="00672356"/>
    <w:rsid w:val="00683DAB"/>
    <w:rsid w:val="00696232"/>
    <w:rsid w:val="00696D6E"/>
    <w:rsid w:val="006A1BB7"/>
    <w:rsid w:val="006A1D54"/>
    <w:rsid w:val="006A44CA"/>
    <w:rsid w:val="006A5B6A"/>
    <w:rsid w:val="006B44FB"/>
    <w:rsid w:val="006C2451"/>
    <w:rsid w:val="006D1370"/>
    <w:rsid w:val="00720640"/>
    <w:rsid w:val="007225FB"/>
    <w:rsid w:val="00733092"/>
    <w:rsid w:val="00737CA7"/>
    <w:rsid w:val="007421E7"/>
    <w:rsid w:val="00742D40"/>
    <w:rsid w:val="00742E15"/>
    <w:rsid w:val="0074689C"/>
    <w:rsid w:val="0075286A"/>
    <w:rsid w:val="0075407E"/>
    <w:rsid w:val="00756795"/>
    <w:rsid w:val="007620DE"/>
    <w:rsid w:val="00767913"/>
    <w:rsid w:val="00781EE2"/>
    <w:rsid w:val="00787B6F"/>
    <w:rsid w:val="007C65E8"/>
    <w:rsid w:val="007C6E04"/>
    <w:rsid w:val="007D1811"/>
    <w:rsid w:val="007E4700"/>
    <w:rsid w:val="007E669A"/>
    <w:rsid w:val="00804286"/>
    <w:rsid w:val="0081019D"/>
    <w:rsid w:val="00812E6B"/>
    <w:rsid w:val="00813E78"/>
    <w:rsid w:val="00830D6C"/>
    <w:rsid w:val="00832ECD"/>
    <w:rsid w:val="00833940"/>
    <w:rsid w:val="008402E9"/>
    <w:rsid w:val="00850176"/>
    <w:rsid w:val="0085325A"/>
    <w:rsid w:val="0085329D"/>
    <w:rsid w:val="00857777"/>
    <w:rsid w:val="00872794"/>
    <w:rsid w:val="008A1C6A"/>
    <w:rsid w:val="008B4174"/>
    <w:rsid w:val="008C03F3"/>
    <w:rsid w:val="008D0592"/>
    <w:rsid w:val="008D1358"/>
    <w:rsid w:val="008F710E"/>
    <w:rsid w:val="009014C4"/>
    <w:rsid w:val="00914D8D"/>
    <w:rsid w:val="009164B0"/>
    <w:rsid w:val="00926460"/>
    <w:rsid w:val="00930EE7"/>
    <w:rsid w:val="00932D31"/>
    <w:rsid w:val="00952CFD"/>
    <w:rsid w:val="00967CB2"/>
    <w:rsid w:val="00970A69"/>
    <w:rsid w:val="00992A8B"/>
    <w:rsid w:val="009A0E98"/>
    <w:rsid w:val="009B038D"/>
    <w:rsid w:val="009C5E0F"/>
    <w:rsid w:val="009F4A8A"/>
    <w:rsid w:val="00A433B3"/>
    <w:rsid w:val="00A6346B"/>
    <w:rsid w:val="00A63D1D"/>
    <w:rsid w:val="00A8274D"/>
    <w:rsid w:val="00A85739"/>
    <w:rsid w:val="00A87C9F"/>
    <w:rsid w:val="00AA6070"/>
    <w:rsid w:val="00AB348E"/>
    <w:rsid w:val="00AC349B"/>
    <w:rsid w:val="00AC3FD1"/>
    <w:rsid w:val="00AE2C09"/>
    <w:rsid w:val="00AE7F5B"/>
    <w:rsid w:val="00AF502E"/>
    <w:rsid w:val="00B00BF3"/>
    <w:rsid w:val="00B11167"/>
    <w:rsid w:val="00B24849"/>
    <w:rsid w:val="00B30776"/>
    <w:rsid w:val="00B47F7A"/>
    <w:rsid w:val="00B57F6C"/>
    <w:rsid w:val="00B767CC"/>
    <w:rsid w:val="00B77899"/>
    <w:rsid w:val="00B96EC2"/>
    <w:rsid w:val="00BB09EA"/>
    <w:rsid w:val="00BC65B9"/>
    <w:rsid w:val="00BD11BC"/>
    <w:rsid w:val="00BD6C6E"/>
    <w:rsid w:val="00BD7135"/>
    <w:rsid w:val="00BE40E4"/>
    <w:rsid w:val="00C1232C"/>
    <w:rsid w:val="00C144F7"/>
    <w:rsid w:val="00C231B3"/>
    <w:rsid w:val="00C23FA6"/>
    <w:rsid w:val="00C43387"/>
    <w:rsid w:val="00C44E89"/>
    <w:rsid w:val="00C608AD"/>
    <w:rsid w:val="00C70A16"/>
    <w:rsid w:val="00C737B5"/>
    <w:rsid w:val="00C92182"/>
    <w:rsid w:val="00C96C1D"/>
    <w:rsid w:val="00CD187C"/>
    <w:rsid w:val="00CE34FD"/>
    <w:rsid w:val="00D00013"/>
    <w:rsid w:val="00D279DA"/>
    <w:rsid w:val="00D47BCC"/>
    <w:rsid w:val="00D652BB"/>
    <w:rsid w:val="00D90F8B"/>
    <w:rsid w:val="00D91396"/>
    <w:rsid w:val="00D967C6"/>
    <w:rsid w:val="00D970C2"/>
    <w:rsid w:val="00DB710C"/>
    <w:rsid w:val="00DB7E17"/>
    <w:rsid w:val="00DD3E18"/>
    <w:rsid w:val="00DF1ADA"/>
    <w:rsid w:val="00E236EE"/>
    <w:rsid w:val="00E23F4F"/>
    <w:rsid w:val="00E337A0"/>
    <w:rsid w:val="00E44936"/>
    <w:rsid w:val="00E479E8"/>
    <w:rsid w:val="00E74094"/>
    <w:rsid w:val="00E808C3"/>
    <w:rsid w:val="00E92DEA"/>
    <w:rsid w:val="00EA1173"/>
    <w:rsid w:val="00EA4707"/>
    <w:rsid w:val="00ED1CBF"/>
    <w:rsid w:val="00EE7351"/>
    <w:rsid w:val="00F0142D"/>
    <w:rsid w:val="00F03AFE"/>
    <w:rsid w:val="00F15C91"/>
    <w:rsid w:val="00F1762C"/>
    <w:rsid w:val="00F24CF4"/>
    <w:rsid w:val="00F432C9"/>
    <w:rsid w:val="00F568B7"/>
    <w:rsid w:val="00F6581E"/>
    <w:rsid w:val="00F65C0A"/>
    <w:rsid w:val="00F9624A"/>
    <w:rsid w:val="00FC6A8D"/>
    <w:rsid w:val="00FE2F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0577BC-B9B6-4A11-9D03-51A17FA78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3F4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91046"/>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59104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591046"/>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59104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591046"/>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591046"/>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591046"/>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591046"/>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6A44CA"/>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6A44CA"/>
    <w:rPr>
      <w:rFonts w:ascii="Segoe UI" w:hAnsi="Segoe UI" w:cs="Segoe UI"/>
      <w:sz w:val="18"/>
      <w:szCs w:val="18"/>
    </w:rPr>
  </w:style>
  <w:style w:type="character" w:customStyle="1" w:styleId="docdata">
    <w:name w:val="docdata"/>
    <w:aliases w:val="docy,v5,2860,bqiaagaaeyqcaaagiaiaaaotcgaabaekaaaaaaaaaaaaaaaaaaaaaaaaaaaaaaaaaaaaaaaaaaaaaaaaaaaaaaaaaaaaaaaaaaaaaaaaaaaaaaaaaaaaaaaaaaaaaaaaaaaaaaaaaaaaaaaaaaaaaaaaaaaaaaaaaaaaaaaaaaaaaaaaaaaaaaaaaaaaaaaaaaaaaaaaaaaaaaaaaaaaaaaaaaaaaaaaaaaaaaaa"/>
    <w:basedOn w:val="a0"/>
    <w:rsid w:val="00262DB4"/>
  </w:style>
  <w:style w:type="paragraph" w:styleId="HTML">
    <w:name w:val="HTML Preformatted"/>
    <w:basedOn w:val="a"/>
    <w:link w:val="HTML0"/>
    <w:uiPriority w:val="99"/>
    <w:semiHidden/>
    <w:unhideWhenUsed/>
    <w:rsid w:val="00A6346B"/>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A6346B"/>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71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2DA75216A5675BEECD806DA79B8376D2128113735C2ADAF49EABB7E493E5D8CD053906DEA12B4D6CFA5ECDBA3497EC033E3AF5165845Dx37EH" TargetMode="External"/><Relationship Id="rId13" Type="http://schemas.openxmlformats.org/officeDocument/2006/relationships/hyperlink" Target="garantF1://12034853.1000"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consultantplus://offline/ref=F2DA75216A5675BEECD806DA79B8376D212A133836C3ADAF49EABB7E493E5D8CC253C861EA12A9DEC0EFBF9FF4x470H" TargetMode="External"/><Relationship Id="rId12" Type="http://schemas.openxmlformats.org/officeDocument/2006/relationships/hyperlink" Target="consultantplus://offline/ref=F2DA75216A5675BEECD806DA79B8376D242B193630CBADAF49EABB7E493E5D8CC253C861EA12A9DEC0EFBF9FF4x470H"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hyperlink" Target="consultantplus://offline/ref=F2DA75216A5675BEECD806DA79B8376D2128113735C2ADAF49EABB7E493E5D8CC253C861EA12A9DEC0EFBF9FF4x470H" TargetMode="External"/><Relationship Id="rId11" Type="http://schemas.openxmlformats.org/officeDocument/2006/relationships/hyperlink" Target="consultantplus://offline/ref=F2DA75216A5675BEECD806DA79B8376D2129193839C8ADAF49EABB7E493E5D8CD053906DEA1BB7DAC3FAE9CEB21173C924FDAB4B79865F38x97CH"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consultantplus://offline/ref=F2DA75216A5675BEECD806DA79B8376D2129153A37CBADAF49EABB7E493E5D8CD053906DE81CB2D590A0F9CAFB4477D72DE7B54D6786x57BH"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consultantplus://offline/ref=F2DA75216A5675BEECD806DA79B8376D2129153731CAADAF49EABB7E493E5D8CD053906DEE12B0D590A0F9CAFB4477D72DE7B54D6786x57BH"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442B8-6D69-41F1-BF43-44A07864D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16269</Words>
  <Characters>92736</Characters>
  <Application>Microsoft Office Word</Application>
  <DocSecurity>0</DocSecurity>
  <Lines>772</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Кибизова</dc:creator>
  <cp:keywords/>
  <dc:description/>
  <cp:lastModifiedBy>Тома Томаева</cp:lastModifiedBy>
  <cp:revision>2</cp:revision>
  <cp:lastPrinted>2026-02-20T09:16:00Z</cp:lastPrinted>
  <dcterms:created xsi:type="dcterms:W3CDTF">2026-03-16T11:22:00Z</dcterms:created>
  <dcterms:modified xsi:type="dcterms:W3CDTF">2026-03-16T11:22:00Z</dcterms:modified>
</cp:coreProperties>
</file>