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1D1B05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14383C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EA55E5" w:rsidRPr="0014383C">
        <w:rPr>
          <w:rFonts w:ascii="Times New Roman" w:hAnsi="Times New Roman" w:cs="Times New Roman"/>
          <w:b/>
          <w:bCs/>
          <w:sz w:val="26"/>
          <w:szCs w:val="26"/>
        </w:rPr>
        <w:t>59</w:t>
      </w:r>
      <w:r w:rsidR="006A1623" w:rsidRPr="0014383C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14383C">
        <w:rPr>
          <w:rFonts w:ascii="Times New Roman" w:hAnsi="Times New Roman" w:cs="Times New Roman"/>
          <w:b/>
          <w:sz w:val="26"/>
          <w:szCs w:val="26"/>
        </w:rPr>
        <w:t>«</w:t>
      </w:r>
      <w:r w:rsidR="00EA55E5" w:rsidRPr="0014383C">
        <w:rPr>
          <w:rFonts w:ascii="Times New Roman" w:hAnsi="Times New Roman" w:cs="Times New Roman"/>
          <w:b/>
          <w:sz w:val="26"/>
          <w:szCs w:val="26"/>
        </w:rPr>
        <w:t>Гагкаева-З.Магкаева</w:t>
      </w:r>
      <w:r w:rsidR="006A1623" w:rsidRPr="0014383C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</w:p>
    <w:p w:rsidR="001807E6" w:rsidRPr="001D1B05" w:rsidRDefault="001807E6" w:rsidP="001D1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EA55E5" w:rsidRPr="0014383C">
        <w:rPr>
          <w:rFonts w:ascii="Times New Roman" w:hAnsi="Times New Roman" w:cs="Times New Roman"/>
          <w:b/>
          <w:bCs/>
          <w:sz w:val="26"/>
          <w:szCs w:val="26"/>
        </w:rPr>
        <w:t>№59</w:t>
      </w:r>
      <w:r w:rsidR="000C61F3" w:rsidRPr="0014383C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 w:rsidR="00EA55E5" w:rsidRPr="0014383C">
        <w:rPr>
          <w:rFonts w:ascii="Times New Roman" w:hAnsi="Times New Roman" w:cs="Times New Roman"/>
          <w:b/>
          <w:bCs/>
          <w:sz w:val="26"/>
          <w:szCs w:val="26"/>
        </w:rPr>
        <w:t>Гагкаева-З.Магкаева</w:t>
      </w:r>
      <w:r w:rsidR="000C61F3" w:rsidRPr="0014383C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муниципального маршрута регулярных </w:t>
      </w:r>
      <w:r w:rsidR="002D4EAC" w:rsidRPr="0014383C">
        <w:rPr>
          <w:rFonts w:ascii="Times New Roman" w:hAnsi="Times New Roman" w:cs="Times New Roman"/>
          <w:spacing w:val="-2"/>
          <w:sz w:val="26"/>
          <w:szCs w:val="26"/>
        </w:rPr>
        <w:t>перевозок</w:t>
      </w:r>
      <w:r w:rsidR="00230A08" w:rsidRPr="0014383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C61F3" w:rsidRPr="0014383C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EA55E5" w:rsidRPr="0014383C">
        <w:rPr>
          <w:rFonts w:ascii="Times New Roman" w:hAnsi="Times New Roman" w:cs="Times New Roman"/>
          <w:b/>
          <w:bCs/>
          <w:sz w:val="26"/>
          <w:szCs w:val="26"/>
        </w:rPr>
        <w:t>59</w:t>
      </w:r>
      <w:r w:rsidR="000C61F3" w:rsidRPr="0014383C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 w:rsidR="00EA55E5" w:rsidRPr="0014383C">
        <w:rPr>
          <w:rFonts w:ascii="Times New Roman" w:hAnsi="Times New Roman" w:cs="Times New Roman"/>
          <w:b/>
          <w:bCs/>
          <w:sz w:val="26"/>
          <w:szCs w:val="26"/>
        </w:rPr>
        <w:t>Гагкаева-З.Магкаева</w:t>
      </w:r>
      <w:r w:rsidR="000C61F3" w:rsidRPr="0014383C">
        <w:rPr>
          <w:rFonts w:ascii="Times New Roman" w:hAnsi="Times New Roman" w:cs="Times New Roman"/>
          <w:b/>
          <w:bCs/>
          <w:sz w:val="26"/>
          <w:szCs w:val="26"/>
        </w:rPr>
        <w:t>».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8E6C6F" w:rsidRPr="00706633" w:rsidRDefault="008E6C6F" w:rsidP="008E6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Приказ УТ АМС г.Владикавказа о прекращении действия свидетельств по муниципальным маршрутам №15,17,19,26,57,59, изданный на </w:t>
      </w:r>
      <w:r w:rsidRPr="0014383C">
        <w:rPr>
          <w:rFonts w:ascii="Times New Roman" w:hAnsi="Times New Roman" w:cs="Times New Roman"/>
          <w:spacing w:val="-2"/>
          <w:sz w:val="26"/>
          <w:szCs w:val="26"/>
        </w:rPr>
        <w:t>основании</w:t>
      </w:r>
      <w:r w:rsidR="0014383C" w:rsidRPr="0014383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4383C" w:rsidRPr="0014383C">
        <w:rPr>
          <w:rFonts w:ascii="Times New Roman" w:hAnsi="Times New Roman" w:cs="Times New Roman"/>
          <w:spacing w:val="-2"/>
          <w:sz w:val="26"/>
          <w:szCs w:val="26"/>
        </w:rPr>
        <w:t>вступившего в законную силу</w:t>
      </w:r>
      <w:r w:rsidRPr="0014383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решения Арбитражного суда РСО-Алания от 22.01.2024 по делу А61-5640/2022 о прекращении действия свидетельств по муниципальным маршрутам №15,17,19,26,57,59.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</w:t>
      </w:r>
      <w:r w:rsidR="007A7794" w:rsidRPr="0014383C">
        <w:rPr>
          <w:rFonts w:ascii="Times New Roman" w:hAnsi="Times New Roman" w:cs="Times New Roman"/>
          <w:spacing w:val="-2"/>
          <w:sz w:val="26"/>
          <w:szCs w:val="26"/>
        </w:rPr>
        <w:t xml:space="preserve">маршрута - </w:t>
      </w:r>
      <w:r w:rsidR="00FE5A60" w:rsidRPr="0014383C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EA55E5" w:rsidRPr="0014383C">
        <w:rPr>
          <w:rFonts w:ascii="Times New Roman" w:hAnsi="Times New Roman" w:cs="Times New Roman"/>
          <w:spacing w:val="-2"/>
          <w:sz w:val="26"/>
          <w:szCs w:val="26"/>
        </w:rPr>
        <w:t>59</w:t>
      </w:r>
      <w:r w:rsidR="00FC51BD" w:rsidRPr="0014383C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14383C" w:rsidRDefault="00037EDB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</w:t>
      </w:r>
      <w:r w:rsidR="003740AA" w:rsidRPr="0014383C">
        <w:rPr>
          <w:rFonts w:ascii="Times New Roman" w:hAnsi="Times New Roman" w:cs="Times New Roman"/>
          <w:spacing w:val="-2"/>
          <w:sz w:val="26"/>
          <w:szCs w:val="26"/>
        </w:rPr>
        <w:t>регулярных перевозок</w:t>
      </w:r>
      <w:r w:rsidR="007A7794" w:rsidRPr="0014383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C61F3" w:rsidRPr="0014383C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EA55E5" w:rsidRPr="0014383C">
        <w:rPr>
          <w:rFonts w:ascii="Times New Roman" w:hAnsi="Times New Roman" w:cs="Times New Roman"/>
          <w:b/>
          <w:bCs/>
          <w:sz w:val="26"/>
          <w:szCs w:val="26"/>
        </w:rPr>
        <w:t>59</w:t>
      </w:r>
      <w:r w:rsidR="000C61F3" w:rsidRPr="0014383C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 w:rsidR="00EA55E5" w:rsidRPr="0014383C">
        <w:rPr>
          <w:rFonts w:ascii="Times New Roman" w:hAnsi="Times New Roman" w:cs="Times New Roman"/>
          <w:b/>
          <w:bCs/>
          <w:sz w:val="26"/>
          <w:szCs w:val="26"/>
        </w:rPr>
        <w:t>Гагкаева-З.Магкаева</w:t>
      </w:r>
      <w:r w:rsidR="000C61F3" w:rsidRPr="0014383C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1D1B05" w:rsidRPr="0014383C">
        <w:rPr>
          <w:rFonts w:ascii="Times New Roman" w:hAnsi="Times New Roman" w:cs="Times New Roman"/>
          <w:b/>
          <w:spacing w:val="-2"/>
          <w:sz w:val="26"/>
          <w:szCs w:val="26"/>
        </w:rPr>
        <w:t>;</w:t>
      </w:r>
    </w:p>
    <w:p w:rsidR="00FC51BD" w:rsidRPr="0014383C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14383C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14383C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14383C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14383C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14383C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7:00 до </w:t>
      </w:r>
      <w:r w:rsidR="002E2761" w:rsidRPr="0014383C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14383C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14383C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14383C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14383C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14383C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 w:rsidRPr="0014383C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14383C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 w:rsidRPr="0014383C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0C61F3" w:rsidRPr="0014383C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EA55E5" w:rsidRPr="0014383C">
        <w:rPr>
          <w:rFonts w:ascii="Times New Roman" w:hAnsi="Times New Roman" w:cs="Times New Roman"/>
          <w:b/>
          <w:bCs/>
          <w:sz w:val="26"/>
          <w:szCs w:val="26"/>
        </w:rPr>
        <w:t>59</w:t>
      </w:r>
      <w:r w:rsidR="000C61F3" w:rsidRPr="0014383C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 w:rsidR="00EA55E5" w:rsidRPr="0014383C">
        <w:rPr>
          <w:rFonts w:ascii="Times New Roman" w:hAnsi="Times New Roman" w:cs="Times New Roman"/>
          <w:b/>
          <w:bCs/>
          <w:sz w:val="26"/>
          <w:szCs w:val="26"/>
        </w:rPr>
        <w:t>Гагкаева-З.Магкаева</w:t>
      </w:r>
      <w:r w:rsidR="000C61F3" w:rsidRPr="0014383C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042679" w:rsidRPr="0014383C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 w:rsidRPr="0014383C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 w:rsidRPr="0014383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EA55E5" w:rsidRPr="0014383C">
        <w:rPr>
          <w:rFonts w:ascii="Times New Roman" w:hAnsi="Times New Roman" w:cs="Times New Roman"/>
          <w:spacing w:val="-2"/>
          <w:sz w:val="26"/>
          <w:szCs w:val="26"/>
        </w:rPr>
        <w:t>16</w:t>
      </w:r>
      <w:r w:rsidR="00A03114" w:rsidRPr="0014383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1D1B05" w:rsidRDefault="007A7794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</w:t>
      </w:r>
      <w:r w:rsidR="003740AA" w:rsidRPr="0014383C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0C61F3" w:rsidRPr="0014383C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EA55E5" w:rsidRPr="0014383C">
        <w:rPr>
          <w:rFonts w:ascii="Times New Roman" w:hAnsi="Times New Roman" w:cs="Times New Roman"/>
          <w:b/>
          <w:bCs/>
          <w:sz w:val="26"/>
          <w:szCs w:val="26"/>
        </w:rPr>
        <w:t>59</w:t>
      </w:r>
      <w:r w:rsidR="000C61F3" w:rsidRPr="0014383C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 w:rsidR="00EA55E5" w:rsidRPr="0014383C">
        <w:rPr>
          <w:rFonts w:ascii="Times New Roman" w:hAnsi="Times New Roman" w:cs="Times New Roman"/>
          <w:b/>
          <w:bCs/>
          <w:sz w:val="26"/>
          <w:szCs w:val="26"/>
        </w:rPr>
        <w:t>Гагкаева-З.Магкаева</w:t>
      </w:r>
      <w:r w:rsidR="000C61F3" w:rsidRPr="0014383C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EA55E5" w:rsidRPr="0014383C">
        <w:rPr>
          <w:rFonts w:ascii="Times New Roman" w:hAnsi="Times New Roman" w:cs="Times New Roman"/>
          <w:spacing w:val="-2"/>
          <w:sz w:val="26"/>
          <w:szCs w:val="26"/>
        </w:rPr>
        <w:t>12,9</w:t>
      </w:r>
      <w:r w:rsidR="003B28E5" w:rsidRPr="0014383C">
        <w:rPr>
          <w:rFonts w:ascii="Times New Roman" w:hAnsi="Times New Roman" w:cs="Times New Roman"/>
          <w:spacing w:val="-2"/>
          <w:sz w:val="26"/>
          <w:szCs w:val="26"/>
        </w:rPr>
        <w:t xml:space="preserve"> км,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>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EA55E5" w:rsidRPr="0014383C" w:rsidRDefault="005A6E39" w:rsidP="00EA55E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</w:t>
      </w:r>
      <w:r w:rsidR="00FC51BD" w:rsidRPr="0014383C"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0C61F3" w:rsidRPr="0014383C">
        <w:t xml:space="preserve"> </w:t>
      </w:r>
      <w:r w:rsidR="00EA55E5" w:rsidRPr="0014383C">
        <w:rPr>
          <w:rFonts w:ascii="Times New Roman" w:hAnsi="Times New Roman" w:cs="Times New Roman"/>
          <w:spacing w:val="-2"/>
          <w:sz w:val="26"/>
          <w:szCs w:val="26"/>
        </w:rPr>
        <w:t xml:space="preserve">СОШ №46 (Гагкаева), маг. «Магнит», ТЦ «Викалина», Владикавказска, СОШ №46 (Дзусова), Дзусова, маг.Закарпатье, СОШ №22, рын. «Алан», </w:t>
      </w:r>
    </w:p>
    <w:p w:rsidR="00EA55E5" w:rsidRPr="0014383C" w:rsidRDefault="00EA55E5" w:rsidP="00EA55E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14383C">
        <w:rPr>
          <w:rFonts w:ascii="Times New Roman" w:hAnsi="Times New Roman" w:cs="Times New Roman"/>
          <w:spacing w:val="-2"/>
          <w:sz w:val="26"/>
          <w:szCs w:val="26"/>
        </w:rPr>
        <w:t xml:space="preserve">ТЦ «Столица», ТЦ «Вертикаль», АВ-1, Московская, 15, Советский районный суд, Леонова, </w:t>
      </w:r>
    </w:p>
    <w:p w:rsidR="00EA55E5" w:rsidRPr="0014383C" w:rsidRDefault="00EA55E5" w:rsidP="00EA55E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14383C">
        <w:rPr>
          <w:rFonts w:ascii="Times New Roman" w:hAnsi="Times New Roman" w:cs="Times New Roman"/>
          <w:spacing w:val="-2"/>
          <w:sz w:val="26"/>
          <w:szCs w:val="26"/>
        </w:rPr>
        <w:t xml:space="preserve">маг. «Альда», Николаева, Пожарского, Минина, Бутаева, Финансовая академия, Чапаева, О.Кошевого, ж/д больница, Чкалова, Кукольный театр «Саби», Титова, Роддом №2, </w:t>
      </w:r>
      <w:r w:rsidRPr="0014383C">
        <w:rPr>
          <w:rFonts w:ascii="Times New Roman" w:hAnsi="Times New Roman" w:cs="Times New Roman"/>
          <w:spacing w:val="-2"/>
          <w:sz w:val="26"/>
          <w:szCs w:val="26"/>
        </w:rPr>
        <w:lastRenderedPageBreak/>
        <w:t>Ростовская, Джанаева, к/т "Дружба «</w:t>
      </w:r>
      <w:r w:rsidRPr="0014383C">
        <w:rPr>
          <w:rFonts w:ascii="Times New Roman" w:hAnsi="Times New Roman" w:cs="Times New Roman"/>
          <w:spacing w:val="-2"/>
          <w:sz w:val="26"/>
          <w:szCs w:val="26"/>
          <w:lang w:val="en-US"/>
        </w:rPr>
        <w:t>XXI</w:t>
      </w:r>
      <w:r w:rsidRPr="0014383C">
        <w:rPr>
          <w:rFonts w:ascii="Times New Roman" w:hAnsi="Times New Roman" w:cs="Times New Roman"/>
          <w:spacing w:val="-2"/>
          <w:sz w:val="26"/>
          <w:szCs w:val="26"/>
        </w:rPr>
        <w:t xml:space="preserve">  век», Акад. Щегрина, СОГМА, Пушкинская, Солнечная, ВКЭ, З.Магкаева, М.Горького, в/г «Весна».</w:t>
      </w:r>
    </w:p>
    <w:p w:rsidR="000706F0" w:rsidRPr="0014383C" w:rsidRDefault="000706F0" w:rsidP="00EA55E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 xml:space="preserve">маршруту регулярных </w:t>
      </w:r>
      <w:r w:rsidRPr="0014383C">
        <w:rPr>
          <w:rFonts w:ascii="Times New Roman" w:hAnsi="Times New Roman" w:cs="Times New Roman"/>
          <w:spacing w:val="-2"/>
          <w:sz w:val="26"/>
          <w:szCs w:val="26"/>
        </w:rPr>
        <w:t>перевозок</w:t>
      </w:r>
      <w:r w:rsidR="0014383C" w:rsidRPr="0014383C"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EA55E5" w:rsidRPr="0014383C">
        <w:rPr>
          <w:rFonts w:ascii="Times New Roman" w:hAnsi="Times New Roman" w:cs="Times New Roman"/>
          <w:sz w:val="20"/>
          <w:szCs w:val="20"/>
        </w:rPr>
        <w:t xml:space="preserve"> </w:t>
      </w:r>
      <w:r w:rsidR="00EA55E5" w:rsidRPr="0014383C">
        <w:rPr>
          <w:rFonts w:ascii="Times New Roman" w:hAnsi="Times New Roman" w:cs="Times New Roman"/>
          <w:spacing w:val="-2"/>
          <w:sz w:val="26"/>
          <w:szCs w:val="26"/>
        </w:rPr>
        <w:t>Гагкаева, Владикавказская, Дзусова, Весенняя, А.Кесаева, Московская, Пожарского, Тельмана, Чапаева, Интернациональная, Чкалова, Маркова, Ватутина, Горького, Пушкинская, Шмулевича, З.Магкаева.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E61D00">
        <w:rPr>
          <w:rFonts w:ascii="Times New Roman" w:hAnsi="Times New Roman" w:cs="Times New Roman"/>
          <w:sz w:val="26"/>
          <w:szCs w:val="26"/>
        </w:rPr>
        <w:t>, 4 этаж, каб. 7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617688" w:rsidRDefault="00210C35" w:rsidP="00617688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</w:t>
      </w:r>
      <w:r w:rsidRPr="0014383C">
        <w:rPr>
          <w:rFonts w:ascii="Times New Roman" w:hAnsi="Times New Roman" w:cs="Times New Roman"/>
          <w:sz w:val="26"/>
          <w:szCs w:val="26"/>
        </w:rPr>
        <w:t xml:space="preserve">– </w:t>
      </w:r>
      <w:r w:rsidR="00617688" w:rsidRPr="0014383C">
        <w:rPr>
          <w:rFonts w:ascii="Times New Roman" w:hAnsi="Times New Roman"/>
          <w:sz w:val="26"/>
          <w:szCs w:val="26"/>
        </w:rPr>
        <w:t>с 9</w:t>
      </w:r>
      <w:r w:rsidR="00617688" w:rsidRPr="0014383C">
        <w:rPr>
          <w:rFonts w:ascii="Times New Roman" w:hAnsi="Times New Roman"/>
          <w:sz w:val="26"/>
          <w:szCs w:val="26"/>
          <w:u w:val="single"/>
          <w:vertAlign w:val="superscript"/>
        </w:rPr>
        <w:t>00</w:t>
      </w:r>
      <w:r w:rsidR="00EA55E5" w:rsidRPr="0014383C">
        <w:rPr>
          <w:rFonts w:ascii="Times New Roman" w:hAnsi="Times New Roman"/>
          <w:sz w:val="26"/>
          <w:szCs w:val="26"/>
        </w:rPr>
        <w:t xml:space="preserve"> до 18</w:t>
      </w:r>
      <w:r w:rsidR="00617688" w:rsidRPr="0014383C">
        <w:rPr>
          <w:rFonts w:ascii="Times New Roman" w:hAnsi="Times New Roman"/>
          <w:sz w:val="26"/>
          <w:szCs w:val="26"/>
          <w:u w:val="single"/>
          <w:vertAlign w:val="superscript"/>
        </w:rPr>
        <w:t>00</w:t>
      </w:r>
      <w:r w:rsidR="00617688" w:rsidRPr="0014383C">
        <w:rPr>
          <w:rFonts w:ascii="Times New Roman" w:hAnsi="Times New Roman"/>
          <w:sz w:val="26"/>
          <w:szCs w:val="26"/>
        </w:rPr>
        <w:t xml:space="preserve"> </w:t>
      </w:r>
      <w:r w:rsidR="00EA55E5" w:rsidRPr="0014383C">
        <w:rPr>
          <w:rFonts w:ascii="Times New Roman" w:hAnsi="Times New Roman"/>
          <w:sz w:val="26"/>
          <w:szCs w:val="26"/>
        </w:rPr>
        <w:t>с 27.05.2024 по 28</w:t>
      </w:r>
      <w:r w:rsidR="0014383C" w:rsidRPr="0014383C">
        <w:rPr>
          <w:rFonts w:ascii="Times New Roman" w:hAnsi="Times New Roman"/>
          <w:sz w:val="26"/>
          <w:szCs w:val="26"/>
        </w:rPr>
        <w:t>.05.2024 включительно</w:t>
      </w:r>
      <w:r w:rsidR="00617688" w:rsidRPr="0014383C">
        <w:rPr>
          <w:rFonts w:ascii="Times New Roman" w:hAnsi="Times New Roman"/>
          <w:sz w:val="26"/>
          <w:szCs w:val="26"/>
        </w:rPr>
        <w:t xml:space="preserve"> </w:t>
      </w:r>
      <w:r w:rsidR="00617688">
        <w:rPr>
          <w:rFonts w:ascii="Times New Roman" w:hAnsi="Times New Roman"/>
          <w:sz w:val="26"/>
          <w:szCs w:val="26"/>
        </w:rPr>
        <w:t>(перерыв с 13</w:t>
      </w:r>
      <w:r w:rsidR="00617688">
        <w:rPr>
          <w:rFonts w:ascii="Times New Roman" w:hAnsi="Times New Roman"/>
          <w:sz w:val="26"/>
          <w:szCs w:val="26"/>
          <w:u w:val="single"/>
          <w:vertAlign w:val="superscript"/>
        </w:rPr>
        <w:t>00</w:t>
      </w:r>
      <w:r w:rsidR="00617688">
        <w:rPr>
          <w:rFonts w:ascii="Times New Roman" w:hAnsi="Times New Roman"/>
          <w:sz w:val="26"/>
          <w:szCs w:val="26"/>
        </w:rPr>
        <w:t xml:space="preserve"> до 14</w:t>
      </w:r>
      <w:r w:rsidR="00617688">
        <w:rPr>
          <w:rFonts w:ascii="Times New Roman" w:hAnsi="Times New Roman"/>
          <w:sz w:val="26"/>
          <w:szCs w:val="26"/>
          <w:u w:val="single"/>
          <w:vertAlign w:val="superscript"/>
        </w:rPr>
        <w:t>00</w:t>
      </w:r>
      <w:r w:rsidR="00617688">
        <w:rPr>
          <w:rFonts w:ascii="Times New Roman" w:hAnsi="Times New Roman"/>
          <w:sz w:val="26"/>
          <w:szCs w:val="26"/>
        </w:rPr>
        <w:t>).</w:t>
      </w:r>
    </w:p>
    <w:p w:rsidR="00B44366" w:rsidRPr="00706633" w:rsidRDefault="00B44366" w:rsidP="00617688">
      <w:pPr>
        <w:tabs>
          <w:tab w:val="center" w:pos="531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 и прилагаемые к нему документы (далее – заявка) должны быть пронумерованы, прошиты и заверены подписью (подписью и печатью для юридических 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0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lastRenderedPageBreak/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2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2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2"/>
      <w:bookmarkEnd w:id="3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3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6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7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1"/>
      <w:bookmarkEnd w:id="7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2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3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4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5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6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7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8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9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2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1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2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4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5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3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1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2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4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1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2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3"/>
      <w:bookmarkEnd w:id="28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4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5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6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7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8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9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6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7" w:name="sub_1231"/>
      <w:bookmarkEnd w:id="36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2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0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1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2"/>
      <w:bookmarkEnd w:id="41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2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3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5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2"/>
      <w:bookmarkEnd w:id="45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3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7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8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0" w:name="_GoBack"/>
      <w:bookmarkEnd w:id="50"/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330" w:rsidRDefault="003A4330" w:rsidP="00210C35">
      <w:pPr>
        <w:spacing w:after="0" w:line="240" w:lineRule="auto"/>
      </w:pPr>
      <w:r>
        <w:separator/>
      </w:r>
    </w:p>
  </w:endnote>
  <w:endnote w:type="continuationSeparator" w:id="0">
    <w:p w:rsidR="003A4330" w:rsidRDefault="003A4330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330" w:rsidRDefault="003A4330" w:rsidP="00210C35">
      <w:pPr>
        <w:spacing w:after="0" w:line="240" w:lineRule="auto"/>
      </w:pPr>
      <w:r>
        <w:separator/>
      </w:r>
    </w:p>
  </w:footnote>
  <w:footnote w:type="continuationSeparator" w:id="0">
    <w:p w:rsidR="003A4330" w:rsidRDefault="003A4330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5F44"/>
    <w:rsid w:val="000B50FC"/>
    <w:rsid w:val="000B7544"/>
    <w:rsid w:val="000C61F3"/>
    <w:rsid w:val="000F3CB4"/>
    <w:rsid w:val="00106087"/>
    <w:rsid w:val="0014383C"/>
    <w:rsid w:val="0014388E"/>
    <w:rsid w:val="00145B01"/>
    <w:rsid w:val="00150441"/>
    <w:rsid w:val="001807E6"/>
    <w:rsid w:val="001953B8"/>
    <w:rsid w:val="001C6922"/>
    <w:rsid w:val="001D1B05"/>
    <w:rsid w:val="00210C35"/>
    <w:rsid w:val="00230A08"/>
    <w:rsid w:val="002517CE"/>
    <w:rsid w:val="00253A6C"/>
    <w:rsid w:val="00265962"/>
    <w:rsid w:val="002D3472"/>
    <w:rsid w:val="002D4EAC"/>
    <w:rsid w:val="002E2761"/>
    <w:rsid w:val="0031534E"/>
    <w:rsid w:val="0033266C"/>
    <w:rsid w:val="003411D7"/>
    <w:rsid w:val="003437EB"/>
    <w:rsid w:val="00364624"/>
    <w:rsid w:val="003740AA"/>
    <w:rsid w:val="003907B7"/>
    <w:rsid w:val="00392E6E"/>
    <w:rsid w:val="003A4330"/>
    <w:rsid w:val="003A5F04"/>
    <w:rsid w:val="003B28E5"/>
    <w:rsid w:val="003D2BD3"/>
    <w:rsid w:val="003D6E8C"/>
    <w:rsid w:val="003F636D"/>
    <w:rsid w:val="003F7D3A"/>
    <w:rsid w:val="00400D59"/>
    <w:rsid w:val="004168E5"/>
    <w:rsid w:val="004267FE"/>
    <w:rsid w:val="00427B81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17688"/>
    <w:rsid w:val="006209B3"/>
    <w:rsid w:val="006362EB"/>
    <w:rsid w:val="0064756F"/>
    <w:rsid w:val="00660A16"/>
    <w:rsid w:val="00676031"/>
    <w:rsid w:val="006A1623"/>
    <w:rsid w:val="006E45F3"/>
    <w:rsid w:val="0070019B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7F59DB"/>
    <w:rsid w:val="00804E08"/>
    <w:rsid w:val="00844B67"/>
    <w:rsid w:val="008530B4"/>
    <w:rsid w:val="008727D1"/>
    <w:rsid w:val="00873AB2"/>
    <w:rsid w:val="00874D36"/>
    <w:rsid w:val="00875E67"/>
    <w:rsid w:val="008778A3"/>
    <w:rsid w:val="00881136"/>
    <w:rsid w:val="008877B8"/>
    <w:rsid w:val="008A2A1A"/>
    <w:rsid w:val="008C2F98"/>
    <w:rsid w:val="008C3919"/>
    <w:rsid w:val="008E4468"/>
    <w:rsid w:val="008E6C6F"/>
    <w:rsid w:val="008E7A19"/>
    <w:rsid w:val="008F5741"/>
    <w:rsid w:val="009066B8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03114"/>
    <w:rsid w:val="00A12636"/>
    <w:rsid w:val="00A50483"/>
    <w:rsid w:val="00A6744F"/>
    <w:rsid w:val="00AB1E9C"/>
    <w:rsid w:val="00AD1AD7"/>
    <w:rsid w:val="00AD1B21"/>
    <w:rsid w:val="00B30B4C"/>
    <w:rsid w:val="00B44366"/>
    <w:rsid w:val="00B85F2D"/>
    <w:rsid w:val="00BB4822"/>
    <w:rsid w:val="00BD4796"/>
    <w:rsid w:val="00BD53F1"/>
    <w:rsid w:val="00BE2230"/>
    <w:rsid w:val="00C13C4A"/>
    <w:rsid w:val="00C3743F"/>
    <w:rsid w:val="00C63E9C"/>
    <w:rsid w:val="00C755D3"/>
    <w:rsid w:val="00CA4017"/>
    <w:rsid w:val="00CD259F"/>
    <w:rsid w:val="00CF13AC"/>
    <w:rsid w:val="00D14C91"/>
    <w:rsid w:val="00D203CF"/>
    <w:rsid w:val="00D36E2D"/>
    <w:rsid w:val="00D57050"/>
    <w:rsid w:val="00D827AC"/>
    <w:rsid w:val="00DD353D"/>
    <w:rsid w:val="00DF16FF"/>
    <w:rsid w:val="00DF49A2"/>
    <w:rsid w:val="00E277FC"/>
    <w:rsid w:val="00E31B88"/>
    <w:rsid w:val="00E4064F"/>
    <w:rsid w:val="00E50AF4"/>
    <w:rsid w:val="00E57E71"/>
    <w:rsid w:val="00E61D00"/>
    <w:rsid w:val="00E954C2"/>
    <w:rsid w:val="00E96333"/>
    <w:rsid w:val="00EA55E5"/>
    <w:rsid w:val="00EA5CCE"/>
    <w:rsid w:val="00F20A73"/>
    <w:rsid w:val="00F23FD9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A91B-9421-4580-8ADA-A0D92D35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11</Pages>
  <Words>3921</Words>
  <Characters>22354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Ацамаз Туаев</cp:lastModifiedBy>
  <cp:revision>23</cp:revision>
  <cp:lastPrinted>2024-05-24T11:55:00Z</cp:lastPrinted>
  <dcterms:created xsi:type="dcterms:W3CDTF">2023-05-19T11:53:00Z</dcterms:created>
  <dcterms:modified xsi:type="dcterms:W3CDTF">2024-05-24T12:18:00Z</dcterms:modified>
</cp:coreProperties>
</file>