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CDF" w:rsidRPr="004F4769" w:rsidRDefault="005B3DC0" w:rsidP="004F4769">
      <w:pPr>
        <w:ind w:right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4769" w:rsidRPr="004F4769">
        <w:rPr>
          <w:rFonts w:ascii="Times New Roman" w:hAnsi="Times New Roman" w:cs="Times New Roman"/>
          <w:sz w:val="28"/>
          <w:szCs w:val="28"/>
        </w:rPr>
        <w:t>Управление предпринимательства и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АМС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="007E0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</w:t>
      </w:r>
      <w:r w:rsidR="004F4769" w:rsidRPr="004F4769">
        <w:rPr>
          <w:rFonts w:ascii="Times New Roman" w:hAnsi="Times New Roman" w:cs="Times New Roman"/>
          <w:sz w:val="28"/>
          <w:szCs w:val="28"/>
        </w:rPr>
        <w:t xml:space="preserve">рганизатор аукциона </w:t>
      </w:r>
      <w:r w:rsidR="004F4769" w:rsidRPr="0061563D">
        <w:rPr>
          <w:rFonts w:ascii="Times New Roman" w:hAnsi="Times New Roman" w:cs="Times New Roman"/>
          <w:sz w:val="28"/>
          <w:szCs w:val="28"/>
        </w:rPr>
        <w:t>№</w:t>
      </w:r>
      <w:r w:rsidR="00851DB4" w:rsidRPr="006156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1</w:t>
      </w:r>
      <w:r w:rsidR="00E0635D" w:rsidRPr="006156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7</w:t>
      </w:r>
      <w:r w:rsidR="004F4769" w:rsidRPr="006156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E088E" w:rsidRPr="0061563D">
        <w:rPr>
          <w:rFonts w:ascii="Times New Roman" w:hAnsi="Times New Roman" w:cs="Times New Roman"/>
          <w:sz w:val="28"/>
          <w:szCs w:val="28"/>
          <w:lang w:eastAsia="zh-CN"/>
        </w:rPr>
        <w:t xml:space="preserve">от </w:t>
      </w:r>
      <w:r w:rsidR="00E0635D" w:rsidRPr="0061563D">
        <w:rPr>
          <w:rFonts w:ascii="Times New Roman" w:hAnsi="Times New Roman" w:cs="Times New Roman"/>
          <w:sz w:val="28"/>
          <w:szCs w:val="28"/>
          <w:lang w:eastAsia="zh-CN"/>
        </w:rPr>
        <w:t>01.08</w:t>
      </w:r>
      <w:r w:rsidR="004F4769" w:rsidRPr="0061563D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4F4769" w:rsidRPr="0061563D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2024 </w:t>
      </w:r>
      <w:r w:rsidR="004F4769" w:rsidRPr="004F476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по заключению договоров на право размещения нестационарных торговых объектов 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на территории муниципального образования </w:t>
      </w:r>
      <w:proofErr w:type="spellStart"/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г.</w:t>
      </w:r>
      <w:r w:rsidR="004F4769" w:rsidRPr="004F476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Владикавказ</w:t>
      </w:r>
      <w:proofErr w:type="spellEnd"/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,</w:t>
      </w:r>
      <w:r w:rsidR="004F4769" w:rsidRPr="004F476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F4769" w:rsidRPr="004F4769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АМС </w:t>
      </w:r>
      <w:proofErr w:type="spellStart"/>
      <w:r w:rsidR="004F4769" w:rsidRPr="004F4769">
        <w:rPr>
          <w:rFonts w:ascii="Times New Roman" w:hAnsi="Times New Roman" w:cs="Times New Roman"/>
          <w:sz w:val="28"/>
          <w:szCs w:val="28"/>
        </w:rPr>
        <w:t>г.Владикаказа</w:t>
      </w:r>
      <w:proofErr w:type="spellEnd"/>
      <w:r w:rsidR="004F4769" w:rsidRPr="004F4769">
        <w:rPr>
          <w:rFonts w:ascii="Times New Roman" w:hAnsi="Times New Roman" w:cs="Times New Roman"/>
          <w:sz w:val="28"/>
          <w:szCs w:val="28"/>
        </w:rPr>
        <w:t xml:space="preserve"> от </w:t>
      </w:r>
      <w:r w:rsidR="007E088E">
        <w:rPr>
          <w:rFonts w:ascii="Times New Roman" w:hAnsi="Times New Roman"/>
          <w:sz w:val="28"/>
          <w:szCs w:val="28"/>
          <w:lang w:eastAsia="ru-RU"/>
        </w:rPr>
        <w:t>13.05.2024 №824</w:t>
      </w:r>
      <w:r w:rsidR="007E088E" w:rsidRPr="004B55FA">
        <w:rPr>
          <w:rFonts w:ascii="Times New Roman" w:hAnsi="Times New Roman"/>
          <w:sz w:val="28"/>
          <w:szCs w:val="28"/>
          <w:lang w:eastAsia="ru-RU"/>
        </w:rPr>
        <w:t xml:space="preserve"> «Об утверждении положения о порядке размещения нестационарных торговых объектов и объектов по оказанию услуг, положения о проведении аукциона на право размещения нестационарных торговых объе</w:t>
      </w:r>
      <w:r w:rsidR="007E088E">
        <w:rPr>
          <w:rFonts w:ascii="Times New Roman" w:hAnsi="Times New Roman"/>
          <w:sz w:val="28"/>
          <w:szCs w:val="28"/>
          <w:lang w:eastAsia="ru-RU"/>
        </w:rPr>
        <w:t>ктов и объектов оказания услуг,</w:t>
      </w:r>
      <w:r w:rsidR="007E088E" w:rsidRPr="004B55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E088E" w:rsidRPr="00C9011E">
        <w:rPr>
          <w:rFonts w:ascii="Times New Roman" w:hAnsi="Times New Roman"/>
          <w:bCs/>
          <w:sz w:val="28"/>
          <w:szCs w:val="28"/>
        </w:rPr>
        <w:t>минимальной платы на право размещения нестационарных объектов</w:t>
      </w:r>
      <w:r w:rsidR="007E088E" w:rsidRPr="00C9011E">
        <w:rPr>
          <w:rFonts w:ascii="Times New Roman" w:hAnsi="Times New Roman"/>
          <w:sz w:val="28"/>
          <w:szCs w:val="28"/>
          <w:lang w:eastAsia="ru-RU"/>
        </w:rPr>
        <w:t xml:space="preserve">, перечня специализаций нестационарных торговых объектов, </w:t>
      </w:r>
      <w:r w:rsidR="007E088E" w:rsidRPr="00C9011E">
        <w:rPr>
          <w:rFonts w:ascii="Times New Roman" w:hAnsi="Times New Roman"/>
          <w:bCs/>
          <w:sz w:val="28"/>
          <w:szCs w:val="28"/>
        </w:rPr>
        <w:t>минимального ассортиментного перечня и номенклатуры дополнительных групп товаров</w:t>
      </w:r>
      <w:r w:rsidR="007E088E" w:rsidRPr="00C9011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E088E" w:rsidRPr="00C9011E">
        <w:rPr>
          <w:rFonts w:ascii="Times New Roman" w:hAnsi="Times New Roman"/>
          <w:bCs/>
          <w:sz w:val="28"/>
          <w:szCs w:val="28"/>
        </w:rPr>
        <w:t>типовых архитектурных решений нестационарных торговых объектов, расположенных (размещаемых) на территории муниципального образования город Владикавказ</w:t>
      </w:r>
      <w:r w:rsidR="007E088E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4F4769" w:rsidRPr="004F4769">
        <w:rPr>
          <w:rFonts w:ascii="Times New Roman" w:hAnsi="Times New Roman" w:cs="Times New Roman"/>
          <w:sz w:val="28"/>
          <w:szCs w:val="28"/>
        </w:rPr>
        <w:t>ведомляет об исключении лот</w:t>
      </w:r>
      <w:r w:rsidR="007E088E">
        <w:rPr>
          <w:rFonts w:ascii="Times New Roman" w:hAnsi="Times New Roman" w:cs="Times New Roman"/>
          <w:sz w:val="28"/>
          <w:szCs w:val="28"/>
        </w:rPr>
        <w:t>а</w:t>
      </w:r>
      <w:r w:rsidR="004F4769" w:rsidRPr="004F4769">
        <w:rPr>
          <w:rFonts w:ascii="Times New Roman" w:hAnsi="Times New Roman" w:cs="Times New Roman"/>
          <w:sz w:val="28"/>
          <w:szCs w:val="28"/>
        </w:rPr>
        <w:t xml:space="preserve"> №</w:t>
      </w:r>
      <w:r w:rsidR="00E0635D" w:rsidRPr="00E0635D">
        <w:rPr>
          <w:rFonts w:ascii="Times New Roman" w:hAnsi="Times New Roman" w:cs="Times New Roman"/>
          <w:sz w:val="28"/>
          <w:szCs w:val="28"/>
        </w:rPr>
        <w:t>35</w:t>
      </w:r>
      <w:r w:rsidR="004F4769">
        <w:rPr>
          <w:rFonts w:ascii="Times New Roman" w:hAnsi="Times New Roman" w:cs="Times New Roman"/>
          <w:sz w:val="28"/>
          <w:szCs w:val="28"/>
        </w:rPr>
        <w:t xml:space="preserve"> </w:t>
      </w:r>
      <w:r w:rsidR="007E088E">
        <w:rPr>
          <w:rFonts w:ascii="Times New Roman" w:hAnsi="Times New Roman" w:cs="Times New Roman"/>
          <w:sz w:val="28"/>
          <w:szCs w:val="28"/>
        </w:rPr>
        <w:t>из вышеуказанного аукциона в</w:t>
      </w:r>
      <w:r w:rsidR="004F4769" w:rsidRPr="004F4769">
        <w:rPr>
          <w:rFonts w:ascii="Times New Roman" w:hAnsi="Times New Roman" w:cs="Times New Roman"/>
          <w:sz w:val="28"/>
          <w:szCs w:val="28"/>
        </w:rPr>
        <w:t xml:space="preserve"> связи с </w:t>
      </w:r>
      <w:r>
        <w:rPr>
          <w:rFonts w:ascii="Times New Roman" w:hAnsi="Times New Roman" w:cs="Times New Roman"/>
          <w:sz w:val="28"/>
          <w:szCs w:val="28"/>
        </w:rPr>
        <w:t>технической ошибкой</w:t>
      </w:r>
      <w:r w:rsidR="00E0635D" w:rsidRPr="00E0635D">
        <w:rPr>
          <w:rFonts w:ascii="Times New Roman" w:hAnsi="Times New Roman" w:cs="Times New Roman"/>
          <w:sz w:val="28"/>
          <w:szCs w:val="28"/>
        </w:rPr>
        <w:t>(</w:t>
      </w:r>
      <w:r w:rsidR="00E0635D">
        <w:rPr>
          <w:rFonts w:ascii="Times New Roman" w:hAnsi="Times New Roman" w:cs="Times New Roman"/>
          <w:sz w:val="28"/>
          <w:szCs w:val="28"/>
        </w:rPr>
        <w:t>наличие данного объекта в аукционе №16 от 18.</w:t>
      </w:r>
      <w:bookmarkStart w:id="0" w:name="_GoBack"/>
      <w:bookmarkEnd w:id="0"/>
      <w:r w:rsidR="00E0635D">
        <w:rPr>
          <w:rFonts w:ascii="Times New Roman" w:hAnsi="Times New Roman" w:cs="Times New Roman"/>
          <w:sz w:val="28"/>
          <w:szCs w:val="28"/>
        </w:rPr>
        <w:t>07.2024)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F1CDF" w:rsidRPr="004F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22"/>
    <w:rsid w:val="000A7583"/>
    <w:rsid w:val="003473C1"/>
    <w:rsid w:val="004F4769"/>
    <w:rsid w:val="005B3DC0"/>
    <w:rsid w:val="0061563D"/>
    <w:rsid w:val="007E088E"/>
    <w:rsid w:val="00851DB4"/>
    <w:rsid w:val="00C94822"/>
    <w:rsid w:val="00DF1CDF"/>
    <w:rsid w:val="00E0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C069E-93E7-4A3B-8676-6F8722C8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Абаев</dc:creator>
  <cp:keywords/>
  <dc:description/>
  <cp:lastModifiedBy>Константин Борадзов</cp:lastModifiedBy>
  <cp:revision>9</cp:revision>
  <cp:lastPrinted>2024-07-19T14:11:00Z</cp:lastPrinted>
  <dcterms:created xsi:type="dcterms:W3CDTF">2024-04-26T14:32:00Z</dcterms:created>
  <dcterms:modified xsi:type="dcterms:W3CDTF">2024-08-06T09:11:00Z</dcterms:modified>
</cp:coreProperties>
</file>