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Pr="0094307D" w:rsidRDefault="00E86C55" w:rsidP="000D1F7B">
      <w:pPr>
        <w:jc w:val="center"/>
        <w:rPr>
          <w:rFonts w:eastAsia="Times New Roman"/>
          <w:sz w:val="26"/>
          <w:szCs w:val="26"/>
        </w:rPr>
      </w:pPr>
      <w:r w:rsidRPr="0094307D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94307D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94307D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94307D">
        <w:rPr>
          <w:rFonts w:eastAsia="Times New Roman"/>
          <w:sz w:val="28"/>
          <w:szCs w:val="28"/>
        </w:rPr>
        <w:t xml:space="preserve"> </w:t>
      </w:r>
      <w:r w:rsidR="001117F5" w:rsidRPr="0094307D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94307D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 w:rsidRPr="0094307D">
        <w:rPr>
          <w:rFonts w:eastAsia="Times New Roman"/>
          <w:sz w:val="28"/>
          <w:szCs w:val="28"/>
        </w:rPr>
        <w:t>муниципальн</w:t>
      </w:r>
      <w:r w:rsidR="00987ED4" w:rsidRPr="0094307D">
        <w:rPr>
          <w:rFonts w:eastAsia="Times New Roman"/>
          <w:sz w:val="28"/>
          <w:szCs w:val="28"/>
        </w:rPr>
        <w:t>ы</w:t>
      </w:r>
      <w:r w:rsidR="00101E15" w:rsidRPr="0094307D">
        <w:rPr>
          <w:rFonts w:eastAsia="Times New Roman"/>
          <w:sz w:val="28"/>
          <w:szCs w:val="28"/>
        </w:rPr>
        <w:t xml:space="preserve">м </w:t>
      </w:r>
      <w:r w:rsidRPr="0094307D">
        <w:rPr>
          <w:rFonts w:eastAsia="Times New Roman"/>
          <w:sz w:val="28"/>
          <w:szCs w:val="28"/>
        </w:rPr>
        <w:t>маршрут</w:t>
      </w:r>
      <w:r w:rsidR="00987ED4" w:rsidRPr="0094307D">
        <w:rPr>
          <w:rFonts w:eastAsia="Times New Roman"/>
          <w:sz w:val="28"/>
          <w:szCs w:val="28"/>
        </w:rPr>
        <w:t>ам</w:t>
      </w:r>
      <w:r w:rsidRPr="0094307D">
        <w:rPr>
          <w:rFonts w:eastAsia="Times New Roman"/>
          <w:sz w:val="28"/>
          <w:szCs w:val="28"/>
        </w:rPr>
        <w:t xml:space="preserve"> регулярных перевоз</w:t>
      </w:r>
      <w:r w:rsidR="001117F5" w:rsidRPr="0094307D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Pr="0094307D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Pr="0094307D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94307D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-открытый конкурс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117F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01E1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РСО-</w:t>
            </w:r>
            <w:r w:rsidR="00E86C55" w:rsidRPr="0094307D">
              <w:rPr>
                <w:rFonts w:eastAsia="Times New Roman"/>
              </w:rPr>
              <w:t xml:space="preserve">Алания, г. Владикавказ, </w:t>
            </w:r>
          </w:p>
          <w:p w:rsidR="00EB72D4" w:rsidRPr="0094307D" w:rsidRDefault="00E86C55" w:rsidP="00EB72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1117F5"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</w:t>
            </w:r>
            <w:r w:rsidR="00161127" w:rsidRPr="0094307D">
              <w:rPr>
                <w:rFonts w:eastAsia="Times New Roman"/>
              </w:rPr>
              <w:t>д.</w:t>
            </w:r>
            <w:r w:rsidR="001117F5" w:rsidRPr="0094307D">
              <w:rPr>
                <w:rFonts w:eastAsia="Times New Roman"/>
              </w:rPr>
              <w:t>36</w:t>
            </w:r>
            <w:r w:rsidRPr="0094307D">
              <w:rPr>
                <w:rFonts w:eastAsia="Times New Roman"/>
              </w:rPr>
              <w:t xml:space="preserve">, </w:t>
            </w:r>
            <w:hyperlink r:id="rId6" w:history="1">
              <w:r w:rsidR="00EB72D4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/</w:t>
              </w:r>
            </w:hyperlink>
            <w:r w:rsidR="00EB72D4" w:rsidRPr="0094307D">
              <w:rPr>
                <w:rFonts w:eastAsia="Times New Roman"/>
              </w:rPr>
              <w:t xml:space="preserve">, </w:t>
            </w:r>
          </w:p>
          <w:p w:rsidR="00E86C55" w:rsidRPr="0094307D" w:rsidRDefault="00266A50" w:rsidP="00956AF7">
            <w:pPr>
              <w:rPr>
                <w:rFonts w:eastAsia="Times New Roman"/>
              </w:rPr>
            </w:pPr>
            <w:hyperlink r:id="rId7" w:history="1">
              <w:r w:rsidR="00956AF7" w:rsidRPr="0094307D">
                <w:rPr>
                  <w:rStyle w:val="af"/>
                </w:rPr>
                <w:t>ut@</w:t>
              </w:r>
              <w:r w:rsidR="00956AF7" w:rsidRPr="0094307D">
                <w:rPr>
                  <w:rStyle w:val="af"/>
                  <w:lang w:val="en-US"/>
                </w:rPr>
                <w:t>vladikavkaz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alania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gov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ru</w:t>
              </w:r>
            </w:hyperlink>
            <w:r w:rsidR="00EB72D4" w:rsidRPr="0094307D">
              <w:t>,</w:t>
            </w:r>
            <w:r w:rsidR="00EB72D4" w:rsidRPr="0094307D">
              <w:rPr>
                <w:rFonts w:eastAsia="Times New Roman"/>
              </w:rPr>
              <w:t xml:space="preserve"> </w:t>
            </w:r>
            <w:r w:rsidR="000D2AEF" w:rsidRPr="0094307D">
              <w:rPr>
                <w:rFonts w:eastAsia="Times New Roman"/>
              </w:rPr>
              <w:t>тел.(8672) 77-06-04</w:t>
            </w:r>
            <w:r w:rsidR="00E86C55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94307D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t>№ 23 «</w:t>
                  </w:r>
                  <w:proofErr w:type="spellStart"/>
                  <w:r w:rsidRPr="0094307D">
                    <w:t>Редант</w:t>
                  </w:r>
                  <w:proofErr w:type="spellEnd"/>
                  <w:r w:rsidRPr="0094307D">
                    <w:t xml:space="preserve"> I-</w:t>
                  </w:r>
                  <w:proofErr w:type="spellStart"/>
                  <w:r w:rsidRPr="0094307D">
                    <w:t>Бесланское</w:t>
                  </w:r>
                  <w:proofErr w:type="spellEnd"/>
                  <w:r w:rsidRPr="0094307D">
                    <w:t xml:space="preserve"> шоссе</w:t>
                  </w:r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№2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№23А «</w:t>
                  </w:r>
                  <w:proofErr w:type="spellStart"/>
                  <w:r w:rsidRPr="0094307D">
                    <w:t>Редант</w:t>
                  </w:r>
                  <w:proofErr w:type="spellEnd"/>
                  <w:r w:rsidRPr="0094307D">
                    <w:t xml:space="preserve"> </w:t>
                  </w:r>
                  <w:r w:rsidRPr="0094307D">
                    <w:rPr>
                      <w:lang w:val="en-US"/>
                    </w:rPr>
                    <w:t>II</w:t>
                  </w:r>
                  <w:r w:rsidRPr="0094307D">
                    <w:t>-Гагкаева</w:t>
                  </w:r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80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№3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№24 «</w:t>
                  </w:r>
                  <w:r w:rsidRPr="0094307D">
                    <w:t>с/т «Весна» -</w:t>
                  </w:r>
                  <w:proofErr w:type="spellStart"/>
                  <w:r w:rsidRPr="0094307D">
                    <w:t>Цоколаева</w:t>
                  </w:r>
                  <w:proofErr w:type="spellEnd"/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№4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№30 «п.Южный-8 Марта»;</w:t>
                  </w:r>
                </w:p>
              </w:tc>
            </w:tr>
            <w:tr w:rsidR="009920C1" w:rsidRPr="0094307D" w:rsidTr="00EF776C">
              <w:trPr>
                <w:trHeight w:val="80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№5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муниципальный автобусный маршрут регулярных перевозок №34 «</w:t>
                  </w:r>
                  <w:proofErr w:type="spellStart"/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п.Карца</w:t>
                  </w:r>
                  <w:proofErr w:type="spellEnd"/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 - проезд Западный»;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№6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№19 «</w:t>
                  </w:r>
                  <w:r w:rsidRPr="0094307D">
                    <w:t>СНО «</w:t>
                  </w:r>
                  <w:proofErr w:type="spellStart"/>
                  <w:proofErr w:type="gramStart"/>
                  <w:r w:rsidRPr="0094307D">
                    <w:t>Иристон</w:t>
                  </w:r>
                  <w:proofErr w:type="spellEnd"/>
                  <w:r w:rsidRPr="0094307D">
                    <w:t>»-</w:t>
                  </w:r>
                  <w:proofErr w:type="spellStart"/>
                  <w:proofErr w:type="gramEnd"/>
                  <w:r w:rsidRPr="0094307D">
                    <w:t>Иристонская</w:t>
                  </w:r>
                  <w:proofErr w:type="spellEnd"/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920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№7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№35 «</w:t>
                  </w:r>
                  <w:r w:rsidRPr="0094307D">
                    <w:t>Кабардинская-</w:t>
                  </w:r>
                  <w:proofErr w:type="spellStart"/>
                  <w:r w:rsidRPr="0094307D">
                    <w:t>А.Хадарцева</w:t>
                  </w:r>
                  <w:proofErr w:type="spellEnd"/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№8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№31 «</w:t>
                  </w:r>
                  <w:proofErr w:type="spellStart"/>
                  <w:r w:rsidRPr="0094307D">
                    <w:t>п.Заводской</w:t>
                  </w:r>
                  <w:proofErr w:type="spellEnd"/>
                  <w:r w:rsidRPr="0094307D">
                    <w:t>-Первомайская</w:t>
                  </w:r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</w:tbl>
          <w:p w:rsidR="00956AF7" w:rsidRPr="0094307D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94307D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94307D" w:rsidRDefault="00992728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Требуемое количество</w:t>
            </w:r>
            <w:r w:rsidR="008E106F" w:rsidRPr="0094307D">
              <w:rPr>
                <w:rFonts w:eastAsia="Times New Roman"/>
                <w:b/>
              </w:rPr>
              <w:t xml:space="preserve"> </w:t>
            </w:r>
            <w:r w:rsidRPr="0094307D">
              <w:rPr>
                <w:rFonts w:eastAsia="Times New Roman"/>
                <w:b/>
              </w:rPr>
              <w:t xml:space="preserve">транспортных средств на </w:t>
            </w:r>
            <w:r w:rsidR="008E106F" w:rsidRPr="0094307D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№1 -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8A2DE9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40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</w:t>
            </w:r>
            <w:r w:rsidR="00D95E26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№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23 «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Редант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I-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Бесланское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шоссе»);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№2-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8A2DE9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37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№23А «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Редант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II-Гагкаева»;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№3-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8A2DE9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34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№24 «с/т «Весна» -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Цоколаева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Лот №4-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8A2DE9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45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№30 «п.Южный-8 Марта»;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№5-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8A2DE9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37</w:t>
            </w:r>
            <w:r w:rsidR="00EF776C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ед. (для обслуживания маршрута регулярных перевозок №34 «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п.Карца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- проезд Западный»;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№6-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8A2DE9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36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№19 «СНО «</w:t>
            </w:r>
            <w:proofErr w:type="spellStart"/>
            <w:proofErr w:type="gram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Иристон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»-</w:t>
            </w:r>
            <w:proofErr w:type="spellStart"/>
            <w:proofErr w:type="gram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Иристонская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№7-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8A2DE9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30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№35 «Кабардинская-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А.Хадарцева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»;</w:t>
            </w:r>
          </w:p>
          <w:p w:rsidR="00514DC6" w:rsidRPr="0094307D" w:rsidRDefault="009920C1" w:rsidP="00874961">
            <w:pPr>
              <w:rPr>
                <w:spacing w:val="-2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№8-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8A2DE9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39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№31 «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п.Заводской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-Первомайская»;</w:t>
            </w:r>
            <w:r w:rsidRPr="0094307D">
              <w:rPr>
                <w:spacing w:val="-2"/>
              </w:rPr>
              <w:t xml:space="preserve">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lastRenderedPageBreak/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CD0CE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 указаны </w:t>
            </w:r>
            <w:r w:rsidR="00E86C55" w:rsidRPr="0094307D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8A2DE9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 w:rsidRPr="0094307D">
              <w:rPr>
                <w:rFonts w:eastAsia="Times New Roman"/>
              </w:rPr>
              <w:t xml:space="preserve">я соответствующего заявления. С </w:t>
            </w:r>
            <w:r w:rsidRPr="0094307D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8A2DE9">
              <w:rPr>
                <w:rFonts w:eastAsia="Times New Roman"/>
              </w:rPr>
              <w:t xml:space="preserve">муниципального </w:t>
            </w:r>
            <w:r w:rsidR="00266A50">
              <w:rPr>
                <w:rFonts w:eastAsia="Times New Roman"/>
              </w:rPr>
              <w:t>образования</w:t>
            </w:r>
            <w:bookmarkStart w:id="0" w:name="_GoBack"/>
            <w:bookmarkEnd w:id="0"/>
            <w:r w:rsidR="00266A50">
              <w:rPr>
                <w:rFonts w:eastAsia="Times New Roman"/>
              </w:rPr>
              <w:t xml:space="preserve"> </w:t>
            </w:r>
            <w:r w:rsidR="00614A60" w:rsidRPr="0094307D">
              <w:rPr>
                <w:rFonts w:eastAsia="Times New Roman"/>
              </w:rPr>
              <w:t>г.Владикавказ</w:t>
            </w:r>
            <w:r w:rsidRPr="0094307D">
              <w:rPr>
                <w:rFonts w:eastAsia="Times New Roman"/>
              </w:rPr>
              <w:t xml:space="preserve"> </w:t>
            </w:r>
            <w:r w:rsidR="00266A50">
              <w:rPr>
                <w:rStyle w:val="af"/>
                <w:rFonts w:eastAsia="Times New Roman"/>
                <w:lang w:val="en-US"/>
              </w:rPr>
              <w:fldChar w:fldCharType="begin"/>
            </w:r>
            <w:r w:rsidR="00266A50" w:rsidRPr="00266A50">
              <w:rPr>
                <w:rStyle w:val="af"/>
                <w:rFonts w:eastAsia="Times New Roman"/>
              </w:rPr>
              <w:instrText xml:space="preserve"> </w:instrText>
            </w:r>
            <w:r w:rsidR="00266A50">
              <w:rPr>
                <w:rStyle w:val="af"/>
                <w:rFonts w:eastAsia="Times New Roman"/>
                <w:lang w:val="en-US"/>
              </w:rPr>
              <w:instrText>HYPERLINK</w:instrText>
            </w:r>
            <w:r w:rsidR="00266A50" w:rsidRPr="00266A50">
              <w:rPr>
                <w:rStyle w:val="af"/>
                <w:rFonts w:eastAsia="Times New Roman"/>
              </w:rPr>
              <w:instrText xml:space="preserve"> "</w:instrText>
            </w:r>
            <w:r w:rsidR="00266A50">
              <w:rPr>
                <w:rStyle w:val="af"/>
                <w:rFonts w:eastAsia="Times New Roman"/>
                <w:lang w:val="en-US"/>
              </w:rPr>
              <w:instrText>https</w:instrText>
            </w:r>
            <w:r w:rsidR="00266A50" w:rsidRPr="00266A50">
              <w:rPr>
                <w:rStyle w:val="af"/>
                <w:rFonts w:eastAsia="Times New Roman"/>
              </w:rPr>
              <w:instrText>://</w:instrText>
            </w:r>
            <w:r w:rsidR="00266A50">
              <w:rPr>
                <w:rStyle w:val="af"/>
                <w:rFonts w:eastAsia="Times New Roman"/>
                <w:lang w:val="en-US"/>
              </w:rPr>
              <w:instrText>vladikavkaz</w:instrText>
            </w:r>
            <w:r w:rsidR="00266A50" w:rsidRPr="00266A50">
              <w:rPr>
                <w:rStyle w:val="af"/>
                <w:rFonts w:eastAsia="Times New Roman"/>
              </w:rPr>
              <w:instrText>-</w:instrText>
            </w:r>
            <w:r w:rsidR="00266A50">
              <w:rPr>
                <w:rStyle w:val="af"/>
                <w:rFonts w:eastAsia="Times New Roman"/>
                <w:lang w:val="en-US"/>
              </w:rPr>
              <w:instrText>osetia</w:instrText>
            </w:r>
            <w:r w:rsidR="00266A50" w:rsidRPr="00266A50">
              <w:rPr>
                <w:rStyle w:val="af"/>
                <w:rFonts w:eastAsia="Times New Roman"/>
              </w:rPr>
              <w:instrText>.</w:instrText>
            </w:r>
            <w:r w:rsidR="00266A50">
              <w:rPr>
                <w:rStyle w:val="af"/>
                <w:rFonts w:eastAsia="Times New Roman"/>
                <w:lang w:val="en-US"/>
              </w:rPr>
              <w:instrText>ru</w:instrText>
            </w:r>
            <w:r w:rsidR="00266A50" w:rsidRPr="00266A50">
              <w:rPr>
                <w:rStyle w:val="af"/>
                <w:rFonts w:eastAsia="Times New Roman"/>
              </w:rPr>
              <w:instrText xml:space="preserve">/" </w:instrText>
            </w:r>
            <w:r w:rsidR="00266A50">
              <w:rPr>
                <w:rStyle w:val="af"/>
                <w:rFonts w:eastAsia="Times New Roman"/>
                <w:lang w:val="en-US"/>
              </w:rPr>
              <w:fldChar w:fldCharType="separate"/>
            </w:r>
            <w:r w:rsidR="00614A60" w:rsidRPr="0094307D">
              <w:rPr>
                <w:rStyle w:val="af"/>
                <w:rFonts w:eastAsia="Times New Roman"/>
                <w:lang w:val="en-US"/>
              </w:rPr>
              <w:t>https</w:t>
            </w:r>
            <w:r w:rsidR="00614A60" w:rsidRPr="0094307D">
              <w:rPr>
                <w:rStyle w:val="af"/>
                <w:rFonts w:eastAsia="Times New Roman"/>
              </w:rPr>
              <w:t>://</w:t>
            </w:r>
            <w:proofErr w:type="spellStart"/>
            <w:r w:rsidR="00614A60" w:rsidRPr="0094307D">
              <w:rPr>
                <w:rStyle w:val="af"/>
                <w:rFonts w:eastAsia="Times New Roman"/>
                <w:lang w:val="en-US"/>
              </w:rPr>
              <w:t>vladikavkaz</w:t>
            </w:r>
            <w:proofErr w:type="spellEnd"/>
            <w:r w:rsidR="00614A60" w:rsidRPr="0094307D">
              <w:rPr>
                <w:rStyle w:val="af"/>
                <w:rFonts w:eastAsia="Times New Roman"/>
              </w:rPr>
              <w:t>-</w:t>
            </w:r>
            <w:proofErr w:type="spellStart"/>
            <w:r w:rsidR="00614A60" w:rsidRPr="0094307D">
              <w:rPr>
                <w:rStyle w:val="af"/>
                <w:rFonts w:eastAsia="Times New Roman"/>
                <w:lang w:val="en-US"/>
              </w:rPr>
              <w:t>osetia</w:t>
            </w:r>
            <w:proofErr w:type="spellEnd"/>
            <w:r w:rsidR="00614A60" w:rsidRPr="0094307D">
              <w:rPr>
                <w:rStyle w:val="af"/>
                <w:rFonts w:eastAsia="Times New Roman"/>
              </w:rPr>
              <w:t>.</w:t>
            </w:r>
            <w:proofErr w:type="spellStart"/>
            <w:r w:rsidR="00614A60" w:rsidRPr="0094307D">
              <w:rPr>
                <w:rStyle w:val="af"/>
                <w:rFonts w:eastAsia="Times New Roman"/>
                <w:lang w:val="en-US"/>
              </w:rPr>
              <w:t>ru</w:t>
            </w:r>
            <w:proofErr w:type="spellEnd"/>
            <w:r w:rsidR="00614A60" w:rsidRPr="0094307D">
              <w:rPr>
                <w:rStyle w:val="af"/>
                <w:rFonts w:eastAsia="Times New Roman"/>
              </w:rPr>
              <w:t>/</w:t>
            </w:r>
            <w:r w:rsidR="00266A50">
              <w:rPr>
                <w:rStyle w:val="af"/>
                <w:rFonts w:eastAsia="Times New Roman"/>
              </w:rPr>
              <w:fldChar w:fldCharType="end"/>
            </w:r>
            <w:r w:rsidR="00614A60" w:rsidRPr="0094307D">
              <w:rPr>
                <w:rFonts w:eastAsia="Times New Roman"/>
              </w:rPr>
              <w:t xml:space="preserve">  </w:t>
            </w:r>
          </w:p>
        </w:tc>
      </w:tr>
      <w:tr w:rsidR="00A82065" w:rsidRPr="0094307D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94307D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94307D" w:rsidRDefault="00B76504" w:rsidP="00F879DC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с 2</w:t>
            </w:r>
            <w:r w:rsidR="00F879DC">
              <w:rPr>
                <w:rFonts w:eastAsia="Times New Roman"/>
              </w:rPr>
              <w:t>5</w:t>
            </w:r>
            <w:r w:rsidRPr="0094307D">
              <w:rPr>
                <w:rFonts w:eastAsia="Times New Roman"/>
              </w:rPr>
              <w:t>.0</w:t>
            </w:r>
            <w:r w:rsidR="00EF776C" w:rsidRPr="0094307D">
              <w:rPr>
                <w:rFonts w:eastAsia="Times New Roman"/>
              </w:rPr>
              <w:t>9</w:t>
            </w:r>
            <w:r w:rsidRPr="0094307D">
              <w:rPr>
                <w:rFonts w:eastAsia="Times New Roman"/>
              </w:rPr>
              <w:t>.2024 по 2</w:t>
            </w:r>
            <w:r w:rsidR="00F879DC">
              <w:rPr>
                <w:rFonts w:eastAsia="Times New Roman"/>
              </w:rPr>
              <w:t>5</w:t>
            </w:r>
            <w:r w:rsidR="00EF776C" w:rsidRPr="0094307D">
              <w:rPr>
                <w:rFonts w:eastAsia="Times New Roman"/>
              </w:rPr>
              <w:t>.10</w:t>
            </w:r>
            <w:r w:rsidRPr="0094307D">
              <w:rPr>
                <w:rFonts w:eastAsia="Times New Roman"/>
              </w:rPr>
              <w:t xml:space="preserve">.2024 </w:t>
            </w:r>
            <w:r w:rsidR="006D58CD" w:rsidRPr="0094307D">
              <w:rPr>
                <w:rFonts w:eastAsia="Times New Roman"/>
              </w:rPr>
              <w:t>с 9 час.00 мин.</w:t>
            </w:r>
            <w:r w:rsidRPr="0094307D">
              <w:rPr>
                <w:rFonts w:eastAsia="Times New Roman"/>
              </w:rPr>
              <w:t xml:space="preserve"> до 18 час. 00 мин. (в рабочие дни </w:t>
            </w:r>
            <w:proofErr w:type="spellStart"/>
            <w:r w:rsidRPr="0094307D">
              <w:rPr>
                <w:rFonts w:eastAsia="Times New Roman"/>
              </w:rPr>
              <w:t>Пн-Чт</w:t>
            </w:r>
            <w:proofErr w:type="spellEnd"/>
            <w:r w:rsidRPr="0094307D">
              <w:rPr>
                <w:rFonts w:eastAsia="Times New Roman"/>
              </w:rPr>
              <w:t xml:space="preserve">, в </w:t>
            </w:r>
            <w:proofErr w:type="spellStart"/>
            <w:r w:rsidRPr="0094307D">
              <w:rPr>
                <w:rFonts w:eastAsia="Times New Roman"/>
              </w:rPr>
              <w:t>Пт</w:t>
            </w:r>
            <w:proofErr w:type="spellEnd"/>
            <w:r w:rsidRPr="0094307D">
              <w:rPr>
                <w:rFonts w:eastAsia="Times New Roman"/>
              </w:rPr>
              <w:t xml:space="preserve"> до 16:45, перерыв с 13:00 до 14:00)</w:t>
            </w:r>
            <w:r w:rsidR="009F3C23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предоставления конкурсной документации</w:t>
            </w:r>
            <w:r w:rsidR="002619F8" w:rsidRPr="0094307D">
              <w:rPr>
                <w:rFonts w:eastAsia="Times New Roman"/>
                <w:b/>
              </w:rPr>
              <w:t>, официальный сайт, на котором размещена конкурсная документация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Управление транспорта АМС </w:t>
            </w:r>
            <w:r w:rsidR="00E86C55" w:rsidRPr="0094307D">
              <w:rPr>
                <w:rFonts w:eastAsia="Times New Roman"/>
              </w:rPr>
              <w:t>г. Владикавказ</w:t>
            </w:r>
            <w:r w:rsidRPr="0094307D">
              <w:rPr>
                <w:rFonts w:eastAsia="Times New Roman"/>
              </w:rPr>
              <w:t>а</w:t>
            </w:r>
            <w:r w:rsidR="00E86C55" w:rsidRPr="0094307D">
              <w:rPr>
                <w:rFonts w:eastAsia="Times New Roman"/>
              </w:rPr>
              <w:t xml:space="preserve">, </w:t>
            </w:r>
          </w:p>
          <w:p w:rsidR="002619F8" w:rsidRPr="0094307D" w:rsidRDefault="00E86C55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  <w:r w:rsidR="002619F8" w:rsidRPr="0094307D">
              <w:rPr>
                <w:rFonts w:eastAsia="Times New Roman"/>
              </w:rPr>
              <w:t>, https://vladikavkaz-osetia.ru/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94307D" w:rsidRDefault="00E86C55" w:rsidP="000D1F7B">
            <w:pPr>
              <w:rPr>
                <w:rFonts w:eastAsia="Times New Roman"/>
              </w:rPr>
            </w:pPr>
          </w:p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CD0CE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94307D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E86C55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36, </w:t>
            </w:r>
            <w:r w:rsidR="00956AF7" w:rsidRPr="0094307D">
              <w:rPr>
                <w:rFonts w:eastAsia="Times New Roman"/>
              </w:rPr>
              <w:t xml:space="preserve">4этаж, </w:t>
            </w:r>
            <w:proofErr w:type="spellStart"/>
            <w:r w:rsidR="00956AF7" w:rsidRPr="0094307D">
              <w:rPr>
                <w:rFonts w:eastAsia="Times New Roman"/>
              </w:rPr>
              <w:t>каб</w:t>
            </w:r>
            <w:proofErr w:type="spellEnd"/>
            <w:r w:rsidR="00956AF7" w:rsidRPr="0094307D">
              <w:rPr>
                <w:rFonts w:eastAsia="Times New Roman"/>
              </w:rPr>
              <w:t xml:space="preserve">. 7, </w:t>
            </w:r>
            <w:r w:rsidRPr="0094307D">
              <w:rPr>
                <w:rFonts w:eastAsia="Times New Roman"/>
              </w:rPr>
              <w:t>тел. (8672) 77-06-04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94307D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94307D" w:rsidRDefault="00B76504" w:rsidP="00F879DC">
            <w:pPr>
              <w:rPr>
                <w:rFonts w:eastAsia="Times New Roman"/>
                <w:color w:val="FF0000"/>
              </w:rPr>
            </w:pPr>
            <w:r w:rsidRPr="0094307D">
              <w:rPr>
                <w:rFonts w:eastAsia="Times New Roman"/>
              </w:rPr>
              <w:t>с 2</w:t>
            </w:r>
            <w:r w:rsidR="00F879DC">
              <w:rPr>
                <w:rFonts w:eastAsia="Times New Roman"/>
              </w:rPr>
              <w:t>5</w:t>
            </w:r>
            <w:r w:rsidRPr="0094307D">
              <w:rPr>
                <w:rFonts w:eastAsia="Times New Roman"/>
              </w:rPr>
              <w:t>.0</w:t>
            </w:r>
            <w:r w:rsidR="00EF776C" w:rsidRPr="0094307D">
              <w:rPr>
                <w:rFonts w:eastAsia="Times New Roman"/>
              </w:rPr>
              <w:t>9</w:t>
            </w:r>
            <w:r w:rsidRPr="0094307D">
              <w:rPr>
                <w:rFonts w:eastAsia="Times New Roman"/>
              </w:rPr>
              <w:t>.2024 по 2</w:t>
            </w:r>
            <w:r w:rsidR="00F879DC">
              <w:rPr>
                <w:rFonts w:eastAsia="Times New Roman"/>
              </w:rPr>
              <w:t>5</w:t>
            </w:r>
            <w:r w:rsidR="00EF776C" w:rsidRPr="0094307D">
              <w:rPr>
                <w:rFonts w:eastAsia="Times New Roman"/>
              </w:rPr>
              <w:t>.10</w:t>
            </w:r>
            <w:r w:rsidRPr="0094307D">
              <w:rPr>
                <w:rFonts w:eastAsia="Times New Roman"/>
              </w:rPr>
              <w:t xml:space="preserve">.2024 с 9 час.00 мин. до 18 час. 00 мин. (в рабочие дни </w:t>
            </w:r>
            <w:proofErr w:type="spellStart"/>
            <w:r w:rsidRPr="0094307D">
              <w:rPr>
                <w:rFonts w:eastAsia="Times New Roman"/>
              </w:rPr>
              <w:t>Пн-Чт</w:t>
            </w:r>
            <w:proofErr w:type="spellEnd"/>
            <w:r w:rsidRPr="0094307D">
              <w:rPr>
                <w:rFonts w:eastAsia="Times New Roman"/>
              </w:rPr>
              <w:t xml:space="preserve">, в </w:t>
            </w:r>
            <w:proofErr w:type="spellStart"/>
            <w:r w:rsidRPr="0094307D">
              <w:rPr>
                <w:rFonts w:eastAsia="Times New Roman"/>
              </w:rPr>
              <w:t>Пт</w:t>
            </w:r>
            <w:proofErr w:type="spellEnd"/>
            <w:r w:rsidRPr="0094307D">
              <w:rPr>
                <w:rFonts w:eastAsia="Times New Roman"/>
              </w:rPr>
              <w:t xml:space="preserve"> до 16:45, перерыв с 13:00 до 14:00)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94307D" w:rsidRDefault="009F050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9F0506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8F73CC" w:rsidRPr="0094307D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94307D">
              <w:rPr>
                <w:rFonts w:eastAsia="Times New Roman"/>
                <w:b/>
              </w:rPr>
              <w:t>на участие</w:t>
            </w:r>
            <w:r w:rsidRPr="0094307D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94307D" w:rsidRDefault="008F73CC" w:rsidP="000D1F7B">
            <w:pPr>
              <w:rPr>
                <w:rFonts w:eastAsia="Times New Roman"/>
              </w:rPr>
            </w:pPr>
          </w:p>
          <w:p w:rsidR="008F73CC" w:rsidRPr="0094307D" w:rsidRDefault="00B76504" w:rsidP="00F879DC">
            <w:r w:rsidRPr="0094307D">
              <w:t>2</w:t>
            </w:r>
            <w:r w:rsidR="00F879DC">
              <w:t>9</w:t>
            </w:r>
            <w:r w:rsidRPr="0094307D">
              <w:t>.</w:t>
            </w:r>
            <w:r w:rsidR="00EF776C" w:rsidRPr="0094307D">
              <w:t>10</w:t>
            </w:r>
            <w:r w:rsidRPr="0094307D">
              <w:t>.2024</w:t>
            </w:r>
            <w:r w:rsidR="006D58CD" w:rsidRPr="0094307D">
              <w:t xml:space="preserve"> в</w:t>
            </w:r>
            <w:r w:rsidR="006C5C43" w:rsidRPr="0094307D">
              <w:t xml:space="preserve"> 11 ч. 00 мин.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94307D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lastRenderedPageBreak/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94307D" w:rsidRDefault="00773587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94307D">
              <w:rPr>
                <w:rFonts w:eastAsia="Times New Roman"/>
              </w:rPr>
              <w:t>адресу: Управление</w:t>
            </w:r>
            <w:r w:rsidR="000D2AEF" w:rsidRPr="0094307D">
              <w:rPr>
                <w:rFonts w:eastAsia="Times New Roman"/>
              </w:rPr>
              <w:t xml:space="preserve"> транспорта АМС г. Владикавказа, 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9F8" w:rsidRPr="0094307D" w:rsidRDefault="00CF5A84" w:rsidP="00B05116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Место, дата </w:t>
            </w:r>
            <w:r w:rsidR="002619F8" w:rsidRPr="0094307D">
              <w:rPr>
                <w:rFonts w:eastAsia="Times New Roman"/>
                <w:b/>
              </w:rPr>
              <w:t xml:space="preserve">подведения итогов открытого конкурса </w:t>
            </w:r>
          </w:p>
          <w:p w:rsidR="00683266" w:rsidRPr="0094307D" w:rsidRDefault="002619F8" w:rsidP="002619F8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(</w:t>
            </w:r>
            <w:r w:rsidR="00CF5A84" w:rsidRPr="0094307D">
              <w:rPr>
                <w:rFonts w:eastAsia="Times New Roman"/>
                <w:b/>
              </w:rPr>
              <w:t>оценки</w:t>
            </w:r>
            <w:r w:rsidR="00B05116" w:rsidRPr="0094307D">
              <w:rPr>
                <w:rFonts w:eastAsia="Times New Roman"/>
                <w:b/>
              </w:rPr>
              <w:t>,</w:t>
            </w:r>
            <w:r w:rsidR="00773587" w:rsidRPr="0094307D">
              <w:rPr>
                <w:rFonts w:eastAsia="Times New Roman"/>
                <w:b/>
              </w:rPr>
              <w:t xml:space="preserve"> сопоставления заявок</w:t>
            </w:r>
            <w:r w:rsidR="00B05116" w:rsidRPr="0094307D">
              <w:rPr>
                <w:rFonts w:eastAsia="Times New Roman"/>
                <w:b/>
              </w:rPr>
              <w:t xml:space="preserve"> и </w:t>
            </w:r>
            <w:r w:rsidR="0032097D" w:rsidRPr="0094307D">
              <w:rPr>
                <w:rFonts w:eastAsia="Times New Roman"/>
                <w:b/>
              </w:rPr>
              <w:t>утверждения</w:t>
            </w:r>
            <w:r w:rsidR="00B05116" w:rsidRPr="0094307D">
              <w:rPr>
                <w:rFonts w:eastAsia="Times New Roman"/>
                <w:b/>
              </w:rPr>
              <w:t xml:space="preserve"> </w:t>
            </w:r>
            <w:r w:rsidR="0032097D" w:rsidRPr="0094307D">
              <w:rPr>
                <w:rFonts w:eastAsia="Times New Roman"/>
                <w:b/>
              </w:rPr>
              <w:t>результатов</w:t>
            </w:r>
            <w:r w:rsidRPr="0094307D">
              <w:rPr>
                <w:rFonts w:eastAsia="Times New Roman"/>
                <w:b/>
              </w:rPr>
              <w:t xml:space="preserve">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Pr="0094307D" w:rsidRDefault="00773587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 w:rsidRPr="0094307D">
              <w:rPr>
                <w:rFonts w:eastAsia="Times New Roman"/>
              </w:rPr>
              <w:t xml:space="preserve">Управление транспорта АМС </w:t>
            </w:r>
          </w:p>
          <w:p w:rsidR="00773587" w:rsidRPr="0094307D" w:rsidRDefault="000D2AEF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г. Владикавказа, 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32097D" w:rsidRPr="00E86C55" w:rsidTr="002619F8">
        <w:trPr>
          <w:trHeight w:val="21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b/>
                <w:lang w:eastAsia="en-US"/>
              </w:rPr>
              <w:t xml:space="preserve">Срок предоставления подтверждающих документов транспортных средств, предусмотренных заявкой и 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не ранее чем за пять рабочих дней и не позднее чем за три рабочих дня до дня начала осуществления регулярных перевозок, если с победителем открытого конкурса или участником открытого конкурса, которым предоставлено право осуществления регулярных перевозок по нерегулируемым тарифам, не согласованы меньшие сроки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4D6A"/>
    <w:rsid w:val="00035171"/>
    <w:rsid w:val="0006272B"/>
    <w:rsid w:val="000707DD"/>
    <w:rsid w:val="000750AA"/>
    <w:rsid w:val="00097C2B"/>
    <w:rsid w:val="000A5EF9"/>
    <w:rsid w:val="000B131A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9725F"/>
    <w:rsid w:val="001B7BEE"/>
    <w:rsid w:val="001C247B"/>
    <w:rsid w:val="001D3808"/>
    <w:rsid w:val="001D443D"/>
    <w:rsid w:val="0020057E"/>
    <w:rsid w:val="002146AE"/>
    <w:rsid w:val="00257F57"/>
    <w:rsid w:val="002609EF"/>
    <w:rsid w:val="002619F8"/>
    <w:rsid w:val="00266A50"/>
    <w:rsid w:val="00296B25"/>
    <w:rsid w:val="002E4F34"/>
    <w:rsid w:val="002F0549"/>
    <w:rsid w:val="002F0FB5"/>
    <w:rsid w:val="002F59F5"/>
    <w:rsid w:val="0030445F"/>
    <w:rsid w:val="00316E64"/>
    <w:rsid w:val="0032097D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304C9"/>
    <w:rsid w:val="00541B8A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A80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74961"/>
    <w:rsid w:val="008A2DE9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4307D"/>
    <w:rsid w:val="00953E03"/>
    <w:rsid w:val="00956A27"/>
    <w:rsid w:val="00956AF7"/>
    <w:rsid w:val="0096565D"/>
    <w:rsid w:val="00987ED4"/>
    <w:rsid w:val="009920C1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B7E5E"/>
    <w:rsid w:val="00AC13F9"/>
    <w:rsid w:val="00B05116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3F4B"/>
    <w:rsid w:val="00CE741C"/>
    <w:rsid w:val="00CF1486"/>
    <w:rsid w:val="00CF5A84"/>
    <w:rsid w:val="00D17ED3"/>
    <w:rsid w:val="00D34225"/>
    <w:rsid w:val="00D37E04"/>
    <w:rsid w:val="00D653CA"/>
    <w:rsid w:val="00D90E96"/>
    <w:rsid w:val="00D95E26"/>
    <w:rsid w:val="00D978D3"/>
    <w:rsid w:val="00DB31EF"/>
    <w:rsid w:val="00DB7124"/>
    <w:rsid w:val="00DC05D3"/>
    <w:rsid w:val="00DC7710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EF776C"/>
    <w:rsid w:val="00F001E6"/>
    <w:rsid w:val="00F00742"/>
    <w:rsid w:val="00F43851"/>
    <w:rsid w:val="00F53932"/>
    <w:rsid w:val="00F55692"/>
    <w:rsid w:val="00F7023B"/>
    <w:rsid w:val="00F826AF"/>
    <w:rsid w:val="00F879DC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AD33C-4FE8-40F1-802C-1BF2860C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8EC90-5040-4005-A666-C2337BB8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Захар Кулаев</cp:lastModifiedBy>
  <cp:revision>8</cp:revision>
  <cp:lastPrinted>2024-09-24T13:39:00Z</cp:lastPrinted>
  <dcterms:created xsi:type="dcterms:W3CDTF">2024-09-19T15:14:00Z</dcterms:created>
  <dcterms:modified xsi:type="dcterms:W3CDTF">2024-10-02T10:03:00Z</dcterms:modified>
</cp:coreProperties>
</file>