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AD8" w:rsidRPr="00476AD8" w:rsidRDefault="00476AD8" w:rsidP="00580C36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28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76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ПАМЯТКА РАБОТНИКУ</w:t>
      </w:r>
    </w:p>
    <w:p w:rsidR="00476AD8" w:rsidRPr="00476AD8" w:rsidRDefault="00476AD8" w:rsidP="00580C36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283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76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вопросам оформления трудовых отношений и выплаты заработной платы</w:t>
      </w:r>
    </w:p>
    <w:p w:rsidR="00476AD8" w:rsidRPr="00476AD8" w:rsidRDefault="00476AD8" w:rsidP="00580C36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476AD8" w:rsidRPr="00476AD8" w:rsidRDefault="00476AD8" w:rsidP="00580C36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AD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  </w:t>
      </w:r>
      <w:r w:rsidRPr="00476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Трудовые отношения возникают между работником и работодателем </w:t>
      </w:r>
      <w:r w:rsidRPr="00476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на </w:t>
      </w:r>
      <w:r w:rsidRPr="00476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основании трудового договора, заключение которого </w:t>
      </w:r>
      <w:r w:rsidRPr="00476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является обязательным условием </w:t>
      </w:r>
      <w:r w:rsidRPr="00476AD8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приеме на работу (статья 16 ТК РФ).</w:t>
      </w:r>
    </w:p>
    <w:p w:rsidR="00476AD8" w:rsidRPr="00476AD8" w:rsidRDefault="00476AD8" w:rsidP="00580C36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AD8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Трудовой договор представляет собой соглашение между работодателем и работником, в соответствии с которым работодатель обязуется предоставить работнику работу по обусловленной трудовой функции, обеспечить условия труда, предусмотренные трудовым законодательством и иными н</w:t>
      </w:r>
      <w:bookmarkStart w:id="0" w:name="_GoBack"/>
      <w:bookmarkEnd w:id="0"/>
      <w:r w:rsidRPr="00476AD8"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ормативными правовыми актами, содержащими нормы трудового права, коллективным договором, соглашениями, локальными нормативными актами и данным соглашением, своевременно и в полном размере выплачивать работнику заработную плату, а работник обязуется лично выполнять определенную этим соглашением трудовую функцию, соблюдать правила внутреннего трудового распорядка, действующие у данного работодателя (статья 56 ТК РФ).</w:t>
      </w:r>
    </w:p>
    <w:p w:rsidR="00476AD8" w:rsidRPr="00476AD8" w:rsidRDefault="00476AD8" w:rsidP="00580C36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AD8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Трудовой договор заключается в письменной форме в двух экземплярах, каждый из которых подписывается работником и работодателем. Экземпляр, хранящийся у работодателя, должен содержать подпись работника о получении своего экземпляра договора (статья 67 ТК РФ).</w:t>
      </w:r>
    </w:p>
    <w:p w:rsidR="00476AD8" w:rsidRPr="00476AD8" w:rsidRDefault="00476AD8" w:rsidP="00580C36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AD8">
        <w:rPr>
          <w:rFonts w:ascii="Times New Roman" w:eastAsia="Times New Roman" w:hAnsi="Times New Roman" w:cs="Times New Roman"/>
          <w:color w:val="000000"/>
          <w:sz w:val="24"/>
          <w:szCs w:val="24"/>
        </w:rPr>
        <w:t>ТК РФ не допускается заключение между работником и работодателем гражданско-правового договора, если фактически между ними имеют место трудовые отношения (статья 15 ТК РФ).</w:t>
      </w:r>
    </w:p>
    <w:p w:rsidR="00476AD8" w:rsidRPr="00476AD8" w:rsidRDefault="00476AD8" w:rsidP="00580C36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AD8">
        <w:rPr>
          <w:rFonts w:ascii="Times New Roman" w:hAnsi="Times New Roman" w:cs="Times New Roman"/>
          <w:color w:val="000000"/>
          <w:sz w:val="24"/>
          <w:szCs w:val="24"/>
        </w:rPr>
        <w:t xml:space="preserve">2.  </w:t>
      </w:r>
      <w:r w:rsidRPr="00476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Заработная плата выплачивается </w:t>
      </w:r>
      <w:r w:rsidRPr="00476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не реже чем каждые полмесяца </w:t>
      </w:r>
      <w:r w:rsidRPr="00476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день, установленный правилами внутреннего трудового распорядка, коллективным договором, трудовым договором. При совпадении дня выплаты с выходным или нерабочим праздничным днем выплата заработной платы производится накануне этого дня (ст. 136ТКРФ). На территории Республики Северная Осетия-Алания с 1 января 2022 года минимальная заработная плата составляет </w:t>
      </w:r>
      <w:r w:rsidRPr="00476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13890 руб. (на уровне минимального размера оплаты труда, установленного Федеральным законом от 6 декабря 2021 г. № 406-ФЗ «О минимальном размере оплаты труда»).</w:t>
      </w:r>
    </w:p>
    <w:p w:rsidR="00476AD8" w:rsidRPr="00476AD8" w:rsidRDefault="00476AD8" w:rsidP="00580C36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AD8">
        <w:rPr>
          <w:rFonts w:ascii="Times New Roman" w:hAnsi="Times New Roman" w:cs="Times New Roman"/>
          <w:color w:val="000000"/>
          <w:sz w:val="24"/>
          <w:szCs w:val="24"/>
        </w:rPr>
        <w:t xml:space="preserve">3.  </w:t>
      </w:r>
      <w:r w:rsidRPr="00476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</w:t>
      </w:r>
      <w:r w:rsidRPr="00476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случае нарушения права работника на своевременную </w:t>
      </w:r>
      <w:r w:rsidRPr="00476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 w:rsidRPr="00476AD8">
        <w:rPr>
          <w:rFonts w:ascii="Times New Roman" w:eastAsia="Times New Roman" w:hAnsi="Times New Roman" w:cs="Times New Roman"/>
          <w:color w:val="000000"/>
          <w:sz w:val="24"/>
          <w:szCs w:val="24"/>
        </w:rPr>
        <w:t>в полном объеме выплату заработной платы в соответствии со своей квалификацией, сложностью труда, количеством и качеством выполненной работы, ТК РФ предусмотрены следующие способы защиты трудовых прав:</w:t>
      </w:r>
    </w:p>
    <w:p w:rsidR="00476AD8" w:rsidRPr="00476AD8" w:rsidRDefault="00476AD8" w:rsidP="00580C36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AD8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самозащита работниками трудовых прав;</w:t>
      </w:r>
    </w:p>
    <w:p w:rsidR="00476AD8" w:rsidRPr="00476AD8" w:rsidRDefault="00476AD8" w:rsidP="00580C36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AD8"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защита трудовых прав и законных интересов работников профессиональными союзами;</w:t>
      </w:r>
    </w:p>
    <w:p w:rsidR="00476AD8" w:rsidRPr="00476AD8" w:rsidRDefault="00476AD8" w:rsidP="00580C36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AD8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государственный контроль (надзор) за соблюдением трудового законодательства и иных нормативных правовых актов, содержащих нормы трудового права;</w:t>
      </w:r>
    </w:p>
    <w:p w:rsidR="00476AD8" w:rsidRPr="00476AD8" w:rsidRDefault="00476AD8" w:rsidP="00580C36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AD8">
        <w:rPr>
          <w:rFonts w:ascii="Times New Roman" w:eastAsia="Times New Roman" w:hAnsi="Times New Roman" w:cs="Times New Roman"/>
          <w:color w:val="000000"/>
          <w:sz w:val="24"/>
          <w:szCs w:val="24"/>
        </w:rPr>
        <w:t>судебная защита (статья 352 ТК РФ).</w:t>
      </w:r>
    </w:p>
    <w:p w:rsidR="00476AD8" w:rsidRPr="00476AD8" w:rsidRDefault="00476AD8" w:rsidP="00580C36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28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6AD8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Государственный надзор за соблюдением трудового законодательства и иных нормативных правовых актов, содержащих нормы трудового права, в РСО - Алания осуществляется Государственной инспекцией труда в РСО-Алания, налоговыми органами и Региональным отделением Фонда социального страхования РФ по РСО-Алания.</w:t>
      </w:r>
    </w:p>
    <w:p w:rsidR="00476AD8" w:rsidRPr="00476AD8" w:rsidRDefault="00476AD8" w:rsidP="00580C36">
      <w:pPr>
        <w:spacing w:after="0"/>
        <w:ind w:left="-567" w:right="28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Обязательным условием </w:t>
      </w:r>
      <w:r w:rsidRPr="00476A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проведения внеплановой проверки </w:t>
      </w:r>
      <w:r w:rsidRPr="00476A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является обращение или заявление работника о </w:t>
      </w:r>
      <w:r w:rsidRPr="00476AD8"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нарушении работодателем его трудовых прав.</w:t>
      </w:r>
    </w:p>
    <w:p w:rsidR="00476AD8" w:rsidRPr="00476AD8" w:rsidRDefault="00476AD8" w:rsidP="00580C36">
      <w:pPr>
        <w:spacing w:after="0"/>
        <w:ind w:left="-567" w:right="28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AD8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информирования государственных (муниципальных) органов власти о работодателях, нарушающих нормы трудового законодательства, можно обращаться:</w:t>
      </w:r>
    </w:p>
    <w:p w:rsidR="00476AD8" w:rsidRPr="00476AD8" w:rsidRDefault="00476AD8" w:rsidP="00580C36">
      <w:pPr>
        <w:shd w:val="clear" w:color="auto" w:fill="FFFFFF"/>
        <w:autoSpaceDE w:val="0"/>
        <w:autoSpaceDN w:val="0"/>
        <w:adjustRightInd w:val="0"/>
        <w:spacing w:after="0" w:line="240" w:lineRule="auto"/>
        <w:ind w:left="-567" w:right="28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AD8">
        <w:rPr>
          <w:rFonts w:ascii="Times New Roman" w:eastAsia="Times New Roman" w:hAnsi="Times New Roman" w:cs="Times New Roman"/>
          <w:color w:val="000000"/>
          <w:sz w:val="24"/>
          <w:szCs w:val="24"/>
        </w:rPr>
        <w:t>по телефону «горячей линии» 8-867253-81-87 (Государственная инспекция труда по Республике Северная Осетия - Алания).</w:t>
      </w:r>
    </w:p>
    <w:p w:rsidR="00476AD8" w:rsidRPr="00476AD8" w:rsidRDefault="00476AD8" w:rsidP="00476AD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6AD8" w:rsidRDefault="00476AD8" w:rsidP="00476A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76AD8" w:rsidRPr="00476AD8" w:rsidRDefault="00476AD8" w:rsidP="00476AD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76A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Горячие линии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5818"/>
        <w:gridCol w:w="2582"/>
      </w:tblGrid>
      <w:tr w:rsidR="00476AD8" w:rsidRPr="00476AD8">
        <w:trPr>
          <w:trHeight w:val="586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AD8" w:rsidRPr="00476AD8" w:rsidRDefault="00476AD8" w:rsidP="00476A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AD8" w:rsidRPr="00476AD8" w:rsidRDefault="00476AD8" w:rsidP="00476A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AD8" w:rsidRPr="00476AD8" w:rsidRDefault="00476AD8" w:rsidP="00476A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Тел:</w:t>
            </w:r>
          </w:p>
        </w:tc>
      </w:tr>
      <w:tr w:rsidR="00476AD8" w:rsidRPr="00476AD8">
        <w:trPr>
          <w:trHeight w:val="288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AD8" w:rsidRPr="00476AD8" w:rsidRDefault="00476AD8" w:rsidP="00476A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AD8" w:rsidRPr="00476AD8" w:rsidRDefault="00476AD8" w:rsidP="00476A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Комитет РСО - Алания по занятости населения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AD8" w:rsidRPr="00476AD8" w:rsidRDefault="00476AD8" w:rsidP="00476A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(8672) 64-90-63</w:t>
            </w:r>
          </w:p>
        </w:tc>
      </w:tr>
      <w:tr w:rsidR="00476AD8" w:rsidRPr="00476AD8">
        <w:trPr>
          <w:trHeight w:val="288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AD8" w:rsidRPr="00476AD8" w:rsidRDefault="00476AD8" w:rsidP="00476A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AD8" w:rsidRPr="00476AD8" w:rsidRDefault="00476AD8" w:rsidP="00476A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Отделение Пенсионного фонда по РСО - Алания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AD8" w:rsidRPr="00476AD8" w:rsidRDefault="00476AD8" w:rsidP="00476A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8(8672)51-05-19</w:t>
            </w:r>
          </w:p>
        </w:tc>
      </w:tr>
      <w:tr w:rsidR="00476AD8" w:rsidRPr="00476AD8">
        <w:trPr>
          <w:trHeight w:val="533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AD8" w:rsidRPr="00476AD8" w:rsidRDefault="00476AD8" w:rsidP="00476A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AD8" w:rsidRPr="00476AD8" w:rsidRDefault="00476AD8" w:rsidP="00476A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Федеральной налоговой службы по РСО - Алания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AD8" w:rsidRPr="00476AD8" w:rsidRDefault="00476AD8" w:rsidP="00476A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8(8672) 40-28-66</w:t>
            </w:r>
          </w:p>
        </w:tc>
      </w:tr>
      <w:tr w:rsidR="00476AD8" w:rsidRPr="00476AD8">
        <w:trPr>
          <w:trHeight w:val="298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AD8" w:rsidRPr="00476AD8" w:rsidRDefault="00476AD8" w:rsidP="00476A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AD8" w:rsidRPr="00476AD8" w:rsidRDefault="00476AD8" w:rsidP="00476A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инспекция труда в РСО - Алания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AD8" w:rsidRPr="00476AD8" w:rsidRDefault="00476AD8" w:rsidP="00476A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8(8672)53-61-74</w:t>
            </w:r>
          </w:p>
        </w:tc>
      </w:tr>
      <w:tr w:rsidR="00476AD8" w:rsidRPr="00476AD8">
        <w:trPr>
          <w:trHeight w:val="792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AD8" w:rsidRPr="00476AD8" w:rsidRDefault="00476AD8" w:rsidP="00476A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AD8" w:rsidRPr="00476AD8" w:rsidRDefault="00476AD8" w:rsidP="00476A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  учреждение   Региональное   отделение Фонда социального страхования Российской Федерации по РСО - Алания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AD8" w:rsidRPr="00476AD8" w:rsidRDefault="00476AD8" w:rsidP="00476A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8(8672)50-60-71</w:t>
            </w:r>
          </w:p>
        </w:tc>
      </w:tr>
      <w:tr w:rsidR="00476AD8" w:rsidRPr="00476AD8">
        <w:trPr>
          <w:trHeight w:val="662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AD8" w:rsidRPr="00476AD8" w:rsidRDefault="00476AD8" w:rsidP="00476A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AD8" w:rsidRPr="00476AD8" w:rsidRDefault="00476AD8" w:rsidP="00476A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строительства и архитектуры РСО - Алания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AD8" w:rsidRPr="00476AD8" w:rsidRDefault="00476AD8" w:rsidP="00476A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8(8672)40-57-41</w:t>
            </w:r>
          </w:p>
        </w:tc>
      </w:tr>
      <w:tr w:rsidR="00476AD8" w:rsidRPr="00476AD8">
        <w:trPr>
          <w:trHeight w:val="538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AD8" w:rsidRPr="00476AD8" w:rsidRDefault="00476AD8" w:rsidP="00476A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AD8" w:rsidRPr="00476AD8" w:rsidRDefault="00476AD8" w:rsidP="00476A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      промышленности       и       инвестиций РСО - Алания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AD8" w:rsidRPr="00476AD8" w:rsidRDefault="00476AD8" w:rsidP="00476A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8(8672)53-55-40</w:t>
            </w:r>
          </w:p>
        </w:tc>
      </w:tr>
      <w:tr w:rsidR="00476AD8" w:rsidRPr="00476AD8">
        <w:trPr>
          <w:trHeight w:val="293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AD8" w:rsidRPr="00476AD8" w:rsidRDefault="00476AD8" w:rsidP="00476A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AD8" w:rsidRPr="00476AD8" w:rsidRDefault="00476AD8" w:rsidP="00476A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сельского хозяйства РСО - Алания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AD8" w:rsidRPr="00476AD8" w:rsidRDefault="00476AD8" w:rsidP="00476A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(8672) 64-12-96</w:t>
            </w:r>
          </w:p>
        </w:tc>
      </w:tr>
      <w:tr w:rsidR="00476AD8" w:rsidRPr="00476AD8">
        <w:trPr>
          <w:trHeight w:val="293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AD8" w:rsidRPr="00476AD8" w:rsidRDefault="00476AD8" w:rsidP="00476A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AD8" w:rsidRPr="00476AD8" w:rsidRDefault="00476AD8" w:rsidP="00476A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экономического развития РСО - Алания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AD8" w:rsidRPr="00476AD8" w:rsidRDefault="00476AD8" w:rsidP="00476A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8(8672)53-96-97</w:t>
            </w:r>
          </w:p>
        </w:tc>
      </w:tr>
      <w:tr w:rsidR="00476AD8" w:rsidRPr="00476AD8">
        <w:trPr>
          <w:trHeight w:val="792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AD8" w:rsidRPr="00476AD8" w:rsidRDefault="00476AD8" w:rsidP="00476A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AD8" w:rsidRPr="00476AD8" w:rsidRDefault="00476AD8" w:rsidP="00476A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Управления         экономической         безопасности         и противодействия коррупции Министерства внутренних дел по РСО - Алания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AD8" w:rsidRPr="00476AD8" w:rsidRDefault="00476AD8" w:rsidP="00476A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8(8672)59-41-14</w:t>
            </w:r>
          </w:p>
        </w:tc>
      </w:tr>
      <w:tr w:rsidR="00476AD8" w:rsidRPr="00476AD8">
        <w:trPr>
          <w:trHeight w:val="293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AD8" w:rsidRPr="00476AD8" w:rsidRDefault="00476AD8" w:rsidP="00476A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AD8" w:rsidRPr="00476AD8" w:rsidRDefault="00476AD8" w:rsidP="00476A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АМС МО </w:t>
            </w:r>
            <w:proofErr w:type="spellStart"/>
            <w:r w:rsidRPr="0047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Алагирский</w:t>
            </w:r>
            <w:proofErr w:type="spellEnd"/>
            <w:r w:rsidRPr="0047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AD8" w:rsidRPr="00476AD8" w:rsidRDefault="00476AD8" w:rsidP="00476A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8(86731)3-39-21</w:t>
            </w:r>
          </w:p>
        </w:tc>
      </w:tr>
      <w:tr w:rsidR="00476AD8" w:rsidRPr="00476AD8">
        <w:trPr>
          <w:trHeight w:val="288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AD8" w:rsidRPr="00476AD8" w:rsidRDefault="00476AD8" w:rsidP="00476A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AD8" w:rsidRPr="00476AD8" w:rsidRDefault="00476AD8" w:rsidP="00476A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АМС МО </w:t>
            </w:r>
            <w:proofErr w:type="spellStart"/>
            <w:r w:rsidRPr="0047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Ардонский</w:t>
            </w:r>
            <w:proofErr w:type="spellEnd"/>
            <w:r w:rsidRPr="0047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AD8" w:rsidRPr="00476AD8" w:rsidRDefault="00476AD8" w:rsidP="00476A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8(86732)30178(219)</w:t>
            </w:r>
          </w:p>
        </w:tc>
      </w:tr>
      <w:tr w:rsidR="00476AD8" w:rsidRPr="00476AD8">
        <w:trPr>
          <w:trHeight w:val="293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AD8" w:rsidRPr="00476AD8" w:rsidRDefault="00476AD8" w:rsidP="00476A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AD8" w:rsidRPr="00476AD8" w:rsidRDefault="00476AD8" w:rsidP="00476A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АМС МО </w:t>
            </w:r>
            <w:proofErr w:type="spellStart"/>
            <w:r w:rsidRPr="0047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г.Владикавказ</w:t>
            </w:r>
            <w:proofErr w:type="spellEnd"/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AD8" w:rsidRPr="00476AD8" w:rsidRDefault="00476AD8" w:rsidP="00476A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8(8672) 25-29-00</w:t>
            </w:r>
          </w:p>
        </w:tc>
      </w:tr>
      <w:tr w:rsidR="00476AD8" w:rsidRPr="00476AD8">
        <w:trPr>
          <w:trHeight w:val="288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AD8" w:rsidRPr="00476AD8" w:rsidRDefault="00476AD8" w:rsidP="00476A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AD8" w:rsidRPr="00476AD8" w:rsidRDefault="00476AD8" w:rsidP="00476A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АМС МО </w:t>
            </w:r>
            <w:proofErr w:type="spellStart"/>
            <w:r w:rsidRPr="0047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Дигорский</w:t>
            </w:r>
            <w:proofErr w:type="spellEnd"/>
            <w:r w:rsidRPr="0047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AD8" w:rsidRPr="00476AD8" w:rsidRDefault="00476AD8" w:rsidP="00476A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8(86733) 9-24-93</w:t>
            </w:r>
          </w:p>
        </w:tc>
      </w:tr>
      <w:tr w:rsidR="00476AD8" w:rsidRPr="00476AD8">
        <w:trPr>
          <w:trHeight w:val="302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AD8" w:rsidRPr="00476AD8" w:rsidRDefault="00476AD8" w:rsidP="00476A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AD8" w:rsidRPr="00476AD8" w:rsidRDefault="00476AD8" w:rsidP="00476A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АМС МО </w:t>
            </w:r>
            <w:proofErr w:type="spellStart"/>
            <w:r w:rsidRPr="0047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Ирафский</w:t>
            </w:r>
            <w:proofErr w:type="spellEnd"/>
            <w:r w:rsidRPr="0047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AD8" w:rsidRPr="00476AD8" w:rsidRDefault="00476AD8" w:rsidP="00476A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8(86734)31417(</w:t>
            </w:r>
            <w:r w:rsidRPr="0047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доб.136)</w:t>
            </w:r>
          </w:p>
        </w:tc>
      </w:tr>
      <w:tr w:rsidR="00476AD8" w:rsidRPr="00476AD8">
        <w:trPr>
          <w:trHeight w:val="293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AD8" w:rsidRPr="00476AD8" w:rsidRDefault="00476AD8" w:rsidP="00476A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AD8" w:rsidRPr="00476AD8" w:rsidRDefault="00476AD8" w:rsidP="00476A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АМС МО Кировский район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AD8" w:rsidRPr="00476AD8" w:rsidRDefault="00476AD8" w:rsidP="00476A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8(86735) 5-21-70</w:t>
            </w:r>
          </w:p>
        </w:tc>
      </w:tr>
      <w:tr w:rsidR="00476AD8" w:rsidRPr="00476AD8">
        <w:trPr>
          <w:trHeight w:val="298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AD8" w:rsidRPr="00476AD8" w:rsidRDefault="00476AD8" w:rsidP="00476A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AD8" w:rsidRPr="00476AD8" w:rsidRDefault="00476AD8" w:rsidP="00476A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АМС МО Моздокский район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AD8" w:rsidRPr="00476AD8" w:rsidRDefault="00476AD8" w:rsidP="00476A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8(86736)3-20-47</w:t>
            </w:r>
          </w:p>
        </w:tc>
      </w:tr>
      <w:tr w:rsidR="00476AD8" w:rsidRPr="00476AD8">
        <w:trPr>
          <w:trHeight w:val="293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AD8" w:rsidRPr="00476AD8" w:rsidRDefault="00476AD8" w:rsidP="00476A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AD8" w:rsidRPr="00476AD8" w:rsidRDefault="00476AD8" w:rsidP="00476A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АМС МО Правобережный район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AD8" w:rsidRPr="00476AD8" w:rsidRDefault="00476AD8" w:rsidP="00476A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8(86737)3-14-74</w:t>
            </w:r>
          </w:p>
        </w:tc>
      </w:tr>
      <w:tr w:rsidR="00476AD8" w:rsidRPr="00476AD8">
        <w:trPr>
          <w:trHeight w:val="307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AD8" w:rsidRPr="00476AD8" w:rsidRDefault="00476AD8" w:rsidP="00476A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AD8" w:rsidRPr="00476AD8" w:rsidRDefault="00476AD8" w:rsidP="00476A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АМС МО Пригородный район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6AD8" w:rsidRPr="00476AD8" w:rsidRDefault="00476AD8" w:rsidP="00476AD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A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(86738) 2-33-64</w:t>
            </w:r>
          </w:p>
        </w:tc>
      </w:tr>
    </w:tbl>
    <w:p w:rsidR="00476AD8" w:rsidRPr="00476AD8" w:rsidRDefault="00476AD8" w:rsidP="00476AD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76AD8" w:rsidRPr="00476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AD8"/>
    <w:rsid w:val="00476AD8"/>
    <w:rsid w:val="00580C36"/>
    <w:rsid w:val="009C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50AAC-FFF6-4B26-B337-AE494D574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687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Базрова</dc:creator>
  <cp:keywords/>
  <dc:description/>
  <cp:lastModifiedBy>Алина Базрова</cp:lastModifiedBy>
  <cp:revision>2</cp:revision>
  <dcterms:created xsi:type="dcterms:W3CDTF">2022-03-21T07:14:00Z</dcterms:created>
  <dcterms:modified xsi:type="dcterms:W3CDTF">2022-03-21T07:32:00Z</dcterms:modified>
</cp:coreProperties>
</file>