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аукциона 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</w:t>
      </w:r>
      <w:r w:rsidR="001953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4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0</w:t>
      </w:r>
      <w:r w:rsidR="001953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6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.10.2020 г.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(далее – Управление) – Организатор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362040, тел.: 70-76-05), сообщает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заключению договоров на право размещения нестационарных торговых объектов (далее-НТО) по следующим адресам:</w:t>
      </w: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C621F6" w:rsidRPr="00C32112" w:rsidTr="00C621F6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Площадь НТО, </w:t>
            </w:r>
            <w:proofErr w:type="spellStart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Специализация НТО</w:t>
            </w:r>
          </w:p>
        </w:tc>
      </w:tr>
      <w:tr w:rsidR="001953ED" w:rsidRPr="00C32112" w:rsidTr="001953ED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Набережная, (р-он ул. Серафимовича)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55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 xml:space="preserve">пр. </w:t>
            </w: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Коста</w:t>
            </w:r>
            <w:proofErr w:type="spellEnd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, 134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 xml:space="preserve">пр. </w:t>
            </w: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Коста</w:t>
            </w:r>
            <w:proofErr w:type="spellEnd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, 280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 xml:space="preserve">ул. Астана </w:t>
            </w: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Кесаева</w:t>
            </w:r>
            <w:proofErr w:type="spellEnd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, 42а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 xml:space="preserve">ул. </w:t>
            </w: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Барбашова</w:t>
            </w:r>
            <w:proofErr w:type="spellEnd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, (р-он Олимп парка)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 xml:space="preserve">ул. </w:t>
            </w: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Барбашова</w:t>
            </w:r>
            <w:proofErr w:type="spellEnd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, (р-он Олимп парка)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 xml:space="preserve">ул. </w:t>
            </w: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Бутырина</w:t>
            </w:r>
            <w:proofErr w:type="spellEnd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 xml:space="preserve"> (р-он Комсомольского парка)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 xml:space="preserve">ул. Генерала </w:t>
            </w: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Дзусова</w:t>
            </w:r>
            <w:proofErr w:type="spellEnd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, 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ул. Защитников Осетии,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ул. Коцоева,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ул. Коцоева,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ул. Московская, 12Б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ул. Московская,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Московское шоссе, 3Е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Московское шоссе, 3Е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ул. Островского/</w:t>
            </w: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пр.Коста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ул. Пашковского,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кофе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 xml:space="preserve">ул. </w:t>
            </w: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Барбашова</w:t>
            </w:r>
            <w:proofErr w:type="spellEnd"/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, (р-он Олимп парка)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Автолавка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7"/>
              </w:rPr>
              <w:t>Реализация продовольственных товаров смешанного ассортимента (готовая кухня)</w:t>
            </w:r>
          </w:p>
        </w:tc>
      </w:tr>
      <w:tr w:rsidR="001953ED" w:rsidRPr="00C32112" w:rsidTr="001953E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3ED" w:rsidRPr="001953ED" w:rsidRDefault="001953ED" w:rsidP="001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</w:pPr>
            <w:r w:rsidRPr="001953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1953ED">
              <w:rPr>
                <w:rFonts w:ascii="Times New Roman" w:hAnsi="Times New Roman" w:cs="Times New Roman"/>
                <w:color w:val="000000"/>
                <w:szCs w:val="28"/>
              </w:rPr>
              <w:t>пос.Южный</w:t>
            </w:r>
            <w:proofErr w:type="spellEnd"/>
            <w:r w:rsidRPr="001953ED">
              <w:rPr>
                <w:rFonts w:ascii="Times New Roman" w:hAnsi="Times New Roman" w:cs="Times New Roman"/>
                <w:color w:val="000000"/>
                <w:szCs w:val="28"/>
              </w:rPr>
              <w:t xml:space="preserve"> (р-он ГБУЗ РПТД)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8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ED" w:rsidRPr="001953ED" w:rsidRDefault="001953ED" w:rsidP="001953ED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953ED">
              <w:rPr>
                <w:rFonts w:ascii="Times New Roman" w:hAnsi="Times New Roman" w:cs="Times New Roman"/>
                <w:color w:val="000000"/>
                <w:szCs w:val="28"/>
              </w:rPr>
              <w:t>Реализация продовольственных товаров смешанного ассортимента</w:t>
            </w:r>
          </w:p>
        </w:tc>
      </w:tr>
    </w:tbl>
    <w:p w:rsidR="000E7B48" w:rsidRDefault="000E7B48" w:rsidP="000E7B4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7B48" w:rsidRPr="001953ED" w:rsidRDefault="000E7B48" w:rsidP="00783960">
      <w:pPr>
        <w:pStyle w:val="a3"/>
        <w:ind w:left="709"/>
        <w:rPr>
          <w:rFonts w:ascii="Times New Roman" w:hAnsi="Times New Roman" w:cs="Times New Roman"/>
          <w:b/>
          <w:sz w:val="28"/>
          <w:lang w:eastAsia="ru-RU"/>
        </w:rPr>
      </w:pPr>
      <w:r w:rsidRPr="001953ED">
        <w:rPr>
          <w:rFonts w:ascii="Times New Roman" w:hAnsi="Times New Roman" w:cs="Times New Roman"/>
          <w:b/>
          <w:sz w:val="28"/>
          <w:lang w:eastAsia="ru-RU"/>
        </w:rPr>
        <w:t>Период размещения – 3 года.</w:t>
      </w:r>
    </w:p>
    <w:p w:rsidR="001953ED" w:rsidRPr="000E7B48" w:rsidRDefault="001953ED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E7B48" w:rsidRPr="000E7B48" w:rsidRDefault="000E7B48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1 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0E7B48" w:rsidRDefault="000E7B48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1953ED">
        <w:rPr>
          <w:rFonts w:ascii="Times New Roman" w:hAnsi="Times New Roman" w:cs="Times New Roman"/>
          <w:sz w:val="28"/>
          <w:lang w:eastAsia="ru-RU"/>
        </w:rPr>
        <w:t>11</w:t>
      </w:r>
      <w:r w:rsidR="00505BFA">
        <w:rPr>
          <w:rFonts w:ascii="Times New Roman" w:hAnsi="Times New Roman" w:cs="Times New Roman"/>
          <w:sz w:val="28"/>
          <w:lang w:eastAsia="ru-RU"/>
        </w:rPr>
        <w:t> </w:t>
      </w:r>
      <w:r w:rsidR="001953ED">
        <w:rPr>
          <w:rFonts w:ascii="Times New Roman" w:hAnsi="Times New Roman" w:cs="Times New Roman"/>
          <w:sz w:val="28"/>
          <w:lang w:eastAsia="ru-RU"/>
        </w:rPr>
        <w:t>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>
        <w:rPr>
          <w:rFonts w:ascii="Times New Roman" w:hAnsi="Times New Roman" w:cs="Times New Roman"/>
          <w:sz w:val="28"/>
          <w:lang w:eastAsia="ru-RU"/>
        </w:rPr>
        <w:t>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3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4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5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6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7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72 000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14 400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>
        <w:rPr>
          <w:rFonts w:ascii="Times New Roman" w:hAnsi="Times New Roman" w:cs="Times New Roman"/>
          <w:sz w:val="28"/>
          <w:lang w:eastAsia="ru-RU"/>
        </w:rPr>
        <w:t>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>
        <w:rPr>
          <w:rFonts w:ascii="Times New Roman" w:hAnsi="Times New Roman" w:cs="Times New Roman"/>
          <w:sz w:val="28"/>
          <w:lang w:eastAsia="ru-RU"/>
        </w:rPr>
        <w:t>9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>ота 1</w:t>
      </w:r>
      <w:r>
        <w:rPr>
          <w:rFonts w:ascii="Times New Roman" w:hAnsi="Times New Roman" w:cs="Times New Roman"/>
          <w:sz w:val="28"/>
          <w:lang w:eastAsia="ru-RU"/>
        </w:rPr>
        <w:t>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505BFA">
        <w:rPr>
          <w:rFonts w:ascii="Times New Roman" w:hAnsi="Times New Roman" w:cs="Times New Roman"/>
          <w:sz w:val="28"/>
          <w:lang w:eastAsia="ru-RU"/>
        </w:rPr>
        <w:t>57 600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>
        <w:rPr>
          <w:rFonts w:ascii="Times New Roman" w:hAnsi="Times New Roman" w:cs="Times New Roman"/>
          <w:sz w:val="28"/>
          <w:lang w:eastAsia="ru-RU"/>
        </w:rPr>
        <w:t>11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12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13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14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15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16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>
        <w:rPr>
          <w:rFonts w:ascii="Times New Roman" w:hAnsi="Times New Roman" w:cs="Times New Roman"/>
          <w:sz w:val="28"/>
          <w:lang w:eastAsia="ru-RU"/>
        </w:rPr>
        <w:t>17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>
        <w:rPr>
          <w:rFonts w:ascii="Times New Roman" w:hAnsi="Times New Roman" w:cs="Times New Roman"/>
          <w:sz w:val="28"/>
          <w:lang w:eastAsia="ru-RU"/>
        </w:rPr>
        <w:t>18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>ота 1</w:t>
      </w:r>
      <w:r>
        <w:rPr>
          <w:rFonts w:ascii="Times New Roman" w:hAnsi="Times New Roman" w:cs="Times New Roman"/>
          <w:sz w:val="28"/>
          <w:lang w:eastAsia="ru-RU"/>
        </w:rPr>
        <w:t>9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105 696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21 139,2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3960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C621F6" w:rsidRDefault="00783960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960">
        <w:rPr>
          <w:rFonts w:ascii="Times New Roman" w:hAnsi="Times New Roman" w:cs="Times New Roman"/>
          <w:sz w:val="28"/>
          <w:lang w:eastAsia="ru-RU"/>
        </w:rPr>
        <w:t>Шаг аукциона составляет: не более 1</w:t>
      </w:r>
      <w:r>
        <w:rPr>
          <w:rFonts w:ascii="Times New Roman" w:hAnsi="Times New Roman" w:cs="Times New Roman"/>
          <w:sz w:val="28"/>
          <w:lang w:eastAsia="ru-RU"/>
        </w:rPr>
        <w:t>0</w:t>
      </w:r>
      <w:r w:rsidRPr="00783960">
        <w:rPr>
          <w:rFonts w:ascii="Times New Roman" w:hAnsi="Times New Roman" w:cs="Times New Roman"/>
          <w:sz w:val="28"/>
          <w:lang w:eastAsia="ru-RU"/>
        </w:rPr>
        <w:t xml:space="preserve"> % от начальной цены Лота.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аукционе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с момента опубликования по </w:t>
      </w:r>
      <w:r w:rsidR="001953ED">
        <w:rPr>
          <w:rFonts w:ascii="Times New Roman" w:eastAsia="Times New Roman" w:hAnsi="Times New Roman" w:cs="Times New Roman"/>
          <w:sz w:val="28"/>
          <w:szCs w:val="24"/>
          <w:lang w:eastAsia="zh-CN"/>
        </w:rPr>
        <w:t>05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.11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 г. 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Место получения информации об условиях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: г. Владикавказ, пл. Штыба, 2, 3 этаж, кабинет № 308, с 10 ч. 00 мин. до 17 ч. 00 мин. ежедневно, тел.70-76-05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 ч. 00 мин. до 18 ч. 00 мин. ежедневно.</w:t>
      </w:r>
    </w:p>
    <w:p w:rsidR="00B50561" w:rsidRPr="00B50561" w:rsidRDefault="00B50561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1953ED"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рассмотрение заявок: 10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.11.2020,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ремя и место проведения 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1953ED">
        <w:rPr>
          <w:rFonts w:ascii="Times New Roman" w:eastAsia="Times New Roman" w:hAnsi="Times New Roman" w:cs="Times New Roman"/>
          <w:sz w:val="28"/>
          <w:szCs w:val="24"/>
          <w:lang w:eastAsia="zh-CN"/>
        </w:rPr>
        <w:t>11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.11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C621F6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1953ED">
        <w:rPr>
          <w:rFonts w:ascii="Times New Roman" w:eastAsia="Times New Roman" w:hAnsi="Times New Roman" w:cs="Times New Roman"/>
          <w:sz w:val="28"/>
          <w:szCs w:val="24"/>
          <w:lang w:eastAsia="zh-CN"/>
        </w:rPr>
        <w:t>11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.11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.2020.</w:t>
      </w:r>
    </w:p>
    <w:p w:rsidR="00C621F6" w:rsidRPr="005362A2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C621F6" w:rsidRDefault="00C621F6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Порядок организации </w:t>
      </w:r>
      <w:r w:rsidR="00B50561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аукциона</w:t>
      </w: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 утвержден 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влением АМС </w:t>
      </w:r>
      <w:proofErr w:type="spellStart"/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г.Владикавказа</w:t>
      </w:r>
      <w:proofErr w:type="spellEnd"/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02.09.2020 № 652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минимальную плату на право размещения нестационарных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перечень специализаций нестационарных торговых объектов, минимального ассортиментного перечня и номенклатуры дополнительных групп товаров,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типовых архитектурных решений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расположенных на территории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город Владикавказ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 Порядок организации аукциона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определения: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Открытый аукцион - аукцион, победителем которого признается лицо, предложившее наиболее высокую цену на право заключения договора на размещение нестационарного торгового объекта на территории города Владикавказа.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Организатор аукциона - Управление экономики, предпринимательства и инвестиционных проектов АМС </w:t>
      </w:r>
      <w:proofErr w:type="spellStart"/>
      <w:r w:rsidRPr="003B4F47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3B4F47">
        <w:rPr>
          <w:rFonts w:ascii="Times New Roman" w:hAnsi="Times New Roman" w:cs="Times New Roman"/>
          <w:sz w:val="28"/>
          <w:szCs w:val="28"/>
        </w:rPr>
        <w:t xml:space="preserve"> (далее - организатор </w:t>
      </w:r>
      <w:r w:rsidRPr="003B4F47">
        <w:rPr>
          <w:rFonts w:ascii="Times New Roman" w:hAnsi="Times New Roman" w:cs="Times New Roman"/>
          <w:sz w:val="28"/>
          <w:szCs w:val="28"/>
        </w:rPr>
        <w:lastRenderedPageBreak/>
        <w:t>аукциона).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Заявитель - любое юридическое лицо или индивидуальный предприниматель.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Документация об аукционе - документация, утвержденная Организатором аукциона.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Заявка на участие в аукционе - письменное подтверждение согласия заявителя принять участие в аукционе на условиях, в срок и по форме, указанных в настоящем Положении.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Участник аукциона - заявитель, подавший заявку на участие в аукционе и допущенный к участию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Победитель аукциона - участник аукциона,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Предмет аукциона - право заключения договора на размещение нестационарного торгового объекта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Комиссия по проведению аукциона на право заключения договора на размещение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- комиссия,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 Организация аукцио</w:t>
      </w:r>
      <w:r>
        <w:rPr>
          <w:rFonts w:ascii="Times New Roman" w:hAnsi="Times New Roman" w:cs="Times New Roman"/>
          <w:sz w:val="28"/>
          <w:szCs w:val="28"/>
        </w:rPr>
        <w:t xml:space="preserve">на на право заключения договора </w:t>
      </w:r>
      <w:r w:rsidRPr="002B2898">
        <w:rPr>
          <w:rFonts w:ascii="Times New Roman" w:hAnsi="Times New Roman" w:cs="Times New Roman"/>
          <w:sz w:val="28"/>
          <w:szCs w:val="28"/>
        </w:rPr>
        <w:t>на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 xml:space="preserve">.1. Отбор хозяйствующих субъектов осуществляется путем проведения открытого аукциона, предметом которого является право заключения договора на размещение нестационарного торгового объекта в местах, определенных схемой размещения нестационарных торговых объектов, утвержденной Схемой размещения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.2. Решение о проведении аукциона на право заключения договора на размещение нестационарного торгового объекта принимается организатором аукциона на основании заявок индивидуальных предпринимателей и юридиче</w:t>
      </w:r>
      <w:r>
        <w:rPr>
          <w:rFonts w:ascii="Times New Roman" w:hAnsi="Times New Roman" w:cs="Times New Roman"/>
          <w:sz w:val="28"/>
          <w:szCs w:val="28"/>
        </w:rPr>
        <w:t>ских лиц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Решение о проведении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местах, определенных Схемой.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B2898">
        <w:rPr>
          <w:rFonts w:ascii="Times New Roman" w:hAnsi="Times New Roman" w:cs="Times New Roman"/>
          <w:sz w:val="28"/>
          <w:szCs w:val="28"/>
        </w:rPr>
        <w:t>. Разработка и утверждение документации, необходимой для проведения аукциона, осуществляется на основании принятого решения о проведении аукциона в течение десяти рабочих дней с даты принятия решения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Организатор аукциона разрабатывает и утверждает аукционную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документацию, сумму задатка за участие в аукционе, устанавливает время, место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("шаг аукциона").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2898">
        <w:rPr>
          <w:rFonts w:ascii="Times New Roman" w:hAnsi="Times New Roman" w:cs="Times New Roman"/>
          <w:sz w:val="28"/>
          <w:szCs w:val="28"/>
        </w:rPr>
        <w:t xml:space="preserve">. "Шаг аукциона" устанавливается в пределах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процентов начальной цены предмета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задатка </w:t>
      </w:r>
      <w:r>
        <w:rPr>
          <w:rFonts w:ascii="Times New Roman" w:hAnsi="Times New Roman" w:cs="Times New Roman"/>
          <w:sz w:val="28"/>
          <w:szCs w:val="28"/>
        </w:rPr>
        <w:t>определяется организатором аукциона, и не может превышать 20</w:t>
      </w:r>
      <w:r w:rsidRPr="003B4F47">
        <w:rPr>
          <w:rFonts w:ascii="Times New Roman" w:hAnsi="Times New Roman" w:cs="Times New Roman"/>
          <w:sz w:val="28"/>
          <w:szCs w:val="28"/>
        </w:rPr>
        <w:t xml:space="preserve"> процентов от</w:t>
      </w:r>
      <w:r w:rsidRPr="002B2898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 и является равной для всех участников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2B2898">
        <w:rPr>
          <w:rFonts w:ascii="Times New Roman" w:hAnsi="Times New Roman" w:cs="Times New Roman"/>
          <w:sz w:val="28"/>
          <w:szCs w:val="28"/>
        </w:rPr>
        <w:t>. Публикация извещения о проведении аукциона осуществляется организатором аукциона не позднее, чем за тридцать дней до даты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и документация об аукционе публикуется в порядке, установленном для официального опубликования муниципальных правовых актов и размещается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на официальном сайте)</w:t>
      </w:r>
      <w:r>
        <w:rPr>
          <w:rFonts w:ascii="Times New Roman" w:hAnsi="Times New Roman" w:cs="Times New Roman"/>
          <w:sz w:val="28"/>
          <w:szCs w:val="28"/>
        </w:rPr>
        <w:t xml:space="preserve"> и газете «Владикавказ»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B2898">
        <w:rPr>
          <w:rFonts w:ascii="Times New Roman" w:hAnsi="Times New Roman" w:cs="Times New Roman"/>
          <w:sz w:val="28"/>
          <w:szCs w:val="28"/>
        </w:rPr>
        <w:t>. Извещение о проведении аукциона должно содержать сведения: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1) о времени, месте и форме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2) о предмете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) о порядке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) о форме заявки и сроках ее подачи;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7) сведения о начальной цене аукциона, величине повышения начальной цены пре</w:t>
      </w:r>
      <w:r>
        <w:rPr>
          <w:rFonts w:ascii="Times New Roman" w:hAnsi="Times New Roman" w:cs="Times New Roman"/>
          <w:sz w:val="28"/>
          <w:szCs w:val="28"/>
        </w:rPr>
        <w:t>дмета аукциона ("шаг аукциона");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8) проект договора, заключаемого по результатам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9) о размере задатка, о порядке его внесения участниками аукциона и возврата им, о реквизитах счета для перечисления задатка.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 Порядок предоставления заявок на участие в аукционе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.1. Заявителем может быть любое юридическое лицо или индивидуальный предприниматель.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 xml:space="preserve">.2. Срок подачи заявки и документов, указанных </w:t>
      </w:r>
      <w:r>
        <w:rPr>
          <w:rFonts w:ascii="Times New Roman" w:hAnsi="Times New Roman" w:cs="Times New Roman"/>
          <w:sz w:val="28"/>
          <w:szCs w:val="28"/>
        </w:rPr>
        <w:t>в настоящем пункте, составляет 3</w:t>
      </w:r>
      <w:r w:rsidRPr="002B2898">
        <w:rPr>
          <w:rFonts w:ascii="Times New Roman" w:hAnsi="Times New Roman" w:cs="Times New Roman"/>
          <w:sz w:val="28"/>
          <w:szCs w:val="28"/>
        </w:rPr>
        <w:t>0 дней, которые исчисляются с даты официального опубликования извещения о проведении аукциона. Для участия и аукционе заявители представляют в установленный в извещении о проведении аукциона срок следующие документы: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B4F47">
        <w:rPr>
          <w:rFonts w:ascii="Times New Roman" w:hAnsi="Times New Roman" w:cs="Times New Roman"/>
          <w:sz w:val="28"/>
          <w:szCs w:val="28"/>
        </w:rPr>
        <w:t>) заявку на участие в аукционе по форме, утвержденной приложением № 1 к настоящему Постановлению;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 xml:space="preserve">действовать от имени заявителя без доверенности (далее - руководитель). В случае если от имени заявителя действует иное лицо, заявка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2B2898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заявителя, оформленную в соответствии с законодательством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>) копии учредительных документов заявителя (для юридических лиц)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юридического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российской организации в налоговом органе по месту ее нахождения;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приказа о назначении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ЕГРЮЛ, </w:t>
      </w:r>
      <w:r w:rsidRPr="00967146">
        <w:rPr>
          <w:rFonts w:ascii="Times New Roman" w:hAnsi="Times New Roman" w:cs="Times New Roman"/>
          <w:sz w:val="28"/>
          <w:szCs w:val="28"/>
        </w:rPr>
        <w:t>полученную не</w:t>
      </w:r>
      <w:r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967146">
        <w:rPr>
          <w:rFonts w:ascii="Times New Roman" w:hAnsi="Times New Roman" w:cs="Times New Roman"/>
          <w:sz w:val="28"/>
          <w:szCs w:val="28"/>
        </w:rPr>
        <w:t xml:space="preserve"> чем за шесть месяцев до даты размещения на официальном сайте торгов извещения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копию паспорта гражданина РФ, копию свидетельства о постановке на налоговый учет в качестве индивидуального предпринимателя, копия свидетельства о постановке на  учет физического лица в налоговом органе, выписку из ЕГРИП (для индивидуальных предпринимателей),</w:t>
      </w:r>
      <w:r w:rsidRPr="00E813B0">
        <w:t xml:space="preserve"> </w:t>
      </w:r>
      <w:r w:rsidRPr="00E813B0">
        <w:rPr>
          <w:rFonts w:ascii="Times New Roman" w:hAnsi="Times New Roman" w:cs="Times New Roman"/>
          <w:sz w:val="28"/>
          <w:szCs w:val="28"/>
        </w:rPr>
        <w:t xml:space="preserve">полученную не позднее чем за шесть месяцев до даты размещения на официальном сайте торгов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аукциона;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архитектурное решение (э</w:t>
      </w:r>
      <w:r w:rsidRPr="006C5D94">
        <w:rPr>
          <w:rFonts w:ascii="Times New Roman" w:hAnsi="Times New Roman" w:cs="Times New Roman"/>
          <w:sz w:val="28"/>
          <w:szCs w:val="28"/>
        </w:rPr>
        <w:t>скизный проект, включающий ситуационный план, генеральный план, кладоч</w:t>
      </w:r>
      <w:r>
        <w:rPr>
          <w:rFonts w:ascii="Times New Roman" w:hAnsi="Times New Roman" w:cs="Times New Roman"/>
          <w:sz w:val="28"/>
          <w:szCs w:val="28"/>
        </w:rPr>
        <w:t>ный план (план на отметке нуля),</w:t>
      </w:r>
      <w:r w:rsidRPr="006C5D94">
        <w:rPr>
          <w:rFonts w:ascii="Times New Roman" w:hAnsi="Times New Roman" w:cs="Times New Roman"/>
          <w:sz w:val="28"/>
          <w:szCs w:val="28"/>
        </w:rPr>
        <w:t xml:space="preserve"> фасады НТО в четырех</w:t>
      </w:r>
      <w:r w:rsidRPr="006C5D94">
        <w:t xml:space="preserve"> </w:t>
      </w:r>
      <w:r w:rsidRPr="006C5D94">
        <w:rPr>
          <w:rFonts w:ascii="Times New Roman" w:hAnsi="Times New Roman" w:cs="Times New Roman"/>
          <w:sz w:val="28"/>
          <w:szCs w:val="28"/>
        </w:rPr>
        <w:t>проекциях, визуализация объекта, вписанная в существующую местность, также указываются требования к НТО: размеры, материа</w:t>
      </w:r>
      <w:r>
        <w:rPr>
          <w:rFonts w:ascii="Times New Roman" w:hAnsi="Times New Roman" w:cs="Times New Roman"/>
          <w:sz w:val="28"/>
          <w:szCs w:val="28"/>
        </w:rPr>
        <w:t>л стен, кровли фасадные решения).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д</w:t>
      </w:r>
      <w:r w:rsidRPr="00967146">
        <w:rPr>
          <w:rFonts w:ascii="Times New Roman" w:hAnsi="Times New Roman" w:cs="Times New Roman"/>
          <w:sz w:val="28"/>
          <w:szCs w:val="28"/>
        </w:rPr>
        <w:t>окументы или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Заявка является документом, выражающим намерение заявителя принять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Заявитель имеет право отозвать поданную заявку не позднее чем за 5 календарных дней до дня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, уведомив Управление в письменной форме.</w:t>
      </w:r>
    </w:p>
    <w:p w:rsidR="00C621F6" w:rsidRPr="00FC5F94" w:rsidRDefault="00C621F6" w:rsidP="00C62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</w:t>
      </w:r>
      <w:r w:rsidRPr="00FC5F94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предпринимателем. 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 и отчество индивидуального предпринимателя;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лота;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размещения НТО, по которым подается заявка, в соответствии со Схемой, актуальной на дату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Представленные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документы заявителю не возвращаются.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C5F94">
        <w:rPr>
          <w:rFonts w:ascii="Times New Roman" w:hAnsi="Times New Roman" w:cs="Times New Roman"/>
          <w:sz w:val="28"/>
          <w:szCs w:val="28"/>
        </w:rPr>
        <w:t xml:space="preserve">. Участник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>е не должна быть приостановлена (в порядке, предусмотренном Кодексом Российской Федерации об административных правонарушениях).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FC5F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 xml:space="preserve"> проводится путем проведения </w:t>
      </w:r>
      <w:r>
        <w:rPr>
          <w:rFonts w:ascii="Times New Roman" w:hAnsi="Times New Roman" w:cs="Times New Roman"/>
          <w:sz w:val="28"/>
          <w:szCs w:val="28"/>
        </w:rPr>
        <w:t>аукционной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комиссией следующих процедур: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вскрытие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конвертов с документами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принятие решения о </w:t>
      </w:r>
      <w:r>
        <w:rPr>
          <w:rFonts w:ascii="Times New Roman" w:hAnsi="Times New Roman" w:cs="Times New Roman"/>
          <w:sz w:val="28"/>
          <w:szCs w:val="28"/>
        </w:rPr>
        <w:t xml:space="preserve"> допуске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признании участником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Аукциона и принятие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решения по единственным заявкам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 день, время и месте, указанных в информационном сообщении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аукционная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рассматривает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на основании результатов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 признании участниками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Заявителю отказывается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 xml:space="preserve">наличия ложных данных в документах, представленных для участия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>неисполнения требований, предъявляемых к оформлению докум</w:t>
      </w:r>
      <w:r>
        <w:rPr>
          <w:rFonts w:ascii="Times New Roman" w:hAnsi="Times New Roman" w:cs="Times New Roman"/>
          <w:sz w:val="28"/>
          <w:szCs w:val="28"/>
        </w:rPr>
        <w:t>ентации, установленных пунктом 4.5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предоставления документов, указанных в п.4.2 настоящего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5B">
        <w:rPr>
          <w:rFonts w:ascii="Times New Roman" w:hAnsi="Times New Roman" w:cs="Times New Roman"/>
          <w:sz w:val="28"/>
          <w:szCs w:val="28"/>
        </w:rPr>
        <w:t>-   не соответствие архитектурного решения, представленного Заявителем, типовым архитектурным решениям нестационарных торговых объектов, представленным в настоящем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несоответствие заявки на участие в аукционе требованиям документации об аукционе;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5B">
        <w:rPr>
          <w:rFonts w:ascii="Times New Roman" w:hAnsi="Times New Roman" w:cs="Times New Roman"/>
          <w:sz w:val="28"/>
          <w:szCs w:val="28"/>
        </w:rPr>
        <w:t>поступление задатка на счет, указанный в извещении о проведении аукциона, до дня рассмотрения заявок и составления протокола приема заявок на участие в аукционе.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оформляется протоколом рассмотре</w:t>
      </w:r>
      <w:r>
        <w:rPr>
          <w:rFonts w:ascii="Times New Roman" w:hAnsi="Times New Roman" w:cs="Times New Roman"/>
          <w:sz w:val="28"/>
          <w:szCs w:val="28"/>
        </w:rPr>
        <w:t>ния заявок на участие в 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размещается Управлением на официальном сайте МО </w:t>
      </w:r>
      <w:proofErr w:type="spellStart"/>
      <w:r w:rsidRPr="00FC5F94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FC5F94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Один заявитель вправе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 отдельную заявку. 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2B2898">
        <w:rPr>
          <w:rFonts w:ascii="Times New Roman" w:hAnsi="Times New Roman" w:cs="Times New Roman"/>
          <w:sz w:val="28"/>
          <w:szCs w:val="28"/>
        </w:rPr>
        <w:t>. Заявка с прилагаемыми к ней документами регистрируются организатором аукциона в журнале регистрации заявок, с присвоением каждой заявке номера.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2B2898">
        <w:rPr>
          <w:rFonts w:ascii="Times New Roman" w:hAnsi="Times New Roman" w:cs="Times New Roman"/>
          <w:sz w:val="28"/>
          <w:szCs w:val="28"/>
        </w:rPr>
        <w:t>. Для участия в аукционе заявитель вносит задаток на указанный в извещении о проведении аукциона счет организатора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Организатор аукциона обязан вернуть внесенный задаток заявителю, не допущенному к участию в аукционе,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(опубликования на официальном сайте)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протокола приема заявок на участие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.1. Регистрация участников аукциона начинается за 30 минут, и завершается не позднее, чем за 5 минут до начала проведения аукциона. Участники регистрируются у секретаря Комиссии. Участник, не прошедший регистрацию в установленное время, к участию в аукционе не допускается.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9C">
        <w:rPr>
          <w:rFonts w:ascii="Times New Roman" w:hAnsi="Times New Roman" w:cs="Times New Roman"/>
          <w:sz w:val="28"/>
          <w:szCs w:val="28"/>
        </w:rPr>
        <w:t>При регистрации участникам аукциона (их представителям) выдаются пронумерованные карточки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.2. Аукцион начинается в день, час и в месте, указанном в извещении о проведении аукциона, с объявления председателем Комиссии или заместителем председателя Комиссии, об открытии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.3. Организатор аукциона ведет аудиозапись процедуры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.4. Аукцион ведет </w:t>
      </w:r>
      <w:r>
        <w:rPr>
          <w:rFonts w:ascii="Times New Roman" w:hAnsi="Times New Roman" w:cs="Times New Roman"/>
          <w:sz w:val="28"/>
          <w:szCs w:val="28"/>
        </w:rPr>
        <w:t>аукционист.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Процедура хода аукциона определяется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2A130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.5. После открытия аукциона </w:t>
      </w:r>
      <w:r>
        <w:rPr>
          <w:rFonts w:ascii="Times New Roman" w:hAnsi="Times New Roman" w:cs="Times New Roman"/>
          <w:sz w:val="28"/>
          <w:szCs w:val="28"/>
        </w:rPr>
        <w:t>аукционист</w:t>
      </w:r>
      <w:r w:rsidRPr="002B2898">
        <w:rPr>
          <w:rFonts w:ascii="Times New Roman" w:hAnsi="Times New Roman" w:cs="Times New Roman"/>
          <w:sz w:val="28"/>
          <w:szCs w:val="28"/>
        </w:rPr>
        <w:t>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объявляет правила и порядок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оглашает номер (наименование) лота, его краткую характеристику, начальную цену и "шаг аукциона", а также номера карточек учас</w:t>
      </w:r>
      <w:r>
        <w:rPr>
          <w:rFonts w:ascii="Times New Roman" w:hAnsi="Times New Roman" w:cs="Times New Roman"/>
          <w:sz w:val="28"/>
          <w:szCs w:val="28"/>
        </w:rPr>
        <w:t>тников аукциона по данному лоту.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.6. В ходе проведения аукциона по предложению </w:t>
      </w:r>
      <w:r>
        <w:rPr>
          <w:rFonts w:ascii="Times New Roman" w:hAnsi="Times New Roman" w:cs="Times New Roman"/>
          <w:sz w:val="28"/>
          <w:szCs w:val="28"/>
        </w:rPr>
        <w:t>аукциониста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и с согласия всех участников аукциона "шаг аукциона" может быть увеличен на кратное количество "шагов аукциона".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.7. Во время проведения аукциона его участникам запрещается покидать зал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.8. Участникам аукциона вы</w:t>
      </w:r>
      <w:r>
        <w:rPr>
          <w:rFonts w:ascii="Times New Roman" w:hAnsi="Times New Roman" w:cs="Times New Roman"/>
          <w:sz w:val="28"/>
          <w:szCs w:val="28"/>
        </w:rPr>
        <w:t>даются пронумерованные карточки</w:t>
      </w:r>
      <w:r w:rsidRPr="002B2898">
        <w:rPr>
          <w:rFonts w:ascii="Times New Roman" w:hAnsi="Times New Roman" w:cs="Times New Roman"/>
          <w:sz w:val="28"/>
          <w:szCs w:val="28"/>
        </w:rPr>
        <w:t>, которые они поднимают после оглашения аукционистом начальной цены и каждой очередной цены в случае, если готовы заключить договор на размещение нестационарного торгового объекта в соответствии с этой ценой.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.9. Аукционист называет номер карточки участника аукциона, который первым заявил начальную или последующую (увеличенную на один или кратное количество "шагов аукциона") цену лота, указывает на этого участника и объявляет заявленную цену. При отсутствии предложений со стороны иных участников аукциона аукционист повторяет эту цену три раза. Если до третьего повторения заявленной цены ни один участ</w:t>
      </w:r>
      <w:r>
        <w:rPr>
          <w:rFonts w:ascii="Times New Roman" w:hAnsi="Times New Roman" w:cs="Times New Roman"/>
          <w:sz w:val="28"/>
          <w:szCs w:val="28"/>
        </w:rPr>
        <w:t>ник аукциона не поднял карточку</w:t>
      </w:r>
      <w:r w:rsidRPr="002B2898">
        <w:rPr>
          <w:rFonts w:ascii="Times New Roman" w:hAnsi="Times New Roman" w:cs="Times New Roman"/>
          <w:sz w:val="28"/>
          <w:szCs w:val="28"/>
        </w:rPr>
        <w:t>, аукцион по данному лоту объявляется аукционистом завершенным.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Окончание аукциона фиксируется объявлением аукциониста.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782E">
        <w:rPr>
          <w:rFonts w:ascii="Times New Roman" w:hAnsi="Times New Roman" w:cs="Times New Roman"/>
          <w:sz w:val="28"/>
          <w:szCs w:val="28"/>
        </w:rPr>
        <w:t>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Победителем аукциона приз</w:t>
      </w:r>
      <w:r>
        <w:rPr>
          <w:rFonts w:ascii="Times New Roman" w:hAnsi="Times New Roman" w:cs="Times New Roman"/>
          <w:sz w:val="28"/>
          <w:szCs w:val="28"/>
        </w:rPr>
        <w:t>нается участник, номер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которого и заявленная им цена лота были названы аукционистом последними.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.10. Результаты аукциона оформляются протоколом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.11. Цена лота, предложенная победителем аукциона, заносится в протокол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 xml:space="preserve"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2782E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.12.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победителем признается лицо, чья заявка на участие в аукционе поступила первой.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 подписывается в </w:t>
      </w:r>
      <w:r>
        <w:rPr>
          <w:rFonts w:ascii="Times New Roman" w:hAnsi="Times New Roman" w:cs="Times New Roman"/>
          <w:sz w:val="28"/>
          <w:szCs w:val="28"/>
        </w:rPr>
        <w:t xml:space="preserve">течение пяти рабочих </w:t>
      </w:r>
      <w:r w:rsidRPr="002B2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B2898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аукциона членами Комиссии</w:t>
      </w:r>
      <w:r w:rsidRPr="002B2898">
        <w:rPr>
          <w:rFonts w:ascii="Times New Roman" w:hAnsi="Times New Roman" w:cs="Times New Roman"/>
          <w:sz w:val="28"/>
          <w:szCs w:val="28"/>
        </w:rPr>
        <w:t>. Протокол аукциона подлежит хранению орга</w:t>
      </w:r>
      <w:r>
        <w:rPr>
          <w:rFonts w:ascii="Times New Roman" w:hAnsi="Times New Roman" w:cs="Times New Roman"/>
          <w:sz w:val="28"/>
          <w:szCs w:val="28"/>
        </w:rPr>
        <w:t>низатором аукциона не менее одного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В протоколе указываются сведения о месте, дате и времени проведения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 xml:space="preserve">аукциона, начальной цене предмета аукциона, предложениях о цене аукциона победителя аукциона и участника аукциона, сделавшего предпоследнее предложение о цене аукциона, наименовании и месте нахождения (для юридического лица), фамилии, имени, отчестве (для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2B2898">
        <w:rPr>
          <w:rFonts w:ascii="Times New Roman" w:hAnsi="Times New Roman" w:cs="Times New Roman"/>
          <w:sz w:val="28"/>
          <w:szCs w:val="28"/>
        </w:rPr>
        <w:t>) победителя аукциона и участника аукциона, сделавшего предпоследнее предложение о цене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Протокол аукциона, оформленный по итогам проведения аукциона, является основанием для заключения договора на размещение нестационарного торгового объекта с победителем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>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</w:t>
      </w:r>
      <w:r>
        <w:rPr>
          <w:rFonts w:ascii="Times New Roman" w:hAnsi="Times New Roman" w:cs="Times New Roman"/>
          <w:sz w:val="28"/>
          <w:szCs w:val="28"/>
        </w:rPr>
        <w:t>ким участником, не возвращается,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а подлежит зачислению в бюджет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 Победитель утрачивает право на заключение договора на размещение нестационарного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В случае уклонения победителя ау</w:t>
      </w:r>
      <w:r>
        <w:rPr>
          <w:rFonts w:ascii="Times New Roman" w:hAnsi="Times New Roman" w:cs="Times New Roman"/>
          <w:sz w:val="28"/>
          <w:szCs w:val="28"/>
        </w:rPr>
        <w:t xml:space="preserve">кциона от подписания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победителем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 аукциона признается участник, сделавший предпоследнее предложение о цене аукциона с согласия такового участника. В случае отказа от подписания договора, участника, сделавшего предпоследнее предложение о цене договора, победителем признается другой участник (с согласия такового участника), сделавший лучшее предложение по цене после отказавшегося участника.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.13. </w:t>
      </w:r>
      <w:r w:rsidRPr="00C2782E">
        <w:rPr>
          <w:rFonts w:ascii="Times New Roman" w:hAnsi="Times New Roman" w:cs="Times New Roman"/>
          <w:sz w:val="28"/>
          <w:szCs w:val="2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Задатки на участие в состоявшемся аукционе возвращаются участникам аукциона</w:t>
      </w:r>
      <w:r>
        <w:rPr>
          <w:rFonts w:ascii="Times New Roman" w:hAnsi="Times New Roman" w:cs="Times New Roman"/>
          <w:sz w:val="28"/>
          <w:szCs w:val="28"/>
        </w:rPr>
        <w:t>, которые не были признаны победителем,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lastRenderedPageBreak/>
        <w:t>(двадцати)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</w:t>
      </w:r>
      <w:r>
        <w:rPr>
          <w:rFonts w:ascii="Times New Roman" w:hAnsi="Times New Roman" w:cs="Times New Roman"/>
          <w:sz w:val="28"/>
          <w:szCs w:val="28"/>
        </w:rPr>
        <w:t>ротокола о результатах аукциона, а также письменного заявления участника аукциона о возврате задатка.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2898">
        <w:rPr>
          <w:rFonts w:ascii="Times New Roman" w:hAnsi="Times New Roman" w:cs="Times New Roman"/>
          <w:sz w:val="28"/>
          <w:szCs w:val="28"/>
        </w:rPr>
        <w:t>. Порядок заключения договора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Договор на право размещения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Владикавказа </w:t>
      </w:r>
      <w:r w:rsidRPr="002B2898">
        <w:rPr>
          <w:rFonts w:ascii="Times New Roman" w:hAnsi="Times New Roman" w:cs="Times New Roman"/>
          <w:sz w:val="28"/>
          <w:szCs w:val="28"/>
        </w:rPr>
        <w:t xml:space="preserve">готовится организатором аукциона </w:t>
      </w:r>
      <w:r>
        <w:rPr>
          <w:rFonts w:ascii="Times New Roman" w:hAnsi="Times New Roman" w:cs="Times New Roman"/>
          <w:sz w:val="28"/>
          <w:szCs w:val="28"/>
        </w:rPr>
        <w:t>в течение 20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 В срок, предусмотренный для заключения Договора, Управление обязано отказаться от заключения Договора или расторгнуть Договор в с</w:t>
      </w:r>
      <w:r>
        <w:rPr>
          <w:rFonts w:ascii="Times New Roman" w:hAnsi="Times New Roman" w:cs="Times New Roman"/>
          <w:sz w:val="28"/>
          <w:szCs w:val="28"/>
        </w:rPr>
        <w:t>лучае установления факта: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.1. Проведения ликвидации юридического лица или принятия арбитражным судом решения о введении процедур банкротства.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 xml:space="preserve">.2. Приостановления деятельности такого лица в порядке, предусмотренном </w:t>
      </w:r>
      <w:hyperlink r:id="rId5" w:history="1">
        <w:r w:rsidRPr="00E872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.3. Прекращения деятельности в качестве индивидуального предпринимателя, юридического лица.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72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7274">
        <w:rPr>
          <w:rFonts w:ascii="Times New Roman" w:hAnsi="Times New Roman" w:cs="Times New Roman"/>
          <w:sz w:val="28"/>
          <w:szCs w:val="28"/>
        </w:rPr>
        <w:t xml:space="preserve">. С момента заключения договора о размещении НТО победитель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E87274">
        <w:rPr>
          <w:rFonts w:ascii="Times New Roman" w:hAnsi="Times New Roman" w:cs="Times New Roman"/>
          <w:sz w:val="28"/>
          <w:szCs w:val="28"/>
        </w:rPr>
        <w:t>, единственный участник обязан: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соблюдать требования санитарных, ветеринарных, противопожарных правил, правил продажи отдельных видов товаров, иных норм, действующих в сфере потребительского рынка;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обеспечивать условия труда и правила личной гигиены работников;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обеспечить постоянный уход за внешним видом НТО, содержать его в чистоте и порядке, своевременно проводить необходимый ремонт объекта;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обеспечивать содержание НТО и прилегающей территории в соответствии с </w:t>
      </w:r>
      <w:hyperlink r:id="rId6" w:history="1">
        <w:r w:rsidRPr="00E8727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незамедлительно перенести НТО на компенсационное место в случае необходимости проведения </w:t>
      </w:r>
      <w:r w:rsidRPr="006107F6">
        <w:rPr>
          <w:rFonts w:ascii="Times New Roman" w:hAnsi="Times New Roman" w:cs="Times New Roman"/>
          <w:sz w:val="28"/>
          <w:szCs w:val="28"/>
        </w:rPr>
        <w:t>ремонтных, аварийно-восстановительных работ, работ по предупреждению или ликвидации по</w:t>
      </w:r>
      <w:r>
        <w:rPr>
          <w:rFonts w:ascii="Times New Roman" w:hAnsi="Times New Roman" w:cs="Times New Roman"/>
          <w:sz w:val="28"/>
          <w:szCs w:val="28"/>
        </w:rPr>
        <w:t xml:space="preserve">следствий чрезвычайных ситуаций, при необходимости использования земельного участка для нужд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107F6">
        <w:rPr>
          <w:rFonts w:ascii="Times New Roman" w:hAnsi="Times New Roman" w:cs="Times New Roman"/>
          <w:sz w:val="28"/>
          <w:szCs w:val="28"/>
        </w:rPr>
        <w:t xml:space="preserve"> Компенсационное место должно быть в Схеме, равноценным по территориальному размещению и площади объекта.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Компенсационное место предоставляется без проведения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7.Аукционная комиссия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 xml:space="preserve">7.1. Комиссия по проведению аукциона на право размещения нестационарных торговых объектов на территории города Владикавказа (далее - Комиссия) создается правовым актом администрации местного </w:t>
      </w:r>
      <w:r w:rsidRPr="00823273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proofErr w:type="spellStart"/>
      <w:r w:rsidRPr="00823273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823273">
        <w:rPr>
          <w:rFonts w:ascii="Times New Roman" w:hAnsi="Times New Roman" w:cs="Times New Roman"/>
          <w:sz w:val="28"/>
          <w:szCs w:val="28"/>
        </w:rPr>
        <w:t>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7.2. Комиссия создается с целью проведения аукциона на право заключения договора на размещение нестационарных торговых объектов на территории города Владикавказа, определения участников и победителя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7.3. Комиссия собирается по мере необходимости.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Основные функции Комиссии</w:t>
      </w: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273">
        <w:rPr>
          <w:rFonts w:ascii="Times New Roman" w:hAnsi="Times New Roman" w:cs="Times New Roman"/>
          <w:sz w:val="28"/>
          <w:szCs w:val="28"/>
        </w:rPr>
        <w:t xml:space="preserve"> Комиссией при проведении аукциона осуществляются следующие функции: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рассмотрение заявок на участие в аукционе;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отбор участников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ведение протокола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иные полномочия, предусмотренные законодательством Российской Федерации.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273">
        <w:rPr>
          <w:rFonts w:ascii="Times New Roman" w:hAnsi="Times New Roman" w:cs="Times New Roman"/>
          <w:sz w:val="28"/>
          <w:szCs w:val="28"/>
        </w:rPr>
        <w:t xml:space="preserve"> Работой Комиссии руководит председатель.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ее заседаниях присутствует не менее 50% ее состава при обязательном участии председателя Комиссии или его заместителя. Решения Комиссии принимаются большинством голосов присутствующих на ее заседании членов комиссии.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Решения Комиссии оформляются в виде протокола, который подписывается председателем и членами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3273">
        <w:rPr>
          <w:rFonts w:ascii="Times New Roman" w:hAnsi="Times New Roman" w:cs="Times New Roman"/>
          <w:sz w:val="28"/>
          <w:szCs w:val="28"/>
        </w:rPr>
        <w:t>Права и обязанности членов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Организует работу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Объявляет победителя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Знакомиться со всеми представленными на аукционе документами и сведениями.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Проверять документы, представленные участниками аукциона, на предмет их соответствия документации.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Выступать по вопросам повестки дня на заседаниях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Присутствовать на заседаниях Комиссии и принимать решения по вопросам, отнесенным к компетенции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 xml:space="preserve">Осуществлять рассмотрение, оценку и сопоставление заявок на участие в аукционе, допускать участников к участию в аукционе, рассмотрение, оценку </w:t>
      </w:r>
      <w:r w:rsidRPr="00823273">
        <w:rPr>
          <w:rFonts w:ascii="Times New Roman" w:hAnsi="Times New Roman" w:cs="Times New Roman"/>
          <w:sz w:val="28"/>
          <w:szCs w:val="28"/>
        </w:rPr>
        <w:lastRenderedPageBreak/>
        <w:t>и сопоставление заявок в соответствии с требованиями.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Принимать участие в определении победителя аукциона, в том числе путем обсуждения.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Выполнять в установленные сроки поручения председателя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Оформляет протокол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сохранность всей документации, относящейся к работе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документами.</w:t>
      </w:r>
    </w:p>
    <w:p w:rsidR="00C621F6" w:rsidRPr="00026DB1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иные действия организационно-технического характера.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Перечисление суммы задатка хозяйствующим субъектом осуществляется по следующим реквизитам:</w:t>
      </w: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Получатель: администрация местного самоуправления </w:t>
      </w:r>
      <w:proofErr w:type="spellStart"/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г.Владикавказа</w:t>
      </w:r>
      <w:proofErr w:type="spellEnd"/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proofErr w:type="gramStart"/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лицевой</w:t>
      </w:r>
      <w:proofErr w:type="gramEnd"/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счет в УФК по РСО-Алания: 05103005030</w:t>
      </w: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Расчетный счет: 40302810590333000049 в Отделение-НБ РСО-Алания </w:t>
      </w:r>
      <w:proofErr w:type="spellStart"/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г.Владикавказ</w:t>
      </w:r>
      <w:proofErr w:type="spellEnd"/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БИК 049033001</w:t>
      </w: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ИНН1501002346</w:t>
      </w: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КПП 151501001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960" w:rsidRDefault="00783960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BFA" w:rsidRDefault="00505BF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B50561" w:rsidP="00B50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621F6">
        <w:rPr>
          <w:rFonts w:ascii="Times New Roman" w:hAnsi="Times New Roman" w:cs="Times New Roman"/>
          <w:sz w:val="28"/>
          <w:szCs w:val="28"/>
        </w:rPr>
        <w:t>Минимальный размер оплаты</w:t>
      </w:r>
      <w:r w:rsidR="00C621F6"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C621F6" w:rsidRPr="00DE2809" w:rsidRDefault="00C621F6" w:rsidP="00C621F6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709"/>
        <w:gridCol w:w="850"/>
      </w:tblGrid>
      <w:tr w:rsidR="00C621F6" w:rsidRPr="00DE2809" w:rsidTr="00B50561">
        <w:tc>
          <w:tcPr>
            <w:tcW w:w="2381" w:type="dxa"/>
            <w:vMerge w:val="restart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895" w:type="dxa"/>
            <w:gridSpan w:val="8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C621F6" w:rsidRPr="00DE2809" w:rsidTr="00B50561">
        <w:tc>
          <w:tcPr>
            <w:tcW w:w="2381" w:type="dxa"/>
            <w:vMerge/>
          </w:tcPr>
          <w:p w:rsidR="00C621F6" w:rsidRPr="00DE2809" w:rsidRDefault="00C621F6" w:rsidP="00C6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кваса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бахчевых культур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хлебобулочных и кондитерских изделий</w:t>
            </w:r>
          </w:p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непродовольственных 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елок, елочных изделий, саженцев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канцтоваров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Размещение летних кафе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и непродовольственных товаров и услуг в торговых объектах в составе остановочных комплексов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273">
              <w:t xml:space="preserve"> 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Бытовые услуги населению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Услуги фотоателье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Оказание услуг по ремонту, техническому обслуживанию и мойке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автотранспортных средств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Пункты продаж полисов страхования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Аппарат по реализации кофе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/>
    <w:p w:rsidR="00C621F6" w:rsidRDefault="00C621F6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 1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 порядке размещения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823273" w:rsidRDefault="00C621F6" w:rsidP="00C621F6">
      <w:pPr>
        <w:pStyle w:val="ConsPlusNonformat"/>
        <w:ind w:left="4309"/>
        <w:rPr>
          <w:sz w:val="24"/>
          <w:szCs w:val="24"/>
        </w:rPr>
      </w:pPr>
      <w:r w:rsidRPr="00823273">
        <w:rPr>
          <w:rFonts w:ascii="Times New Roman" w:hAnsi="Times New Roman" w:cs="Times New Roman"/>
          <w:sz w:val="24"/>
          <w:szCs w:val="24"/>
        </w:rPr>
        <w:t>В аукционную комиссию по предоставлению права на размещение НТО на территории города Владикавказа</w:t>
      </w:r>
    </w:p>
    <w:p w:rsidR="00C621F6" w:rsidRPr="00131CA1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Заявка (заявление) </w:t>
      </w: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 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 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C621F6" w:rsidRPr="00E6462B" w:rsidRDefault="001953ED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7" w:history="1">
        <w:r w:rsidR="00C621F6"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контактный телефон 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</w:t>
      </w:r>
      <w:r w:rsidRPr="00823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аукционной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нестационарного торгового объекта: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лоток, бахчевой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развал, киоск, павильон и т.д.)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осуществления торговой деятельност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специализация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смешанный ассортимент, фрукты, бахчевые культуры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т.д.)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месторасположения объекта)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 ознакомлен(на).</w:t>
      </w:r>
    </w:p>
    <w:p w:rsidR="00C621F6" w:rsidRPr="00C20D89" w:rsidRDefault="00C621F6" w:rsidP="00C621F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даю, что в отношении </w:t>
      </w: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не проводится процедура ликвидации и банкротства, деятельность не приостановлена, в</w:t>
      </w:r>
      <w:r w:rsidRPr="00C20D89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информация, содержащаяся в представленных документах или их копиях, является подлинной, и не возражаю против доступа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ней всех заинтересованных лиц и размещения необходимой информации на официальном сайте администрации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 предпринимателя или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5BFA" w:rsidRDefault="00505BFA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 5.1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C621F6" w:rsidRPr="000B49E3" w:rsidTr="00C621F6">
        <w:tc>
          <w:tcPr>
            <w:tcW w:w="4814" w:type="dxa"/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C621F6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" w:name="sub_10510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511"/>
      <w:bookmarkEnd w:id="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512"/>
      <w:bookmarkEnd w:id="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" w:name="sub_105200"/>
      <w:bookmarkEnd w:id="3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521"/>
      <w:bookmarkEnd w:id="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5211"/>
      <w:bookmarkEnd w:id="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5212"/>
      <w:bookmarkEnd w:id="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5213"/>
      <w:bookmarkEnd w:id="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522"/>
      <w:bookmarkEnd w:id="8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523"/>
      <w:bookmarkEnd w:id="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524"/>
      <w:bookmarkEnd w:id="1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5241"/>
      <w:bookmarkEnd w:id="1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2.4.1. Обеспечить установку НТО и его готовность к работе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(трех) месяцев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даты заключения договора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5242"/>
      <w:bookmarkEnd w:id="1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243"/>
      <w:bookmarkEnd w:id="1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244"/>
      <w:bookmarkEnd w:id="1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5245"/>
      <w:bookmarkEnd w:id="1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52451"/>
      <w:bookmarkEnd w:id="16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52452"/>
      <w:bookmarkEnd w:id="1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52453"/>
      <w:bookmarkEnd w:id="1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2454"/>
      <w:bookmarkEnd w:id="1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52455"/>
      <w:bookmarkEnd w:id="20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52456"/>
      <w:bookmarkEnd w:id="21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52457"/>
      <w:bookmarkEnd w:id="22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5246"/>
      <w:bookmarkEnd w:id="2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  <w:bookmarkEnd w:id="24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1953ED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1953ED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1953ED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1953ED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1953ED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52461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банковских дней с момента его подписания.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52462"/>
      <w:bookmarkEnd w:id="2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ч. 1 ст. 395 ГК РФ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1/365 ключевой ставки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действовавшей в соответствую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 периоды, от всей суммы долга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 не позднее истечения Договора подать заявление о его продлении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30 дней после истечения срока договора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5247"/>
      <w:bookmarkEnd w:id="2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052471"/>
      <w:bookmarkEnd w:id="2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52472"/>
      <w:bookmarkEnd w:id="2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52473"/>
      <w:bookmarkEnd w:id="2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1" w:name="sub_105300"/>
      <w:bookmarkEnd w:id="3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531"/>
      <w:bookmarkEnd w:id="3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05311"/>
      <w:bookmarkEnd w:id="32"/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5312"/>
      <w:bookmarkEnd w:id="33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05313"/>
      <w:bookmarkEnd w:id="34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05314"/>
      <w:bookmarkEnd w:id="35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0532"/>
      <w:bookmarkEnd w:id="3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0533"/>
      <w:bookmarkEnd w:id="3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9" w:name="sub_105400"/>
      <w:bookmarkEnd w:id="38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0541"/>
      <w:bookmarkEnd w:id="3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0542"/>
      <w:bookmarkEnd w:id="4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0543"/>
      <w:bookmarkEnd w:id="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1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0544"/>
      <w:bookmarkEnd w:id="4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05441"/>
      <w:bookmarkEnd w:id="4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054411"/>
      <w:bookmarkEnd w:id="4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054412"/>
      <w:bookmarkEnd w:id="4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 Архитектурное решение.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7" w:name="sub_105500"/>
      <w:bookmarkEnd w:id="46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End w:id="47"/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5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C621F6" w:rsidRPr="000B49E3" w:rsidRDefault="001953ED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C621F6" w:rsidRPr="000B49E3" w:rsidRDefault="001953ED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C621F6" w:rsidRPr="000B49E3" w:rsidRDefault="001953ED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Default="00C621F6"/>
    <w:p w:rsidR="00C621F6" w:rsidRDefault="00C621F6"/>
    <w:sectPr w:rsidR="00C6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6"/>
    <w:rsid w:val="000E7B48"/>
    <w:rsid w:val="001953ED"/>
    <w:rsid w:val="00505BFA"/>
    <w:rsid w:val="00783960"/>
    <w:rsid w:val="00B50561"/>
    <w:rsid w:val="00C621F6"/>
    <w:rsid w:val="00CA3E4D"/>
    <w:rsid w:val="00F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E97EC-726E-4745-B7A2-E7154CF1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7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garantF1://70308460.100000" TargetMode="External"/><Relationship Id="rId18" Type="http://schemas.openxmlformats.org/officeDocument/2006/relationships/hyperlink" Target="garantF1://70308460.100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4853.1000" TargetMode="External"/><Relationship Id="rId12" Type="http://schemas.openxmlformats.org/officeDocument/2006/relationships/hyperlink" Target="garantF1://70365940.0" TargetMode="External"/><Relationship Id="rId17" Type="http://schemas.openxmlformats.org/officeDocument/2006/relationships/hyperlink" Target="garantF1://7036594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4853.10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1AF642BB2C4DB9008A40AD939A9C6759234B792F051FEB0CADD0AD5E079263BE18C85511B4CB34AA72F1i10EG" TargetMode="External"/><Relationship Id="rId11" Type="http://schemas.openxmlformats.org/officeDocument/2006/relationships/hyperlink" Target="garantF1://12074212.1000" TargetMode="External"/><Relationship Id="rId5" Type="http://schemas.openxmlformats.org/officeDocument/2006/relationships/hyperlink" Target="consultantplus://offline/ref=461AF642BB2C4DB9008A5EA085F6C3625D28117C2A011CBB54F28BF009i00EG" TargetMode="External"/><Relationship Id="rId15" Type="http://schemas.openxmlformats.org/officeDocument/2006/relationships/hyperlink" Target="garantF1://455333.0" TargetMode="External"/><Relationship Id="rId10" Type="http://schemas.openxmlformats.org/officeDocument/2006/relationships/hyperlink" Target="garantF1://12034853.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455333.0" TargetMode="External"/><Relationship Id="rId14" Type="http://schemas.openxmlformats.org/officeDocument/2006/relationships/hyperlink" Target="garantF1://10064072.3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6548</Words>
  <Characters>37326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Лавер Битаров</cp:lastModifiedBy>
  <cp:revision>4</cp:revision>
  <cp:lastPrinted>2020-10-05T06:07:00Z</cp:lastPrinted>
  <dcterms:created xsi:type="dcterms:W3CDTF">2020-10-01T08:07:00Z</dcterms:created>
  <dcterms:modified xsi:type="dcterms:W3CDTF">2020-10-05T06:11:00Z</dcterms:modified>
</cp:coreProperties>
</file>