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5F1E6B" w:rsidTr="005F1E6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P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F1E6B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P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F1E6B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5F1E6B" w:rsidTr="005F1E6B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6B" w:rsidRDefault="005F1E6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6B" w:rsidRPr="005F1E6B" w:rsidRDefault="005F1E6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6B" w:rsidRPr="005F1E6B" w:rsidRDefault="005F1E6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6B" w:rsidRDefault="005F1E6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6B" w:rsidRDefault="005F1E6B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F1E6B" w:rsidTr="005F1E6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Pr="005F1E6B" w:rsidRDefault="005F1E6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1E6B"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 w:rsidRPr="005F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E6B">
              <w:rPr>
                <w:rFonts w:ascii="Times New Roman" w:hAnsi="Times New Roman" w:cs="Times New Roman"/>
                <w:sz w:val="24"/>
                <w:szCs w:val="24"/>
              </w:rPr>
              <w:t>Ламара</w:t>
            </w:r>
            <w:proofErr w:type="spellEnd"/>
            <w:r w:rsidRPr="005F1E6B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P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F1E6B">
              <w:rPr>
                <w:sz w:val="22"/>
                <w:szCs w:val="22"/>
                <w:lang w:eastAsia="en-US"/>
              </w:rPr>
              <w:t>заведующая МБДОУ «Центр развития ребенка» детский сад №85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539 705, 03</w:t>
            </w:r>
          </w:p>
        </w:tc>
      </w:tr>
      <w:tr w:rsidR="005F1E6B" w:rsidTr="005F1E6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Pr="005F1E6B" w:rsidRDefault="005F1E6B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F1E6B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6B" w:rsidRP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6B" w:rsidRDefault="005F1E6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6B" w:rsidRDefault="005F1E6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4B6A23"/>
    <w:rsid w:val="005109B3"/>
    <w:rsid w:val="005F1E6B"/>
    <w:rsid w:val="006A106A"/>
    <w:rsid w:val="00834541"/>
    <w:rsid w:val="008A5830"/>
    <w:rsid w:val="00AC016C"/>
    <w:rsid w:val="00AD7E7C"/>
    <w:rsid w:val="00B14AC5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01.375\&#1047;&#1072;&#1074;&#1077;&#1076;&#1091;&#1102;&#1097;&#1072;&#1103;%20&#1052;&#1041;&#1044;&#1054;&#1059;%20&#1076;&#1077;&#1090;&#1089;&#1082;&#1080;&#1081;%20&#1089;&#1072;&#1076;%20&#8470;85%20&#1041;&#1072;&#1079;&#1072;&#1077;&#1074;&#1072;%20&#1051;.&#1042;.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2019-05-14T09:57:00Z</dcterms:created>
  <dcterms:modified xsi:type="dcterms:W3CDTF">2019-05-14T09:57:00Z</dcterms:modified>
</cp:coreProperties>
</file>