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169" w:rsidRDefault="00473169"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sz w:val="32"/>
          <w:szCs w:val="28"/>
        </w:rPr>
      </w:pPr>
    </w:p>
    <w:p w:rsidR="0011092B" w:rsidRPr="0011092B"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sz w:val="32"/>
          <w:szCs w:val="28"/>
        </w:rPr>
      </w:pPr>
      <w:r w:rsidRPr="0011092B">
        <w:rPr>
          <w:sz w:val="32"/>
          <w:szCs w:val="28"/>
        </w:rPr>
        <w:t>РЕСПУБЛИКА СЕВЕРНАЯ ОСЕТИЯ-АЛАНИЯ</w:t>
      </w:r>
    </w:p>
    <w:p w:rsidR="0011092B"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b/>
          <w:sz w:val="32"/>
          <w:szCs w:val="28"/>
        </w:rPr>
      </w:pPr>
    </w:p>
    <w:p w:rsidR="0011092B"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b/>
          <w:sz w:val="32"/>
          <w:szCs w:val="28"/>
        </w:rPr>
      </w:pPr>
    </w:p>
    <w:p w:rsidR="0011092B"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b/>
          <w:sz w:val="32"/>
          <w:szCs w:val="28"/>
        </w:rPr>
      </w:pPr>
    </w:p>
    <w:p w:rsidR="0011092B"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b/>
          <w:sz w:val="32"/>
          <w:szCs w:val="28"/>
        </w:rPr>
      </w:pPr>
    </w:p>
    <w:p w:rsidR="0011092B"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b/>
          <w:sz w:val="32"/>
          <w:szCs w:val="28"/>
        </w:rPr>
      </w:pPr>
    </w:p>
    <w:p w:rsidR="0011092B"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b/>
          <w:sz w:val="32"/>
          <w:szCs w:val="28"/>
        </w:rPr>
      </w:pPr>
    </w:p>
    <w:p w:rsidR="003E4C52" w:rsidRPr="0011092B" w:rsidRDefault="003E4C52"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b/>
          <w:sz w:val="40"/>
          <w:szCs w:val="40"/>
        </w:rPr>
      </w:pPr>
      <w:r w:rsidRPr="0011092B">
        <w:rPr>
          <w:b/>
          <w:sz w:val="40"/>
          <w:szCs w:val="40"/>
        </w:rPr>
        <w:t>П</w:t>
      </w:r>
      <w:r w:rsidR="0011092B" w:rsidRPr="0011092B">
        <w:rPr>
          <w:b/>
          <w:sz w:val="40"/>
          <w:szCs w:val="40"/>
        </w:rPr>
        <w:t xml:space="preserve"> </w:t>
      </w:r>
      <w:r w:rsidRPr="0011092B">
        <w:rPr>
          <w:b/>
          <w:sz w:val="40"/>
          <w:szCs w:val="40"/>
        </w:rPr>
        <w:t>А</w:t>
      </w:r>
      <w:r w:rsidR="0011092B" w:rsidRPr="0011092B">
        <w:rPr>
          <w:b/>
          <w:sz w:val="40"/>
          <w:szCs w:val="40"/>
        </w:rPr>
        <w:t xml:space="preserve"> </w:t>
      </w:r>
      <w:r w:rsidRPr="0011092B">
        <w:rPr>
          <w:b/>
          <w:sz w:val="40"/>
          <w:szCs w:val="40"/>
        </w:rPr>
        <w:t>С</w:t>
      </w:r>
      <w:r w:rsidR="0011092B" w:rsidRPr="0011092B">
        <w:rPr>
          <w:b/>
          <w:sz w:val="40"/>
          <w:szCs w:val="40"/>
        </w:rPr>
        <w:t xml:space="preserve"> </w:t>
      </w:r>
      <w:r w:rsidRPr="0011092B">
        <w:rPr>
          <w:b/>
          <w:sz w:val="40"/>
          <w:szCs w:val="40"/>
        </w:rPr>
        <w:t>П</w:t>
      </w:r>
      <w:r w:rsidR="0011092B" w:rsidRPr="0011092B">
        <w:rPr>
          <w:b/>
          <w:sz w:val="40"/>
          <w:szCs w:val="40"/>
        </w:rPr>
        <w:t xml:space="preserve"> </w:t>
      </w:r>
      <w:r w:rsidRPr="0011092B">
        <w:rPr>
          <w:b/>
          <w:sz w:val="40"/>
          <w:szCs w:val="40"/>
        </w:rPr>
        <w:t>О</w:t>
      </w:r>
      <w:r w:rsidR="0011092B" w:rsidRPr="0011092B">
        <w:rPr>
          <w:b/>
          <w:sz w:val="40"/>
          <w:szCs w:val="40"/>
        </w:rPr>
        <w:t xml:space="preserve"> </w:t>
      </w:r>
      <w:r w:rsidRPr="0011092B">
        <w:rPr>
          <w:b/>
          <w:sz w:val="40"/>
          <w:szCs w:val="40"/>
        </w:rPr>
        <w:t>Р</w:t>
      </w:r>
      <w:r w:rsidR="0011092B" w:rsidRPr="0011092B">
        <w:rPr>
          <w:b/>
          <w:sz w:val="40"/>
          <w:szCs w:val="40"/>
        </w:rPr>
        <w:t xml:space="preserve"> </w:t>
      </w:r>
      <w:r w:rsidRPr="0011092B">
        <w:rPr>
          <w:b/>
          <w:sz w:val="40"/>
          <w:szCs w:val="40"/>
        </w:rPr>
        <w:t>Т</w:t>
      </w:r>
    </w:p>
    <w:p w:rsidR="0011092B"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b/>
          <w:sz w:val="32"/>
          <w:szCs w:val="28"/>
        </w:rPr>
      </w:pPr>
    </w:p>
    <w:p w:rsidR="0011092B" w:rsidRPr="00C25F60"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contextualSpacing/>
        <w:jc w:val="center"/>
        <w:rPr>
          <w:b/>
          <w:sz w:val="32"/>
          <w:szCs w:val="28"/>
        </w:rPr>
      </w:pPr>
    </w:p>
    <w:p w:rsidR="00C73151" w:rsidRPr="0011092B" w:rsidRDefault="0011092B" w:rsidP="00473169">
      <w:pPr>
        <w:pBdr>
          <w:top w:val="thickThinSmallGap" w:sz="24" w:space="1" w:color="auto"/>
          <w:left w:val="thickThinSmallGap" w:sz="24" w:space="4" w:color="auto"/>
          <w:bottom w:val="thinThickSmallGap" w:sz="24" w:space="1" w:color="auto"/>
          <w:right w:val="thinThickSmallGap" w:sz="24" w:space="4" w:color="auto"/>
        </w:pBdr>
        <w:shd w:val="clear" w:color="auto" w:fill="FFFFFF"/>
        <w:spacing w:line="276" w:lineRule="auto"/>
        <w:ind w:left="1276" w:hanging="1276"/>
        <w:contextualSpacing/>
        <w:rPr>
          <w:b/>
          <w:sz w:val="32"/>
          <w:szCs w:val="28"/>
          <w:u w:val="single"/>
        </w:rPr>
      </w:pPr>
      <w:r w:rsidRPr="0011092B">
        <w:rPr>
          <w:b/>
          <w:sz w:val="28"/>
          <w:szCs w:val="28"/>
        </w:rPr>
        <w:t>муниципальное</w:t>
      </w:r>
      <w:r w:rsidR="003E4C52" w:rsidRPr="0011092B">
        <w:rPr>
          <w:b/>
          <w:sz w:val="28"/>
          <w:szCs w:val="28"/>
        </w:rPr>
        <w:t xml:space="preserve"> образовани</w:t>
      </w:r>
      <w:r w:rsidRPr="0011092B">
        <w:rPr>
          <w:b/>
          <w:sz w:val="28"/>
          <w:szCs w:val="28"/>
        </w:rPr>
        <w:t>е</w:t>
      </w:r>
      <w:r w:rsidR="003E4C52" w:rsidRPr="0011092B">
        <w:rPr>
          <w:b/>
          <w:sz w:val="40"/>
          <w:szCs w:val="40"/>
        </w:rPr>
        <w:t xml:space="preserve"> </w:t>
      </w:r>
      <w:r w:rsidRPr="00EA1B0A">
        <w:rPr>
          <w:b/>
          <w:sz w:val="40"/>
          <w:szCs w:val="40"/>
          <w:u w:val="single"/>
        </w:rPr>
        <w:t>Г</w:t>
      </w:r>
      <w:r w:rsidR="003E4C52" w:rsidRPr="0011092B">
        <w:rPr>
          <w:b/>
          <w:sz w:val="40"/>
          <w:szCs w:val="40"/>
          <w:u w:val="single"/>
        </w:rPr>
        <w:t>ород</w:t>
      </w:r>
      <w:r w:rsidR="00225927">
        <w:rPr>
          <w:b/>
          <w:sz w:val="40"/>
          <w:szCs w:val="40"/>
          <w:u w:val="single"/>
        </w:rPr>
        <w:t>ской округ г.</w:t>
      </w:r>
      <w:r w:rsidRPr="0011092B">
        <w:rPr>
          <w:b/>
          <w:sz w:val="40"/>
          <w:szCs w:val="40"/>
          <w:u w:val="single"/>
        </w:rPr>
        <w:t>Владикавказ</w:t>
      </w:r>
      <w:r>
        <w:rPr>
          <w:b/>
          <w:sz w:val="36"/>
          <w:szCs w:val="36"/>
          <w:u w:val="single"/>
        </w:rPr>
        <w:t xml:space="preserve"> </w:t>
      </w:r>
      <w:r w:rsidR="007364FF" w:rsidRPr="0011092B">
        <w:rPr>
          <w:b/>
          <w:sz w:val="36"/>
          <w:szCs w:val="36"/>
          <w:u w:val="single"/>
        </w:rPr>
        <w:t xml:space="preserve"> </w:t>
      </w:r>
    </w:p>
    <w:p w:rsidR="00D37452" w:rsidRDefault="00D37452"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p>
    <w:p w:rsidR="003F33AD" w:rsidRDefault="003F33AD"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p>
    <w:p w:rsidR="003F33AD" w:rsidRDefault="003F33AD"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p>
    <w:p w:rsidR="0011092B" w:rsidRDefault="0011092B"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p>
    <w:p w:rsidR="0011092B" w:rsidRDefault="0011092B"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410200" cy="3143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 b="1198"/>
                    <a:stretch/>
                  </pic:blipFill>
                  <pic:spPr bwMode="auto">
                    <a:xfrm>
                      <a:off x="0" y="0"/>
                      <a:ext cx="5410200" cy="3143250"/>
                    </a:xfrm>
                    <a:prstGeom prst="rect">
                      <a:avLst/>
                    </a:prstGeom>
                    <a:noFill/>
                    <a:ln>
                      <a:noFill/>
                    </a:ln>
                    <a:extLst>
                      <a:ext uri="{53640926-AAD7-44D8-BBD7-CCE9431645EC}">
                        <a14:shadowObscured xmlns:a14="http://schemas.microsoft.com/office/drawing/2010/main"/>
                      </a:ext>
                    </a:extLst>
                  </pic:spPr>
                </pic:pic>
              </a:graphicData>
            </a:graphic>
          </wp:inline>
        </w:drawing>
      </w:r>
    </w:p>
    <w:p w:rsidR="0011092B" w:rsidRDefault="0011092B"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p>
    <w:p w:rsidR="0011092B" w:rsidRDefault="0011092B"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p>
    <w:p w:rsidR="0011092B" w:rsidRDefault="0011092B"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p>
    <w:p w:rsidR="0011092B" w:rsidRDefault="0011092B"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p>
    <w:p w:rsidR="0011092B" w:rsidRDefault="0011092B" w:rsidP="007A31FD">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line="480" w:lineRule="auto"/>
        <w:ind w:left="0" w:firstLine="709"/>
        <w:jc w:val="center"/>
        <w:rPr>
          <w:rFonts w:ascii="Times New Roman" w:eastAsia="Times New Roman" w:hAnsi="Times New Roman"/>
          <w:b/>
          <w:sz w:val="28"/>
          <w:szCs w:val="28"/>
          <w:lang w:eastAsia="ru-RU"/>
        </w:rPr>
      </w:pPr>
    </w:p>
    <w:p w:rsidR="0011092B" w:rsidRDefault="000E4FCA" w:rsidP="00473169">
      <w:pPr>
        <w:pStyle w:val="af0"/>
        <w:pBdr>
          <w:top w:val="thickThinSmallGap" w:sz="24" w:space="1" w:color="auto"/>
          <w:left w:val="thickThinSmallGap" w:sz="24" w:space="4" w:color="auto"/>
          <w:bottom w:val="thinThickSmallGap" w:sz="24" w:space="1" w:color="auto"/>
          <w:right w:val="thinThickSmallGap" w:sz="24" w:space="4" w:color="auto"/>
        </w:pBdr>
        <w:shd w:val="clear" w:color="auto" w:fill="FFFFFF"/>
        <w:spacing w:after="0"/>
        <w:ind w:left="0" w:firstLine="709"/>
        <w:jc w:val="center"/>
        <w:rPr>
          <w:rFonts w:ascii="Times New Roman" w:eastAsia="Times New Roman" w:hAnsi="Times New Roman"/>
          <w:b/>
          <w:sz w:val="28"/>
          <w:szCs w:val="28"/>
          <w:lang w:eastAsia="ru-RU"/>
        </w:rPr>
      </w:pPr>
      <w:r w:rsidRPr="00A63599">
        <w:rPr>
          <w:rFonts w:ascii="Times New Roman" w:eastAsia="Times New Roman" w:hAnsi="Times New Roman"/>
          <w:b/>
          <w:sz w:val="28"/>
          <w:szCs w:val="28"/>
          <w:lang w:eastAsia="ru-RU"/>
        </w:rPr>
        <w:t>2024</w:t>
      </w:r>
      <w:r w:rsidR="0011092B" w:rsidRPr="00A63599">
        <w:rPr>
          <w:rFonts w:ascii="Times New Roman" w:eastAsia="Times New Roman" w:hAnsi="Times New Roman"/>
          <w:b/>
          <w:sz w:val="28"/>
          <w:szCs w:val="28"/>
          <w:lang w:eastAsia="ru-RU"/>
        </w:rPr>
        <w:t xml:space="preserve"> год</w:t>
      </w:r>
    </w:p>
    <w:p w:rsidR="00B40F89" w:rsidRDefault="00B40F89" w:rsidP="00B40F89">
      <w:pPr>
        <w:autoSpaceDE w:val="0"/>
        <w:autoSpaceDN w:val="0"/>
        <w:adjustRightInd w:val="0"/>
        <w:spacing w:line="240" w:lineRule="auto"/>
        <w:ind w:firstLine="0"/>
        <w:jc w:val="center"/>
        <w:outlineLvl w:val="0"/>
        <w:rPr>
          <w:b/>
          <w:bCs/>
          <w:sz w:val="28"/>
          <w:szCs w:val="28"/>
        </w:rPr>
      </w:pPr>
      <w:r>
        <w:rPr>
          <w:b/>
          <w:bCs/>
          <w:sz w:val="28"/>
          <w:szCs w:val="28"/>
        </w:rPr>
        <w:lastRenderedPageBreak/>
        <w:t>СОДЕРЖАНИЕ ПАСПОРТА</w:t>
      </w:r>
    </w:p>
    <w:p w:rsidR="00B40F89" w:rsidRDefault="00B40F89" w:rsidP="00B40F89">
      <w:pPr>
        <w:autoSpaceDE w:val="0"/>
        <w:autoSpaceDN w:val="0"/>
        <w:adjustRightInd w:val="0"/>
        <w:spacing w:line="240" w:lineRule="auto"/>
        <w:ind w:firstLine="0"/>
        <w:outlineLvl w:val="0"/>
        <w:rPr>
          <w:b/>
          <w:bCs/>
          <w:sz w:val="28"/>
          <w:szCs w:val="28"/>
        </w:rPr>
      </w:pPr>
    </w:p>
    <w:tbl>
      <w:tblPr>
        <w:tblStyle w:val="ad"/>
        <w:tblW w:w="10201" w:type="dxa"/>
        <w:tblLayout w:type="fixed"/>
        <w:tblLook w:val="04A0" w:firstRow="1" w:lastRow="0" w:firstColumn="1" w:lastColumn="0" w:noHBand="0" w:noVBand="1"/>
      </w:tblPr>
      <w:tblGrid>
        <w:gridCol w:w="1129"/>
        <w:gridCol w:w="7655"/>
        <w:gridCol w:w="1417"/>
      </w:tblGrid>
      <w:tr w:rsidR="00B40F89" w:rsidRPr="00C5293F" w:rsidTr="00F10731">
        <w:tc>
          <w:tcPr>
            <w:tcW w:w="1129" w:type="dxa"/>
          </w:tcPr>
          <w:p w:rsidR="00B40F89" w:rsidRPr="00C5293F" w:rsidRDefault="00B40F89" w:rsidP="00F10731">
            <w:pPr>
              <w:autoSpaceDE w:val="0"/>
              <w:autoSpaceDN w:val="0"/>
              <w:adjustRightInd w:val="0"/>
              <w:spacing w:line="240" w:lineRule="auto"/>
              <w:ind w:firstLine="0"/>
              <w:outlineLvl w:val="0"/>
              <w:rPr>
                <w:bCs/>
                <w:sz w:val="28"/>
                <w:szCs w:val="28"/>
              </w:rPr>
            </w:pPr>
            <w:r w:rsidRPr="00C5293F">
              <w:rPr>
                <w:bCs/>
                <w:sz w:val="28"/>
                <w:szCs w:val="28"/>
                <w:lang w:val="en-US"/>
              </w:rPr>
              <w:t>I.</w:t>
            </w:r>
          </w:p>
        </w:tc>
        <w:tc>
          <w:tcPr>
            <w:tcW w:w="7655" w:type="dxa"/>
          </w:tcPr>
          <w:p w:rsidR="00B40F89" w:rsidRPr="00C5293F" w:rsidRDefault="00404D74" w:rsidP="00C5293F">
            <w:pPr>
              <w:autoSpaceDE w:val="0"/>
              <w:autoSpaceDN w:val="0"/>
              <w:adjustRightInd w:val="0"/>
              <w:spacing w:line="240" w:lineRule="auto"/>
              <w:ind w:firstLine="0"/>
              <w:outlineLvl w:val="0"/>
              <w:rPr>
                <w:bCs/>
                <w:sz w:val="28"/>
                <w:szCs w:val="28"/>
              </w:rPr>
            </w:pPr>
            <w:r>
              <w:rPr>
                <w:bCs/>
                <w:sz w:val="28"/>
                <w:szCs w:val="28"/>
              </w:rPr>
              <w:t>КРАТКАЯ</w:t>
            </w:r>
            <w:r w:rsidR="00B40F89" w:rsidRPr="00C5293F">
              <w:rPr>
                <w:bCs/>
                <w:sz w:val="28"/>
                <w:szCs w:val="28"/>
              </w:rPr>
              <w:t xml:space="preserve"> ХАРАКТЕРИСТИКА</w:t>
            </w:r>
          </w:p>
        </w:tc>
        <w:tc>
          <w:tcPr>
            <w:tcW w:w="1417" w:type="dxa"/>
          </w:tcPr>
          <w:p w:rsidR="00B40F89" w:rsidRPr="00C5293F" w:rsidRDefault="00C5293F" w:rsidP="00D9564B">
            <w:pPr>
              <w:autoSpaceDE w:val="0"/>
              <w:autoSpaceDN w:val="0"/>
              <w:adjustRightInd w:val="0"/>
              <w:spacing w:line="240" w:lineRule="auto"/>
              <w:ind w:firstLine="0"/>
              <w:jc w:val="right"/>
              <w:outlineLvl w:val="0"/>
              <w:rPr>
                <w:bCs/>
                <w:sz w:val="28"/>
                <w:szCs w:val="28"/>
              </w:rPr>
            </w:pPr>
            <w:r>
              <w:rPr>
                <w:bCs/>
                <w:sz w:val="28"/>
                <w:szCs w:val="28"/>
              </w:rPr>
              <w:t>4</w:t>
            </w:r>
            <w:r w:rsidR="00D9564B" w:rsidRPr="00C5293F">
              <w:rPr>
                <w:bCs/>
                <w:sz w:val="28"/>
                <w:szCs w:val="28"/>
              </w:rPr>
              <w:t xml:space="preserve"> стр.</w:t>
            </w:r>
          </w:p>
        </w:tc>
      </w:tr>
      <w:tr w:rsidR="00B40F89" w:rsidRPr="00C5293F" w:rsidTr="00F10731">
        <w:tc>
          <w:tcPr>
            <w:tcW w:w="1129" w:type="dxa"/>
          </w:tcPr>
          <w:p w:rsidR="00B40F89" w:rsidRPr="00C5293F" w:rsidRDefault="00D9564B" w:rsidP="00F10731">
            <w:pPr>
              <w:autoSpaceDE w:val="0"/>
              <w:autoSpaceDN w:val="0"/>
              <w:adjustRightInd w:val="0"/>
              <w:spacing w:line="240" w:lineRule="auto"/>
              <w:ind w:firstLine="0"/>
              <w:outlineLvl w:val="0"/>
              <w:rPr>
                <w:bCs/>
                <w:sz w:val="28"/>
                <w:szCs w:val="28"/>
              </w:rPr>
            </w:pPr>
            <w:r w:rsidRPr="00C5293F">
              <w:rPr>
                <w:sz w:val="28"/>
                <w:szCs w:val="28"/>
                <w:lang w:val="en-US"/>
              </w:rPr>
              <w:t>II</w:t>
            </w:r>
            <w:r w:rsidRPr="00C5293F">
              <w:rPr>
                <w:sz w:val="28"/>
                <w:szCs w:val="28"/>
              </w:rPr>
              <w:t>.</w:t>
            </w:r>
          </w:p>
        </w:tc>
        <w:tc>
          <w:tcPr>
            <w:tcW w:w="7655" w:type="dxa"/>
          </w:tcPr>
          <w:p w:rsidR="00B40F89" w:rsidRPr="00C5293F" w:rsidRDefault="00D9564B" w:rsidP="00C5293F">
            <w:pPr>
              <w:autoSpaceDE w:val="0"/>
              <w:autoSpaceDN w:val="0"/>
              <w:adjustRightInd w:val="0"/>
              <w:spacing w:line="240" w:lineRule="auto"/>
              <w:ind w:firstLine="0"/>
              <w:outlineLvl w:val="0"/>
              <w:rPr>
                <w:bCs/>
                <w:sz w:val="28"/>
                <w:szCs w:val="28"/>
              </w:rPr>
            </w:pPr>
            <w:r w:rsidRPr="00C5293F">
              <w:rPr>
                <w:sz w:val="28"/>
                <w:szCs w:val="28"/>
              </w:rPr>
              <w:t>ОФИЦИАЛЬНЫЕ СИМВОЛЫ</w:t>
            </w:r>
          </w:p>
        </w:tc>
        <w:tc>
          <w:tcPr>
            <w:tcW w:w="1417" w:type="dxa"/>
          </w:tcPr>
          <w:p w:rsidR="00B40F89" w:rsidRPr="00C5293F" w:rsidRDefault="00C5293F" w:rsidP="00D9564B">
            <w:pPr>
              <w:autoSpaceDE w:val="0"/>
              <w:autoSpaceDN w:val="0"/>
              <w:adjustRightInd w:val="0"/>
              <w:spacing w:line="240" w:lineRule="auto"/>
              <w:ind w:firstLine="0"/>
              <w:jc w:val="right"/>
              <w:outlineLvl w:val="0"/>
              <w:rPr>
                <w:bCs/>
                <w:sz w:val="28"/>
                <w:szCs w:val="28"/>
              </w:rPr>
            </w:pPr>
            <w:r>
              <w:rPr>
                <w:bCs/>
                <w:sz w:val="28"/>
                <w:szCs w:val="28"/>
              </w:rPr>
              <w:t>5</w:t>
            </w:r>
            <w:r w:rsidR="00D9564B" w:rsidRPr="00C5293F">
              <w:rPr>
                <w:bCs/>
                <w:sz w:val="28"/>
                <w:szCs w:val="28"/>
              </w:rPr>
              <w:t xml:space="preserve"> стр.</w:t>
            </w:r>
          </w:p>
        </w:tc>
      </w:tr>
      <w:tr w:rsidR="00B40F89" w:rsidRPr="00C5293F" w:rsidTr="00F10731">
        <w:trPr>
          <w:trHeight w:val="801"/>
        </w:trPr>
        <w:tc>
          <w:tcPr>
            <w:tcW w:w="1129" w:type="dxa"/>
          </w:tcPr>
          <w:p w:rsidR="00B40F89" w:rsidRPr="00C5293F" w:rsidRDefault="00D9564B" w:rsidP="00F10731">
            <w:pPr>
              <w:autoSpaceDE w:val="0"/>
              <w:autoSpaceDN w:val="0"/>
              <w:adjustRightInd w:val="0"/>
              <w:spacing w:line="240" w:lineRule="auto"/>
              <w:ind w:firstLine="0"/>
              <w:outlineLvl w:val="0"/>
              <w:rPr>
                <w:bCs/>
                <w:sz w:val="28"/>
                <w:szCs w:val="28"/>
              </w:rPr>
            </w:pPr>
            <w:r w:rsidRPr="00C5293F">
              <w:rPr>
                <w:sz w:val="28"/>
                <w:szCs w:val="28"/>
                <w:lang w:val="en-US"/>
              </w:rPr>
              <w:t>III</w:t>
            </w:r>
            <w:r w:rsidRPr="00C5293F">
              <w:rPr>
                <w:sz w:val="28"/>
                <w:szCs w:val="28"/>
              </w:rPr>
              <w:t>.</w:t>
            </w:r>
          </w:p>
        </w:tc>
        <w:tc>
          <w:tcPr>
            <w:tcW w:w="7655" w:type="dxa"/>
          </w:tcPr>
          <w:p w:rsidR="00B40F89" w:rsidRPr="00C5293F" w:rsidRDefault="00D9564B" w:rsidP="00C5293F">
            <w:pPr>
              <w:spacing w:line="276" w:lineRule="auto"/>
              <w:ind w:firstLine="0"/>
              <w:contextualSpacing/>
              <w:jc w:val="left"/>
              <w:rPr>
                <w:bCs/>
                <w:sz w:val="28"/>
                <w:szCs w:val="28"/>
              </w:rPr>
            </w:pPr>
            <w:r w:rsidRPr="00C5293F">
              <w:rPr>
                <w:sz w:val="28"/>
                <w:szCs w:val="28"/>
              </w:rPr>
              <w:t>КАРТОГРАФИЧЕСКОЕ ОПИСАНИЕ ГРАНИЦ ТЕРРИТОРИИ ГОРОДСКОГО ОКРУГА ВЛАДИКАВКАЗ</w:t>
            </w:r>
          </w:p>
        </w:tc>
        <w:tc>
          <w:tcPr>
            <w:tcW w:w="1417" w:type="dxa"/>
          </w:tcPr>
          <w:p w:rsidR="00C5293F" w:rsidRDefault="00C5293F" w:rsidP="00D9564B">
            <w:pPr>
              <w:autoSpaceDE w:val="0"/>
              <w:autoSpaceDN w:val="0"/>
              <w:adjustRightInd w:val="0"/>
              <w:spacing w:line="240" w:lineRule="auto"/>
              <w:ind w:firstLine="0"/>
              <w:jc w:val="right"/>
              <w:outlineLvl w:val="0"/>
              <w:rPr>
                <w:bCs/>
                <w:sz w:val="28"/>
                <w:szCs w:val="28"/>
              </w:rPr>
            </w:pPr>
          </w:p>
          <w:p w:rsidR="00D9564B" w:rsidRPr="00C5293F" w:rsidRDefault="00C5293F" w:rsidP="00D9564B">
            <w:pPr>
              <w:autoSpaceDE w:val="0"/>
              <w:autoSpaceDN w:val="0"/>
              <w:adjustRightInd w:val="0"/>
              <w:spacing w:line="240" w:lineRule="auto"/>
              <w:ind w:firstLine="0"/>
              <w:jc w:val="right"/>
              <w:outlineLvl w:val="0"/>
              <w:rPr>
                <w:bCs/>
                <w:sz w:val="28"/>
                <w:szCs w:val="28"/>
              </w:rPr>
            </w:pPr>
            <w:r>
              <w:rPr>
                <w:bCs/>
                <w:sz w:val="28"/>
                <w:szCs w:val="28"/>
              </w:rPr>
              <w:t>6</w:t>
            </w:r>
            <w:r w:rsidR="00D9564B" w:rsidRPr="00C5293F">
              <w:rPr>
                <w:bCs/>
                <w:sz w:val="28"/>
                <w:szCs w:val="28"/>
              </w:rPr>
              <w:t xml:space="preserve"> стр.</w:t>
            </w:r>
          </w:p>
        </w:tc>
      </w:tr>
      <w:tr w:rsidR="00D9564B" w:rsidRPr="00C5293F" w:rsidTr="00F10731">
        <w:tc>
          <w:tcPr>
            <w:tcW w:w="1129" w:type="dxa"/>
          </w:tcPr>
          <w:p w:rsidR="00D9564B" w:rsidRPr="00C5293F" w:rsidRDefault="00F10731" w:rsidP="00F10731">
            <w:pPr>
              <w:autoSpaceDE w:val="0"/>
              <w:autoSpaceDN w:val="0"/>
              <w:adjustRightInd w:val="0"/>
              <w:spacing w:line="240" w:lineRule="auto"/>
              <w:ind w:firstLine="0"/>
              <w:outlineLvl w:val="0"/>
              <w:rPr>
                <w:sz w:val="28"/>
                <w:szCs w:val="28"/>
                <w:lang w:val="en-US"/>
              </w:rPr>
            </w:pPr>
            <w:r w:rsidRPr="00C5293F">
              <w:rPr>
                <w:spacing w:val="2"/>
                <w:sz w:val="28"/>
                <w:szCs w:val="28"/>
                <w:lang w:val="en-US"/>
              </w:rPr>
              <w:t>IV</w:t>
            </w:r>
            <w:r w:rsidRPr="00C5293F">
              <w:rPr>
                <w:spacing w:val="2"/>
                <w:sz w:val="28"/>
                <w:szCs w:val="28"/>
              </w:rPr>
              <w:t>.</w:t>
            </w:r>
          </w:p>
        </w:tc>
        <w:tc>
          <w:tcPr>
            <w:tcW w:w="7655" w:type="dxa"/>
          </w:tcPr>
          <w:p w:rsidR="00D9564B" w:rsidRPr="00C5293F" w:rsidRDefault="00F10731" w:rsidP="00D117F1">
            <w:pPr>
              <w:shd w:val="clear" w:color="auto" w:fill="FFFFFF"/>
              <w:spacing w:line="276" w:lineRule="auto"/>
              <w:ind w:firstLine="0"/>
              <w:contextualSpacing/>
              <w:jc w:val="left"/>
              <w:rPr>
                <w:sz w:val="28"/>
                <w:szCs w:val="28"/>
              </w:rPr>
            </w:pPr>
            <w:r w:rsidRPr="00C5293F">
              <w:rPr>
                <w:spacing w:val="2"/>
                <w:sz w:val="28"/>
                <w:szCs w:val="28"/>
              </w:rPr>
              <w:t>СВЕДЕНИЯ ОБ ОРГАНАХ МЕСТНОГО САМОУПРАВЛЕНИЯ</w:t>
            </w:r>
          </w:p>
        </w:tc>
        <w:tc>
          <w:tcPr>
            <w:tcW w:w="1417" w:type="dxa"/>
          </w:tcPr>
          <w:p w:rsidR="00C5293F" w:rsidRDefault="00C5293F" w:rsidP="00D117F1">
            <w:pPr>
              <w:ind w:firstLine="34"/>
              <w:jc w:val="right"/>
              <w:rPr>
                <w:bCs/>
                <w:sz w:val="28"/>
                <w:szCs w:val="28"/>
              </w:rPr>
            </w:pPr>
          </w:p>
          <w:p w:rsidR="00D9564B" w:rsidRPr="00C5293F" w:rsidRDefault="00D117F1" w:rsidP="00D117F1">
            <w:pPr>
              <w:ind w:firstLine="34"/>
              <w:jc w:val="right"/>
              <w:rPr>
                <w:sz w:val="28"/>
                <w:szCs w:val="28"/>
              </w:rPr>
            </w:pPr>
            <w:r>
              <w:rPr>
                <w:bCs/>
                <w:sz w:val="28"/>
                <w:szCs w:val="28"/>
              </w:rPr>
              <w:t xml:space="preserve">8 </w:t>
            </w:r>
            <w:r w:rsidR="00D9564B" w:rsidRPr="00C5293F">
              <w:rPr>
                <w:bCs/>
                <w:sz w:val="28"/>
                <w:szCs w:val="28"/>
              </w:rPr>
              <w:t>стр.</w:t>
            </w:r>
          </w:p>
        </w:tc>
      </w:tr>
      <w:tr w:rsidR="00D9564B" w:rsidRPr="00C5293F" w:rsidTr="00F10731">
        <w:tc>
          <w:tcPr>
            <w:tcW w:w="1129" w:type="dxa"/>
          </w:tcPr>
          <w:p w:rsidR="00D9564B" w:rsidRPr="00C5293F" w:rsidRDefault="00C5293F" w:rsidP="00F10731">
            <w:pPr>
              <w:autoSpaceDE w:val="0"/>
              <w:autoSpaceDN w:val="0"/>
              <w:adjustRightInd w:val="0"/>
              <w:spacing w:line="240" w:lineRule="auto"/>
              <w:ind w:firstLine="0"/>
              <w:outlineLvl w:val="0"/>
              <w:rPr>
                <w:sz w:val="24"/>
                <w:szCs w:val="24"/>
                <w:lang w:val="en-US"/>
              </w:rPr>
            </w:pPr>
            <w:r>
              <w:rPr>
                <w:i/>
                <w:spacing w:val="2"/>
                <w:sz w:val="24"/>
                <w:szCs w:val="24"/>
              </w:rPr>
              <w:t xml:space="preserve">  </w:t>
            </w:r>
            <w:r w:rsidR="00F10731" w:rsidRPr="00C5293F">
              <w:rPr>
                <w:i/>
                <w:spacing w:val="2"/>
                <w:sz w:val="24"/>
                <w:szCs w:val="24"/>
                <w:lang w:val="en-US"/>
              </w:rPr>
              <w:t>IV</w:t>
            </w:r>
            <w:r w:rsidR="00F10731" w:rsidRPr="00C5293F">
              <w:rPr>
                <w:i/>
                <w:spacing w:val="2"/>
                <w:sz w:val="24"/>
                <w:szCs w:val="24"/>
              </w:rPr>
              <w:t>. 1.</w:t>
            </w:r>
          </w:p>
        </w:tc>
        <w:tc>
          <w:tcPr>
            <w:tcW w:w="7655" w:type="dxa"/>
          </w:tcPr>
          <w:p w:rsidR="00D9564B" w:rsidRPr="00C5293F" w:rsidRDefault="00F10731" w:rsidP="00C5293F">
            <w:pPr>
              <w:spacing w:line="276" w:lineRule="auto"/>
              <w:ind w:firstLine="0"/>
              <w:contextualSpacing/>
              <w:jc w:val="left"/>
              <w:rPr>
                <w:sz w:val="24"/>
                <w:szCs w:val="24"/>
              </w:rPr>
            </w:pPr>
            <w:r w:rsidRPr="00C5293F">
              <w:rPr>
                <w:i/>
                <w:spacing w:val="2"/>
                <w:sz w:val="24"/>
                <w:szCs w:val="24"/>
              </w:rPr>
              <w:t xml:space="preserve">  СОБРАНИЕ ПРЕДСТАВИТЕЛЕЙ ГОРОДА ВЛАДИКАВКАЗ</w:t>
            </w:r>
          </w:p>
        </w:tc>
        <w:tc>
          <w:tcPr>
            <w:tcW w:w="1417" w:type="dxa"/>
          </w:tcPr>
          <w:p w:rsidR="00D9564B" w:rsidRPr="00C5293F" w:rsidRDefault="00D117F1" w:rsidP="00D117F1">
            <w:pPr>
              <w:ind w:firstLine="0"/>
              <w:jc w:val="right"/>
              <w:rPr>
                <w:sz w:val="28"/>
                <w:szCs w:val="28"/>
              </w:rPr>
            </w:pPr>
            <w:r>
              <w:rPr>
                <w:bCs/>
                <w:sz w:val="28"/>
                <w:szCs w:val="28"/>
              </w:rPr>
              <w:t xml:space="preserve">8 </w:t>
            </w:r>
            <w:r w:rsidR="00D9564B" w:rsidRPr="00C5293F">
              <w:rPr>
                <w:bCs/>
                <w:sz w:val="28"/>
                <w:szCs w:val="28"/>
              </w:rPr>
              <w:t>стр.</w:t>
            </w:r>
          </w:p>
        </w:tc>
      </w:tr>
      <w:tr w:rsidR="00D9564B" w:rsidRPr="00C5293F" w:rsidTr="00F10731">
        <w:tc>
          <w:tcPr>
            <w:tcW w:w="1129" w:type="dxa"/>
          </w:tcPr>
          <w:p w:rsidR="00D9564B" w:rsidRPr="00C5293F" w:rsidRDefault="00F10731" w:rsidP="00F10731">
            <w:pPr>
              <w:autoSpaceDE w:val="0"/>
              <w:autoSpaceDN w:val="0"/>
              <w:adjustRightInd w:val="0"/>
              <w:spacing w:line="240" w:lineRule="auto"/>
              <w:ind w:firstLine="0"/>
              <w:outlineLvl w:val="0"/>
              <w:rPr>
                <w:sz w:val="24"/>
                <w:szCs w:val="24"/>
                <w:lang w:val="en-US"/>
              </w:rPr>
            </w:pPr>
            <w:r w:rsidRPr="00C5293F">
              <w:rPr>
                <w:i/>
                <w:color w:val="000000" w:themeColor="text1"/>
                <w:spacing w:val="2"/>
                <w:sz w:val="24"/>
                <w:szCs w:val="24"/>
              </w:rPr>
              <w:t xml:space="preserve">  </w:t>
            </w:r>
            <w:r w:rsidRPr="00C5293F">
              <w:rPr>
                <w:i/>
                <w:color w:val="000000" w:themeColor="text1"/>
                <w:spacing w:val="2"/>
                <w:sz w:val="24"/>
                <w:szCs w:val="24"/>
                <w:lang w:val="en-US"/>
              </w:rPr>
              <w:t>IV</w:t>
            </w:r>
            <w:r w:rsidRPr="00C5293F">
              <w:rPr>
                <w:i/>
                <w:color w:val="000000" w:themeColor="text1"/>
                <w:spacing w:val="2"/>
                <w:sz w:val="24"/>
                <w:szCs w:val="24"/>
              </w:rPr>
              <w:t>. 2</w:t>
            </w:r>
            <w:r w:rsidRPr="00C5293F">
              <w:rPr>
                <w:i/>
                <w:color w:val="000000" w:themeColor="text1"/>
                <w:sz w:val="24"/>
                <w:szCs w:val="24"/>
              </w:rPr>
              <w:t xml:space="preserve">.  </w:t>
            </w:r>
          </w:p>
        </w:tc>
        <w:tc>
          <w:tcPr>
            <w:tcW w:w="7655" w:type="dxa"/>
          </w:tcPr>
          <w:p w:rsidR="00D9564B" w:rsidRPr="00C5293F" w:rsidRDefault="00F10731" w:rsidP="00C5293F">
            <w:pPr>
              <w:pStyle w:val="1"/>
              <w:spacing w:before="0" w:after="0" w:line="276" w:lineRule="auto"/>
              <w:contextualSpacing/>
              <w:jc w:val="both"/>
              <w:rPr>
                <w:sz w:val="24"/>
                <w:szCs w:val="24"/>
              </w:rPr>
            </w:pPr>
            <w:r w:rsidRPr="00C5293F">
              <w:rPr>
                <w:i/>
                <w:color w:val="000000" w:themeColor="text1"/>
                <w:sz w:val="24"/>
                <w:szCs w:val="24"/>
              </w:rPr>
              <w:t xml:space="preserve"> АДМИНИСТРАЦИЯ МЕСТНОГО САМОУПРАВЛЕНИЯ Г.ВЛАДИКАВКАЗА</w:t>
            </w:r>
          </w:p>
        </w:tc>
        <w:tc>
          <w:tcPr>
            <w:tcW w:w="1417" w:type="dxa"/>
          </w:tcPr>
          <w:p w:rsidR="00D9564B" w:rsidRPr="00C5293F" w:rsidRDefault="00D117F1" w:rsidP="00D117F1">
            <w:pPr>
              <w:ind w:firstLine="0"/>
              <w:jc w:val="right"/>
              <w:rPr>
                <w:sz w:val="28"/>
                <w:szCs w:val="28"/>
              </w:rPr>
            </w:pPr>
            <w:r>
              <w:rPr>
                <w:bCs/>
                <w:sz w:val="28"/>
                <w:szCs w:val="28"/>
              </w:rPr>
              <w:t xml:space="preserve">13 </w:t>
            </w:r>
            <w:r w:rsidR="00D9564B" w:rsidRPr="00C5293F">
              <w:rPr>
                <w:bCs/>
                <w:sz w:val="28"/>
                <w:szCs w:val="28"/>
              </w:rPr>
              <w:t>стр.</w:t>
            </w:r>
          </w:p>
        </w:tc>
      </w:tr>
      <w:tr w:rsidR="00D9564B" w:rsidRPr="00C5293F" w:rsidTr="00F10731">
        <w:tc>
          <w:tcPr>
            <w:tcW w:w="1129" w:type="dxa"/>
          </w:tcPr>
          <w:p w:rsidR="00D9564B" w:rsidRPr="00C5293F" w:rsidRDefault="00F10731" w:rsidP="00F10731">
            <w:pPr>
              <w:autoSpaceDE w:val="0"/>
              <w:autoSpaceDN w:val="0"/>
              <w:adjustRightInd w:val="0"/>
              <w:spacing w:line="240" w:lineRule="auto"/>
              <w:ind w:firstLine="0"/>
              <w:outlineLvl w:val="0"/>
              <w:rPr>
                <w:sz w:val="24"/>
                <w:szCs w:val="24"/>
                <w:lang w:val="en-US"/>
              </w:rPr>
            </w:pPr>
            <w:r w:rsidRPr="00C5293F">
              <w:rPr>
                <w:i/>
                <w:spacing w:val="2"/>
                <w:sz w:val="24"/>
                <w:szCs w:val="24"/>
              </w:rPr>
              <w:t xml:space="preserve">  </w:t>
            </w:r>
            <w:r w:rsidRPr="00C5293F">
              <w:rPr>
                <w:i/>
                <w:spacing w:val="2"/>
                <w:sz w:val="24"/>
                <w:szCs w:val="24"/>
                <w:lang w:val="en-US"/>
              </w:rPr>
              <w:t>IV</w:t>
            </w:r>
            <w:r w:rsidRPr="00C5293F">
              <w:rPr>
                <w:i/>
                <w:spacing w:val="2"/>
                <w:sz w:val="24"/>
                <w:szCs w:val="24"/>
              </w:rPr>
              <w:t>.</w:t>
            </w:r>
            <w:r w:rsidRPr="00C5293F">
              <w:rPr>
                <w:bCs/>
                <w:i/>
                <w:sz w:val="24"/>
                <w:szCs w:val="24"/>
              </w:rPr>
              <w:t>3.</w:t>
            </w:r>
          </w:p>
        </w:tc>
        <w:tc>
          <w:tcPr>
            <w:tcW w:w="7655" w:type="dxa"/>
          </w:tcPr>
          <w:p w:rsidR="00D9564B" w:rsidRPr="00C5293F" w:rsidRDefault="00F10731" w:rsidP="00C5293F">
            <w:pPr>
              <w:spacing w:line="276" w:lineRule="auto"/>
              <w:ind w:firstLine="0"/>
              <w:contextualSpacing/>
              <w:jc w:val="left"/>
              <w:rPr>
                <w:sz w:val="24"/>
                <w:szCs w:val="24"/>
              </w:rPr>
            </w:pPr>
            <w:r w:rsidRPr="00C5293F">
              <w:rPr>
                <w:bCs/>
                <w:i/>
                <w:sz w:val="24"/>
                <w:szCs w:val="24"/>
              </w:rPr>
              <w:t xml:space="preserve"> КОНТРОЛЬНО-СЧЕТНАЯ ПАЛАТА МО Г.ВЛАДИКАВКАЗ</w:t>
            </w:r>
          </w:p>
        </w:tc>
        <w:tc>
          <w:tcPr>
            <w:tcW w:w="1417" w:type="dxa"/>
          </w:tcPr>
          <w:p w:rsidR="00D9564B" w:rsidRPr="00C5293F" w:rsidRDefault="00D117F1" w:rsidP="00D117F1">
            <w:pPr>
              <w:ind w:firstLine="0"/>
              <w:jc w:val="right"/>
              <w:rPr>
                <w:sz w:val="28"/>
                <w:szCs w:val="28"/>
              </w:rPr>
            </w:pPr>
            <w:r>
              <w:rPr>
                <w:bCs/>
                <w:sz w:val="28"/>
                <w:szCs w:val="28"/>
              </w:rPr>
              <w:t xml:space="preserve">16 </w:t>
            </w:r>
            <w:r w:rsidR="00D9564B" w:rsidRPr="00C5293F">
              <w:rPr>
                <w:bCs/>
                <w:sz w:val="28"/>
                <w:szCs w:val="28"/>
              </w:rPr>
              <w:t>стр.</w:t>
            </w:r>
          </w:p>
        </w:tc>
      </w:tr>
      <w:tr w:rsidR="00D9564B" w:rsidRPr="00C5293F" w:rsidTr="00F10731">
        <w:tc>
          <w:tcPr>
            <w:tcW w:w="1129" w:type="dxa"/>
          </w:tcPr>
          <w:p w:rsidR="00D9564B" w:rsidRPr="00C5293F" w:rsidRDefault="00F10731" w:rsidP="00F10731">
            <w:pPr>
              <w:autoSpaceDE w:val="0"/>
              <w:autoSpaceDN w:val="0"/>
              <w:adjustRightInd w:val="0"/>
              <w:spacing w:line="240" w:lineRule="auto"/>
              <w:ind w:firstLine="0"/>
              <w:outlineLvl w:val="0"/>
              <w:rPr>
                <w:sz w:val="28"/>
                <w:szCs w:val="28"/>
                <w:lang w:val="en-US"/>
              </w:rPr>
            </w:pPr>
            <w:r w:rsidRPr="00C5293F">
              <w:rPr>
                <w:sz w:val="28"/>
                <w:szCs w:val="28"/>
                <w:lang w:val="en-US"/>
              </w:rPr>
              <w:t>V</w:t>
            </w:r>
            <w:r w:rsidRPr="00C5293F">
              <w:rPr>
                <w:sz w:val="28"/>
                <w:szCs w:val="28"/>
              </w:rPr>
              <w:t>.</w:t>
            </w:r>
          </w:p>
        </w:tc>
        <w:tc>
          <w:tcPr>
            <w:tcW w:w="7655" w:type="dxa"/>
          </w:tcPr>
          <w:p w:rsidR="00D9564B" w:rsidRPr="00C5293F" w:rsidRDefault="00F10731" w:rsidP="00D117F1">
            <w:pPr>
              <w:ind w:firstLine="0"/>
              <w:jc w:val="left"/>
              <w:rPr>
                <w:sz w:val="28"/>
                <w:szCs w:val="28"/>
              </w:rPr>
            </w:pPr>
            <w:r w:rsidRPr="00C5293F">
              <w:rPr>
                <w:sz w:val="28"/>
                <w:szCs w:val="28"/>
              </w:rPr>
              <w:t>КРАТКАЯ ХАРАКТЕРИСТИКА СОЦИАЛЬНО-ЭКОНОМИЧЕСКОГО РАЗВИТИЯ МУНИЦИПАЛЬНОГО ОБРАЗОВАНИЯ Г.ВЛАДИКАВКАЗ</w:t>
            </w:r>
          </w:p>
        </w:tc>
        <w:tc>
          <w:tcPr>
            <w:tcW w:w="1417" w:type="dxa"/>
          </w:tcPr>
          <w:p w:rsidR="00C5293F" w:rsidRPr="00FD6D84" w:rsidRDefault="00C5293F" w:rsidP="00D117F1">
            <w:pPr>
              <w:ind w:firstLine="0"/>
              <w:jc w:val="right"/>
              <w:rPr>
                <w:bCs/>
                <w:sz w:val="28"/>
                <w:szCs w:val="28"/>
              </w:rPr>
            </w:pPr>
          </w:p>
          <w:p w:rsidR="00C5293F" w:rsidRPr="00FD6D84" w:rsidRDefault="00C5293F" w:rsidP="00D117F1">
            <w:pPr>
              <w:ind w:firstLine="0"/>
              <w:jc w:val="right"/>
              <w:rPr>
                <w:bCs/>
                <w:sz w:val="28"/>
                <w:szCs w:val="28"/>
              </w:rPr>
            </w:pPr>
          </w:p>
          <w:p w:rsidR="00D9564B" w:rsidRPr="00FD6D84" w:rsidRDefault="00D6359F" w:rsidP="00D117F1">
            <w:pPr>
              <w:ind w:firstLine="0"/>
              <w:jc w:val="right"/>
              <w:rPr>
                <w:sz w:val="28"/>
                <w:szCs w:val="28"/>
              </w:rPr>
            </w:pPr>
            <w:r w:rsidRPr="00FD6D84">
              <w:rPr>
                <w:bCs/>
                <w:sz w:val="28"/>
                <w:szCs w:val="28"/>
              </w:rPr>
              <w:t>17</w:t>
            </w:r>
            <w:r w:rsidR="00D117F1" w:rsidRPr="00FD6D84">
              <w:rPr>
                <w:bCs/>
                <w:sz w:val="28"/>
                <w:szCs w:val="28"/>
              </w:rPr>
              <w:t xml:space="preserve"> </w:t>
            </w:r>
            <w:r w:rsidR="00D9564B" w:rsidRPr="00FD6D84">
              <w:rPr>
                <w:bCs/>
                <w:sz w:val="28"/>
                <w:szCs w:val="28"/>
              </w:rPr>
              <w:t>стр.</w:t>
            </w:r>
          </w:p>
        </w:tc>
      </w:tr>
      <w:tr w:rsidR="00D9564B" w:rsidRPr="00C5293F" w:rsidTr="00F10731">
        <w:tc>
          <w:tcPr>
            <w:tcW w:w="1129" w:type="dxa"/>
          </w:tcPr>
          <w:p w:rsidR="00D9564B" w:rsidRPr="00C5293F" w:rsidRDefault="003622D1" w:rsidP="00F10731">
            <w:pPr>
              <w:autoSpaceDE w:val="0"/>
              <w:autoSpaceDN w:val="0"/>
              <w:adjustRightInd w:val="0"/>
              <w:spacing w:line="240" w:lineRule="auto"/>
              <w:ind w:firstLine="0"/>
              <w:outlineLvl w:val="0"/>
              <w:rPr>
                <w:sz w:val="24"/>
                <w:szCs w:val="24"/>
                <w:lang w:val="en-US"/>
              </w:rPr>
            </w:pPr>
            <w:r w:rsidRPr="00C5293F">
              <w:rPr>
                <w:i/>
                <w:sz w:val="24"/>
                <w:szCs w:val="24"/>
              </w:rPr>
              <w:t xml:space="preserve"> </w:t>
            </w:r>
            <w:r w:rsidR="00C5293F">
              <w:rPr>
                <w:i/>
                <w:sz w:val="24"/>
                <w:szCs w:val="24"/>
              </w:rPr>
              <w:t xml:space="preserve">  </w:t>
            </w:r>
            <w:r w:rsidRPr="00C5293F">
              <w:rPr>
                <w:i/>
                <w:sz w:val="24"/>
                <w:szCs w:val="24"/>
                <w:lang w:val="en-US"/>
              </w:rPr>
              <w:t>V</w:t>
            </w:r>
            <w:r w:rsidRPr="00C5293F">
              <w:rPr>
                <w:i/>
                <w:sz w:val="24"/>
                <w:szCs w:val="24"/>
              </w:rPr>
              <w:t>.1.</w:t>
            </w:r>
          </w:p>
        </w:tc>
        <w:tc>
          <w:tcPr>
            <w:tcW w:w="7655" w:type="dxa"/>
          </w:tcPr>
          <w:p w:rsidR="00D9564B" w:rsidRPr="00C5293F" w:rsidRDefault="003622D1" w:rsidP="00C5293F">
            <w:pPr>
              <w:pStyle w:val="1"/>
              <w:spacing w:before="0" w:after="0" w:line="276" w:lineRule="auto"/>
              <w:contextualSpacing/>
              <w:jc w:val="both"/>
              <w:rPr>
                <w:sz w:val="24"/>
                <w:szCs w:val="24"/>
              </w:rPr>
            </w:pPr>
            <w:r w:rsidRPr="00C5293F">
              <w:rPr>
                <w:i/>
                <w:color w:val="auto"/>
                <w:sz w:val="24"/>
                <w:szCs w:val="24"/>
              </w:rPr>
              <w:t xml:space="preserve"> </w:t>
            </w:r>
            <w:r w:rsidR="00C5293F" w:rsidRPr="00C5293F">
              <w:rPr>
                <w:i/>
                <w:color w:val="auto"/>
                <w:sz w:val="24"/>
                <w:szCs w:val="24"/>
              </w:rPr>
              <w:t xml:space="preserve"> </w:t>
            </w:r>
            <w:r w:rsidRPr="00C5293F">
              <w:rPr>
                <w:i/>
                <w:color w:val="auto"/>
                <w:sz w:val="24"/>
                <w:szCs w:val="24"/>
              </w:rPr>
              <w:t xml:space="preserve">ДЕМОГРАФИЯ </w:t>
            </w:r>
          </w:p>
        </w:tc>
        <w:tc>
          <w:tcPr>
            <w:tcW w:w="1417" w:type="dxa"/>
          </w:tcPr>
          <w:p w:rsidR="00D9564B" w:rsidRPr="00FD6D84" w:rsidRDefault="00D117F1" w:rsidP="00D117F1">
            <w:pPr>
              <w:ind w:firstLine="0"/>
              <w:jc w:val="right"/>
              <w:rPr>
                <w:sz w:val="28"/>
                <w:szCs w:val="28"/>
              </w:rPr>
            </w:pPr>
            <w:r w:rsidRPr="00FD6D84">
              <w:rPr>
                <w:bCs/>
                <w:sz w:val="28"/>
                <w:szCs w:val="28"/>
              </w:rPr>
              <w:t xml:space="preserve">18 </w:t>
            </w:r>
            <w:r w:rsidR="00D9564B" w:rsidRPr="00FD6D84">
              <w:rPr>
                <w:bCs/>
                <w:sz w:val="28"/>
                <w:szCs w:val="28"/>
              </w:rPr>
              <w:t>стр.</w:t>
            </w:r>
          </w:p>
        </w:tc>
      </w:tr>
      <w:tr w:rsidR="00D9564B" w:rsidRPr="00C5293F" w:rsidTr="00F10731">
        <w:tc>
          <w:tcPr>
            <w:tcW w:w="1129" w:type="dxa"/>
          </w:tcPr>
          <w:p w:rsidR="00D9564B" w:rsidRPr="00C5293F" w:rsidRDefault="00C5293F" w:rsidP="00F10731">
            <w:pPr>
              <w:autoSpaceDE w:val="0"/>
              <w:autoSpaceDN w:val="0"/>
              <w:adjustRightInd w:val="0"/>
              <w:spacing w:line="240" w:lineRule="auto"/>
              <w:ind w:firstLine="0"/>
              <w:outlineLvl w:val="0"/>
              <w:rPr>
                <w:sz w:val="24"/>
                <w:szCs w:val="24"/>
                <w:lang w:val="en-US"/>
              </w:rPr>
            </w:pPr>
            <w:r>
              <w:rPr>
                <w:i/>
                <w:sz w:val="24"/>
                <w:szCs w:val="24"/>
              </w:rPr>
              <w:t xml:space="preserve">  </w:t>
            </w:r>
            <w:r w:rsidR="003622D1" w:rsidRPr="00C5293F">
              <w:rPr>
                <w:i/>
                <w:sz w:val="24"/>
                <w:szCs w:val="24"/>
                <w:lang w:val="en-US"/>
              </w:rPr>
              <w:t>V</w:t>
            </w:r>
            <w:r w:rsidR="003622D1" w:rsidRPr="00C5293F">
              <w:rPr>
                <w:i/>
                <w:sz w:val="24"/>
                <w:szCs w:val="24"/>
              </w:rPr>
              <w:t xml:space="preserve">.2.  </w:t>
            </w:r>
          </w:p>
        </w:tc>
        <w:tc>
          <w:tcPr>
            <w:tcW w:w="7655" w:type="dxa"/>
          </w:tcPr>
          <w:p w:rsidR="00D9564B" w:rsidRPr="00C5293F" w:rsidRDefault="00C5293F" w:rsidP="00C5293F">
            <w:pPr>
              <w:pStyle w:val="1"/>
              <w:spacing w:before="0" w:after="0" w:line="276" w:lineRule="auto"/>
              <w:contextualSpacing/>
              <w:jc w:val="both"/>
              <w:rPr>
                <w:sz w:val="24"/>
                <w:szCs w:val="24"/>
              </w:rPr>
            </w:pPr>
            <w:r>
              <w:rPr>
                <w:i/>
                <w:color w:val="auto"/>
                <w:sz w:val="24"/>
                <w:szCs w:val="24"/>
              </w:rPr>
              <w:t xml:space="preserve">  </w:t>
            </w:r>
            <w:r w:rsidR="003622D1" w:rsidRPr="00C5293F">
              <w:rPr>
                <w:i/>
                <w:color w:val="auto"/>
                <w:sz w:val="24"/>
                <w:szCs w:val="24"/>
              </w:rPr>
              <w:t>ЗАНЯТОСТЬ, ДОХОДЫ И УРОВЕНЬ ЖИЗНИ НАСЕЛЕНИЯ</w:t>
            </w:r>
          </w:p>
        </w:tc>
        <w:tc>
          <w:tcPr>
            <w:tcW w:w="1417" w:type="dxa"/>
          </w:tcPr>
          <w:p w:rsidR="00D9564B" w:rsidRPr="00FD6D84" w:rsidRDefault="00D117F1" w:rsidP="00D117F1">
            <w:pPr>
              <w:ind w:firstLine="0"/>
              <w:jc w:val="right"/>
              <w:rPr>
                <w:sz w:val="28"/>
                <w:szCs w:val="28"/>
              </w:rPr>
            </w:pPr>
            <w:r w:rsidRPr="00FD6D84">
              <w:rPr>
                <w:bCs/>
                <w:sz w:val="28"/>
                <w:szCs w:val="28"/>
              </w:rPr>
              <w:t xml:space="preserve"> 19 </w:t>
            </w:r>
            <w:r w:rsidR="00D9564B" w:rsidRPr="00FD6D84">
              <w:rPr>
                <w:bCs/>
                <w:sz w:val="28"/>
                <w:szCs w:val="28"/>
              </w:rPr>
              <w:t>стр.</w:t>
            </w:r>
          </w:p>
        </w:tc>
      </w:tr>
      <w:tr w:rsidR="00514AD2" w:rsidRPr="00C5293F" w:rsidTr="00F10731">
        <w:tc>
          <w:tcPr>
            <w:tcW w:w="1129" w:type="dxa"/>
          </w:tcPr>
          <w:p w:rsidR="00514AD2" w:rsidRPr="00C5293F" w:rsidRDefault="00C5293F" w:rsidP="00514AD2">
            <w:pPr>
              <w:ind w:firstLine="0"/>
              <w:rPr>
                <w:sz w:val="24"/>
                <w:szCs w:val="24"/>
              </w:rPr>
            </w:pPr>
            <w:r>
              <w:rPr>
                <w:i/>
                <w:sz w:val="24"/>
                <w:szCs w:val="24"/>
              </w:rPr>
              <w:t xml:space="preserve">  </w:t>
            </w:r>
            <w:r w:rsidR="00514AD2" w:rsidRPr="00C5293F">
              <w:rPr>
                <w:i/>
                <w:sz w:val="24"/>
                <w:szCs w:val="24"/>
                <w:lang w:val="en-US"/>
              </w:rPr>
              <w:t>V</w:t>
            </w:r>
            <w:r w:rsidR="00514AD2" w:rsidRPr="00C5293F">
              <w:rPr>
                <w:i/>
                <w:sz w:val="24"/>
                <w:szCs w:val="24"/>
              </w:rPr>
              <w:t>.</w:t>
            </w:r>
            <w:r w:rsidR="0050396E" w:rsidRPr="00C5293F">
              <w:rPr>
                <w:i/>
                <w:sz w:val="24"/>
                <w:szCs w:val="24"/>
              </w:rPr>
              <w:t>3</w:t>
            </w:r>
            <w:r w:rsidR="00514AD2" w:rsidRPr="00C5293F">
              <w:rPr>
                <w:i/>
                <w:sz w:val="24"/>
                <w:szCs w:val="24"/>
              </w:rPr>
              <w:t xml:space="preserve">.  </w:t>
            </w:r>
          </w:p>
        </w:tc>
        <w:tc>
          <w:tcPr>
            <w:tcW w:w="7655" w:type="dxa"/>
          </w:tcPr>
          <w:p w:rsidR="00514AD2" w:rsidRPr="00C5293F" w:rsidRDefault="00514AD2" w:rsidP="00C5293F">
            <w:pPr>
              <w:shd w:val="clear" w:color="auto" w:fill="FFFFFF"/>
              <w:spacing w:line="288" w:lineRule="auto"/>
              <w:ind w:right="141" w:firstLine="0"/>
              <w:rPr>
                <w:sz w:val="24"/>
                <w:szCs w:val="24"/>
              </w:rPr>
            </w:pPr>
            <w:r w:rsidRPr="00C5293F">
              <w:rPr>
                <w:i/>
                <w:sz w:val="24"/>
                <w:szCs w:val="24"/>
              </w:rPr>
              <w:t xml:space="preserve"> </w:t>
            </w:r>
            <w:r w:rsidR="00C5293F" w:rsidRPr="00C5293F">
              <w:rPr>
                <w:i/>
                <w:sz w:val="24"/>
                <w:szCs w:val="24"/>
              </w:rPr>
              <w:t xml:space="preserve"> </w:t>
            </w:r>
            <w:r w:rsidR="00402CC4">
              <w:rPr>
                <w:i/>
                <w:iCs/>
                <w:color w:val="000000" w:themeColor="text1"/>
                <w:sz w:val="24"/>
                <w:szCs w:val="24"/>
              </w:rPr>
              <w:t xml:space="preserve">ПОТРЕБИТЕЛЬСКИЙ РЫНОК </w:t>
            </w:r>
          </w:p>
        </w:tc>
        <w:tc>
          <w:tcPr>
            <w:tcW w:w="1417" w:type="dxa"/>
          </w:tcPr>
          <w:p w:rsidR="00514AD2" w:rsidRPr="00FD6D84" w:rsidRDefault="00D117F1" w:rsidP="00D117F1">
            <w:pPr>
              <w:ind w:firstLine="0"/>
              <w:jc w:val="right"/>
              <w:rPr>
                <w:sz w:val="28"/>
                <w:szCs w:val="28"/>
              </w:rPr>
            </w:pPr>
            <w:r w:rsidRPr="00FD6D84">
              <w:rPr>
                <w:bCs/>
                <w:sz w:val="28"/>
                <w:szCs w:val="28"/>
              </w:rPr>
              <w:t xml:space="preserve">20 </w:t>
            </w:r>
            <w:r w:rsidR="00514AD2" w:rsidRPr="00FD6D84">
              <w:rPr>
                <w:bCs/>
                <w:sz w:val="28"/>
                <w:szCs w:val="28"/>
              </w:rPr>
              <w:t>стр.</w:t>
            </w:r>
          </w:p>
        </w:tc>
      </w:tr>
      <w:tr w:rsidR="00514AD2" w:rsidRPr="00C5293F" w:rsidTr="00F10731">
        <w:tc>
          <w:tcPr>
            <w:tcW w:w="1129" w:type="dxa"/>
          </w:tcPr>
          <w:p w:rsidR="00514AD2" w:rsidRPr="00C5293F" w:rsidRDefault="00C5293F" w:rsidP="00514AD2">
            <w:pPr>
              <w:ind w:firstLine="0"/>
              <w:rPr>
                <w:sz w:val="24"/>
                <w:szCs w:val="24"/>
              </w:rPr>
            </w:pPr>
            <w:r>
              <w:rPr>
                <w:i/>
                <w:sz w:val="24"/>
                <w:szCs w:val="24"/>
              </w:rPr>
              <w:t xml:space="preserve">  </w:t>
            </w:r>
            <w:r w:rsidR="00514AD2" w:rsidRPr="00C5293F">
              <w:rPr>
                <w:i/>
                <w:sz w:val="24"/>
                <w:szCs w:val="24"/>
                <w:lang w:val="en-US"/>
              </w:rPr>
              <w:t>V</w:t>
            </w:r>
            <w:r w:rsidR="00514AD2" w:rsidRPr="00C5293F">
              <w:rPr>
                <w:i/>
                <w:sz w:val="24"/>
                <w:szCs w:val="24"/>
              </w:rPr>
              <w:t>.</w:t>
            </w:r>
            <w:r w:rsidR="0050396E" w:rsidRPr="00C5293F">
              <w:rPr>
                <w:i/>
                <w:sz w:val="24"/>
                <w:szCs w:val="24"/>
              </w:rPr>
              <w:t>4</w:t>
            </w:r>
            <w:r w:rsidR="00514AD2" w:rsidRPr="00C5293F">
              <w:rPr>
                <w:i/>
                <w:sz w:val="24"/>
                <w:szCs w:val="24"/>
              </w:rPr>
              <w:t xml:space="preserve">.  </w:t>
            </w:r>
          </w:p>
        </w:tc>
        <w:tc>
          <w:tcPr>
            <w:tcW w:w="7655" w:type="dxa"/>
          </w:tcPr>
          <w:p w:rsidR="00514AD2" w:rsidRPr="00C5293F" w:rsidRDefault="00C5293F" w:rsidP="00C5293F">
            <w:pPr>
              <w:pStyle w:val="1"/>
              <w:spacing w:before="0" w:after="0" w:line="276" w:lineRule="auto"/>
              <w:contextualSpacing/>
              <w:jc w:val="both"/>
              <w:rPr>
                <w:sz w:val="24"/>
                <w:szCs w:val="24"/>
              </w:rPr>
            </w:pPr>
            <w:r w:rsidRPr="00C5293F">
              <w:rPr>
                <w:i/>
                <w:color w:val="auto"/>
                <w:sz w:val="24"/>
                <w:szCs w:val="24"/>
              </w:rPr>
              <w:t xml:space="preserve">  </w:t>
            </w:r>
            <w:r w:rsidR="00514AD2" w:rsidRPr="00C5293F">
              <w:rPr>
                <w:i/>
                <w:color w:val="auto"/>
                <w:sz w:val="24"/>
                <w:szCs w:val="24"/>
              </w:rPr>
              <w:t>ФИНАНСЫ И БЮДЖЕТ</w:t>
            </w:r>
          </w:p>
        </w:tc>
        <w:tc>
          <w:tcPr>
            <w:tcW w:w="1417" w:type="dxa"/>
          </w:tcPr>
          <w:p w:rsidR="00514AD2" w:rsidRPr="00FD6D84" w:rsidRDefault="00523ED9" w:rsidP="00D117F1">
            <w:pPr>
              <w:ind w:firstLine="0"/>
              <w:jc w:val="right"/>
              <w:rPr>
                <w:sz w:val="28"/>
                <w:szCs w:val="28"/>
              </w:rPr>
            </w:pPr>
            <w:r>
              <w:rPr>
                <w:bCs/>
                <w:sz w:val="28"/>
                <w:szCs w:val="28"/>
              </w:rPr>
              <w:t>21</w:t>
            </w:r>
            <w:r w:rsidR="00D117F1" w:rsidRPr="00FD6D84">
              <w:rPr>
                <w:bCs/>
                <w:sz w:val="28"/>
                <w:szCs w:val="28"/>
              </w:rPr>
              <w:t xml:space="preserve"> </w:t>
            </w:r>
            <w:r w:rsidR="00514AD2" w:rsidRPr="00FD6D84">
              <w:rPr>
                <w:bCs/>
                <w:sz w:val="28"/>
                <w:szCs w:val="28"/>
              </w:rPr>
              <w:t>стр.</w:t>
            </w:r>
          </w:p>
        </w:tc>
      </w:tr>
      <w:tr w:rsidR="00514AD2" w:rsidRPr="00C5293F" w:rsidTr="00F10731">
        <w:tc>
          <w:tcPr>
            <w:tcW w:w="1129" w:type="dxa"/>
          </w:tcPr>
          <w:p w:rsidR="00514AD2" w:rsidRPr="00C5293F" w:rsidRDefault="00C5293F" w:rsidP="00514AD2">
            <w:pPr>
              <w:ind w:firstLine="0"/>
              <w:rPr>
                <w:sz w:val="24"/>
                <w:szCs w:val="24"/>
              </w:rPr>
            </w:pPr>
            <w:r>
              <w:rPr>
                <w:i/>
                <w:sz w:val="24"/>
                <w:szCs w:val="24"/>
              </w:rPr>
              <w:t xml:space="preserve">  </w:t>
            </w:r>
            <w:r w:rsidR="00514AD2" w:rsidRPr="00C5293F">
              <w:rPr>
                <w:i/>
                <w:sz w:val="24"/>
                <w:szCs w:val="24"/>
                <w:lang w:val="en-US"/>
              </w:rPr>
              <w:t>V</w:t>
            </w:r>
            <w:r w:rsidR="00514AD2" w:rsidRPr="00C5293F">
              <w:rPr>
                <w:i/>
                <w:sz w:val="24"/>
                <w:szCs w:val="24"/>
              </w:rPr>
              <w:t>.</w:t>
            </w:r>
            <w:r w:rsidR="0050396E" w:rsidRPr="00C5293F">
              <w:rPr>
                <w:i/>
                <w:sz w:val="24"/>
                <w:szCs w:val="24"/>
              </w:rPr>
              <w:t>5</w:t>
            </w:r>
            <w:r w:rsidR="00514AD2" w:rsidRPr="00C5293F">
              <w:rPr>
                <w:i/>
                <w:sz w:val="24"/>
                <w:szCs w:val="24"/>
              </w:rPr>
              <w:t xml:space="preserve">.  </w:t>
            </w:r>
          </w:p>
        </w:tc>
        <w:tc>
          <w:tcPr>
            <w:tcW w:w="7655" w:type="dxa"/>
          </w:tcPr>
          <w:p w:rsidR="00514AD2" w:rsidRPr="00C5293F" w:rsidRDefault="00C5293F" w:rsidP="00C5293F">
            <w:pPr>
              <w:spacing w:line="288" w:lineRule="auto"/>
              <w:ind w:firstLine="0"/>
              <w:rPr>
                <w:sz w:val="24"/>
                <w:szCs w:val="24"/>
              </w:rPr>
            </w:pPr>
            <w:r w:rsidRPr="00C5293F">
              <w:rPr>
                <w:i/>
                <w:sz w:val="24"/>
                <w:szCs w:val="24"/>
              </w:rPr>
              <w:t xml:space="preserve">  </w:t>
            </w:r>
            <w:r w:rsidR="00514AD2" w:rsidRPr="00C5293F">
              <w:rPr>
                <w:i/>
                <w:sz w:val="24"/>
                <w:szCs w:val="24"/>
              </w:rPr>
              <w:t>ИНВЕСТИЦИОННАЯ ПОЛИТИКА</w:t>
            </w:r>
          </w:p>
        </w:tc>
        <w:tc>
          <w:tcPr>
            <w:tcW w:w="1417" w:type="dxa"/>
          </w:tcPr>
          <w:p w:rsidR="00514AD2" w:rsidRPr="00FD6D84" w:rsidRDefault="00523ED9" w:rsidP="00D117F1">
            <w:pPr>
              <w:ind w:firstLine="0"/>
              <w:jc w:val="right"/>
              <w:rPr>
                <w:sz w:val="28"/>
                <w:szCs w:val="28"/>
              </w:rPr>
            </w:pPr>
            <w:r>
              <w:rPr>
                <w:bCs/>
                <w:sz w:val="28"/>
                <w:szCs w:val="28"/>
              </w:rPr>
              <w:t>27</w:t>
            </w:r>
            <w:r w:rsidR="00D117F1" w:rsidRPr="00FD6D84">
              <w:rPr>
                <w:bCs/>
                <w:sz w:val="28"/>
                <w:szCs w:val="28"/>
              </w:rPr>
              <w:t xml:space="preserve"> </w:t>
            </w:r>
            <w:r w:rsidR="00514AD2" w:rsidRPr="00FD6D84">
              <w:rPr>
                <w:bCs/>
                <w:sz w:val="28"/>
                <w:szCs w:val="28"/>
              </w:rPr>
              <w:t>стр.</w:t>
            </w:r>
          </w:p>
        </w:tc>
      </w:tr>
      <w:tr w:rsidR="00514AD2" w:rsidRPr="00C5293F" w:rsidTr="00F10731">
        <w:tc>
          <w:tcPr>
            <w:tcW w:w="1129" w:type="dxa"/>
          </w:tcPr>
          <w:p w:rsidR="00514AD2" w:rsidRPr="00C5293F" w:rsidRDefault="00C5293F" w:rsidP="00514AD2">
            <w:pPr>
              <w:ind w:firstLine="0"/>
              <w:rPr>
                <w:sz w:val="24"/>
                <w:szCs w:val="24"/>
              </w:rPr>
            </w:pPr>
            <w:r>
              <w:rPr>
                <w:i/>
                <w:sz w:val="24"/>
                <w:szCs w:val="24"/>
              </w:rPr>
              <w:t xml:space="preserve">  </w:t>
            </w:r>
            <w:r w:rsidR="00514AD2" w:rsidRPr="00C5293F">
              <w:rPr>
                <w:i/>
                <w:sz w:val="24"/>
                <w:szCs w:val="24"/>
                <w:lang w:val="en-US"/>
              </w:rPr>
              <w:t>V</w:t>
            </w:r>
            <w:r w:rsidR="00514AD2" w:rsidRPr="00C5293F">
              <w:rPr>
                <w:i/>
                <w:sz w:val="24"/>
                <w:szCs w:val="24"/>
              </w:rPr>
              <w:t>.</w:t>
            </w:r>
            <w:r w:rsidR="0050396E" w:rsidRPr="00C5293F">
              <w:rPr>
                <w:i/>
                <w:sz w:val="24"/>
                <w:szCs w:val="24"/>
              </w:rPr>
              <w:t>6</w:t>
            </w:r>
            <w:r w:rsidR="00514AD2" w:rsidRPr="00C5293F">
              <w:rPr>
                <w:i/>
                <w:sz w:val="24"/>
                <w:szCs w:val="24"/>
              </w:rPr>
              <w:t xml:space="preserve">.  </w:t>
            </w:r>
          </w:p>
        </w:tc>
        <w:tc>
          <w:tcPr>
            <w:tcW w:w="7655" w:type="dxa"/>
          </w:tcPr>
          <w:p w:rsidR="00514AD2" w:rsidRPr="00C5293F" w:rsidRDefault="00C5293F" w:rsidP="00C5293F">
            <w:pPr>
              <w:pStyle w:val="1"/>
              <w:spacing w:before="0" w:after="0" w:line="276" w:lineRule="auto"/>
              <w:contextualSpacing/>
              <w:jc w:val="both"/>
              <w:rPr>
                <w:sz w:val="24"/>
                <w:szCs w:val="24"/>
              </w:rPr>
            </w:pPr>
            <w:r w:rsidRPr="00C5293F">
              <w:rPr>
                <w:i/>
                <w:color w:val="auto"/>
                <w:sz w:val="24"/>
                <w:szCs w:val="24"/>
              </w:rPr>
              <w:t xml:space="preserve">  </w:t>
            </w:r>
            <w:r w:rsidR="00514AD2" w:rsidRPr="00C5293F">
              <w:rPr>
                <w:i/>
                <w:color w:val="auto"/>
                <w:sz w:val="24"/>
                <w:szCs w:val="24"/>
              </w:rPr>
              <w:t>ПРОМЫШЛЕННОСТЬ</w:t>
            </w:r>
          </w:p>
        </w:tc>
        <w:tc>
          <w:tcPr>
            <w:tcW w:w="1417" w:type="dxa"/>
          </w:tcPr>
          <w:p w:rsidR="00514AD2" w:rsidRPr="00FD6D84" w:rsidRDefault="00D117F1" w:rsidP="00D117F1">
            <w:pPr>
              <w:ind w:firstLine="0"/>
              <w:jc w:val="right"/>
              <w:rPr>
                <w:sz w:val="28"/>
                <w:szCs w:val="28"/>
              </w:rPr>
            </w:pPr>
            <w:r w:rsidRPr="00FD6D84">
              <w:rPr>
                <w:bCs/>
                <w:sz w:val="28"/>
                <w:szCs w:val="28"/>
              </w:rPr>
              <w:t xml:space="preserve">29 </w:t>
            </w:r>
            <w:r w:rsidR="00514AD2" w:rsidRPr="00FD6D84">
              <w:rPr>
                <w:bCs/>
                <w:sz w:val="28"/>
                <w:szCs w:val="28"/>
              </w:rPr>
              <w:t>стр.</w:t>
            </w:r>
          </w:p>
        </w:tc>
      </w:tr>
      <w:tr w:rsidR="00514AD2" w:rsidRPr="00C5293F" w:rsidTr="00F10731">
        <w:tc>
          <w:tcPr>
            <w:tcW w:w="1129" w:type="dxa"/>
          </w:tcPr>
          <w:p w:rsidR="00514AD2" w:rsidRPr="00C5293F" w:rsidRDefault="00C5293F" w:rsidP="00514AD2">
            <w:pPr>
              <w:ind w:firstLine="0"/>
              <w:rPr>
                <w:sz w:val="24"/>
                <w:szCs w:val="24"/>
              </w:rPr>
            </w:pPr>
            <w:r>
              <w:rPr>
                <w:i/>
                <w:sz w:val="24"/>
                <w:szCs w:val="24"/>
              </w:rPr>
              <w:t xml:space="preserve">  </w:t>
            </w:r>
            <w:r w:rsidR="00514AD2" w:rsidRPr="00C5293F">
              <w:rPr>
                <w:i/>
                <w:sz w:val="24"/>
                <w:szCs w:val="24"/>
                <w:lang w:val="en-US"/>
              </w:rPr>
              <w:t>V</w:t>
            </w:r>
            <w:r w:rsidR="00514AD2" w:rsidRPr="00C5293F">
              <w:rPr>
                <w:i/>
                <w:sz w:val="24"/>
                <w:szCs w:val="24"/>
              </w:rPr>
              <w:t>.</w:t>
            </w:r>
            <w:r w:rsidR="0050396E" w:rsidRPr="00C5293F">
              <w:rPr>
                <w:i/>
                <w:sz w:val="24"/>
                <w:szCs w:val="24"/>
              </w:rPr>
              <w:t>7</w:t>
            </w:r>
            <w:r w:rsidR="00514AD2" w:rsidRPr="00C5293F">
              <w:rPr>
                <w:i/>
                <w:sz w:val="24"/>
                <w:szCs w:val="24"/>
              </w:rPr>
              <w:t xml:space="preserve">.  </w:t>
            </w:r>
          </w:p>
        </w:tc>
        <w:tc>
          <w:tcPr>
            <w:tcW w:w="7655" w:type="dxa"/>
          </w:tcPr>
          <w:p w:rsidR="00514AD2" w:rsidRPr="00C5293F" w:rsidRDefault="00514AD2" w:rsidP="00C5293F">
            <w:pPr>
              <w:pStyle w:val="msonormalmailrucssattributepostfix"/>
              <w:shd w:val="clear" w:color="auto" w:fill="FFFFFF"/>
              <w:tabs>
                <w:tab w:val="left" w:pos="720"/>
              </w:tabs>
              <w:spacing w:before="0" w:beforeAutospacing="0" w:after="0" w:afterAutospacing="0" w:line="288" w:lineRule="auto"/>
              <w:rPr>
                <w:rFonts w:eastAsia="Calibri"/>
                <w:i/>
              </w:rPr>
            </w:pPr>
            <w:r w:rsidRPr="00C5293F">
              <w:rPr>
                <w:rFonts w:eastAsia="Calibri"/>
                <w:i/>
              </w:rPr>
              <w:t xml:space="preserve"> </w:t>
            </w:r>
            <w:r w:rsidR="00C5293F" w:rsidRPr="00C5293F">
              <w:rPr>
                <w:rFonts w:eastAsia="Calibri"/>
                <w:i/>
              </w:rPr>
              <w:t xml:space="preserve"> </w:t>
            </w:r>
            <w:r w:rsidRPr="00C5293F">
              <w:rPr>
                <w:rFonts w:eastAsia="Calibri"/>
                <w:i/>
              </w:rPr>
              <w:t>ГРАДОСТРОИТЕЛЬНОЕ РАЗВИТИЕ И АРХИТЕКТУРА</w:t>
            </w:r>
          </w:p>
        </w:tc>
        <w:tc>
          <w:tcPr>
            <w:tcW w:w="1417" w:type="dxa"/>
          </w:tcPr>
          <w:p w:rsidR="00514AD2" w:rsidRPr="00FD6D84" w:rsidRDefault="00523ED9" w:rsidP="00D117F1">
            <w:pPr>
              <w:ind w:firstLine="0"/>
              <w:jc w:val="right"/>
              <w:rPr>
                <w:bCs/>
                <w:sz w:val="28"/>
                <w:szCs w:val="28"/>
              </w:rPr>
            </w:pPr>
            <w:r>
              <w:rPr>
                <w:bCs/>
                <w:sz w:val="28"/>
                <w:szCs w:val="28"/>
              </w:rPr>
              <w:t>43</w:t>
            </w:r>
            <w:r w:rsidR="00D117F1" w:rsidRPr="00FD6D84">
              <w:rPr>
                <w:bCs/>
                <w:sz w:val="28"/>
                <w:szCs w:val="28"/>
              </w:rPr>
              <w:t xml:space="preserve"> стр.</w:t>
            </w:r>
          </w:p>
        </w:tc>
      </w:tr>
      <w:tr w:rsidR="00514AD2" w:rsidRPr="00C5293F" w:rsidTr="00F10731">
        <w:tc>
          <w:tcPr>
            <w:tcW w:w="1129" w:type="dxa"/>
          </w:tcPr>
          <w:p w:rsidR="00514AD2" w:rsidRPr="00C5293F" w:rsidRDefault="00C5293F" w:rsidP="00514AD2">
            <w:pPr>
              <w:ind w:firstLine="0"/>
              <w:rPr>
                <w:sz w:val="24"/>
                <w:szCs w:val="24"/>
              </w:rPr>
            </w:pPr>
            <w:r>
              <w:rPr>
                <w:i/>
                <w:sz w:val="24"/>
                <w:szCs w:val="24"/>
              </w:rPr>
              <w:t xml:space="preserve">  </w:t>
            </w:r>
            <w:r w:rsidR="00514AD2" w:rsidRPr="00C5293F">
              <w:rPr>
                <w:i/>
                <w:sz w:val="24"/>
                <w:szCs w:val="24"/>
                <w:lang w:val="en-US"/>
              </w:rPr>
              <w:t>V</w:t>
            </w:r>
            <w:r w:rsidR="00514AD2" w:rsidRPr="00C5293F">
              <w:rPr>
                <w:i/>
                <w:sz w:val="24"/>
                <w:szCs w:val="24"/>
              </w:rPr>
              <w:t>.</w:t>
            </w:r>
            <w:r w:rsidR="0050396E" w:rsidRPr="00C5293F">
              <w:rPr>
                <w:i/>
                <w:sz w:val="24"/>
                <w:szCs w:val="24"/>
              </w:rPr>
              <w:t>8</w:t>
            </w:r>
            <w:r w:rsidR="00514AD2" w:rsidRPr="00C5293F">
              <w:rPr>
                <w:i/>
                <w:sz w:val="24"/>
                <w:szCs w:val="24"/>
              </w:rPr>
              <w:t xml:space="preserve">.  </w:t>
            </w:r>
          </w:p>
        </w:tc>
        <w:tc>
          <w:tcPr>
            <w:tcW w:w="7655" w:type="dxa"/>
          </w:tcPr>
          <w:p w:rsidR="00514AD2" w:rsidRPr="00C5293F" w:rsidRDefault="00C5293F" w:rsidP="00C5293F">
            <w:pPr>
              <w:shd w:val="clear" w:color="auto" w:fill="FFFFFF"/>
              <w:spacing w:line="288" w:lineRule="auto"/>
              <w:ind w:right="141" w:firstLine="0"/>
              <w:rPr>
                <w:sz w:val="24"/>
                <w:szCs w:val="24"/>
              </w:rPr>
            </w:pPr>
            <w:r w:rsidRPr="00C5293F">
              <w:rPr>
                <w:rFonts w:eastAsia="Calibri"/>
                <w:i/>
                <w:sz w:val="24"/>
                <w:szCs w:val="24"/>
              </w:rPr>
              <w:t xml:space="preserve">  </w:t>
            </w:r>
            <w:r w:rsidR="00514AD2" w:rsidRPr="00C5293F">
              <w:rPr>
                <w:rFonts w:eastAsia="Calibri"/>
                <w:i/>
                <w:sz w:val="24"/>
                <w:szCs w:val="24"/>
              </w:rPr>
              <w:t xml:space="preserve"> </w:t>
            </w:r>
            <w:r w:rsidR="00514AD2" w:rsidRPr="00C5293F">
              <w:rPr>
                <w:i/>
                <w:iCs/>
                <w:color w:val="000000" w:themeColor="text1"/>
                <w:sz w:val="24"/>
                <w:szCs w:val="24"/>
              </w:rPr>
              <w:t>ДОРОЖНОЕ СТРОИТЕЛЬСТВО И ТРАНСПОРТ</w:t>
            </w:r>
          </w:p>
        </w:tc>
        <w:tc>
          <w:tcPr>
            <w:tcW w:w="1417" w:type="dxa"/>
          </w:tcPr>
          <w:p w:rsidR="00514AD2" w:rsidRPr="00FD6D84" w:rsidRDefault="00523ED9" w:rsidP="00D117F1">
            <w:pPr>
              <w:ind w:firstLine="0"/>
              <w:jc w:val="right"/>
              <w:rPr>
                <w:sz w:val="28"/>
                <w:szCs w:val="28"/>
              </w:rPr>
            </w:pPr>
            <w:r>
              <w:rPr>
                <w:bCs/>
                <w:sz w:val="28"/>
                <w:szCs w:val="28"/>
              </w:rPr>
              <w:t>44</w:t>
            </w:r>
            <w:r w:rsidR="00D117F1" w:rsidRPr="00FD6D84">
              <w:rPr>
                <w:bCs/>
                <w:sz w:val="28"/>
                <w:szCs w:val="28"/>
              </w:rPr>
              <w:t xml:space="preserve"> </w:t>
            </w:r>
            <w:r w:rsidR="00514AD2" w:rsidRPr="00FD6D84">
              <w:rPr>
                <w:bCs/>
                <w:sz w:val="28"/>
                <w:szCs w:val="28"/>
              </w:rPr>
              <w:t>стр.</w:t>
            </w:r>
          </w:p>
        </w:tc>
      </w:tr>
      <w:tr w:rsidR="00514AD2" w:rsidRPr="00C5293F" w:rsidTr="00F10731">
        <w:tc>
          <w:tcPr>
            <w:tcW w:w="1129" w:type="dxa"/>
          </w:tcPr>
          <w:p w:rsidR="00514AD2" w:rsidRPr="00C5293F" w:rsidRDefault="00C5293F" w:rsidP="00514AD2">
            <w:pPr>
              <w:ind w:firstLine="0"/>
              <w:rPr>
                <w:sz w:val="24"/>
                <w:szCs w:val="24"/>
              </w:rPr>
            </w:pPr>
            <w:r>
              <w:rPr>
                <w:i/>
                <w:sz w:val="24"/>
                <w:szCs w:val="24"/>
              </w:rPr>
              <w:t xml:space="preserve">  </w:t>
            </w:r>
            <w:r w:rsidR="00514AD2" w:rsidRPr="00C5293F">
              <w:rPr>
                <w:i/>
                <w:sz w:val="24"/>
                <w:szCs w:val="24"/>
                <w:lang w:val="en-US"/>
              </w:rPr>
              <w:t>V</w:t>
            </w:r>
            <w:r w:rsidR="00514AD2" w:rsidRPr="00C5293F">
              <w:rPr>
                <w:i/>
                <w:sz w:val="24"/>
                <w:szCs w:val="24"/>
              </w:rPr>
              <w:t>.</w:t>
            </w:r>
            <w:r w:rsidR="0050396E" w:rsidRPr="00C5293F">
              <w:rPr>
                <w:i/>
                <w:sz w:val="24"/>
                <w:szCs w:val="24"/>
              </w:rPr>
              <w:t>9</w:t>
            </w:r>
            <w:r w:rsidR="00514AD2" w:rsidRPr="00C5293F">
              <w:rPr>
                <w:i/>
                <w:sz w:val="24"/>
                <w:szCs w:val="24"/>
              </w:rPr>
              <w:t xml:space="preserve">.  </w:t>
            </w:r>
          </w:p>
        </w:tc>
        <w:tc>
          <w:tcPr>
            <w:tcW w:w="7655" w:type="dxa"/>
          </w:tcPr>
          <w:p w:rsidR="00514AD2" w:rsidRPr="00C5293F" w:rsidRDefault="00C5293F" w:rsidP="00C5293F">
            <w:pPr>
              <w:pStyle w:val="msonormalmailrucssattributepostfix"/>
              <w:shd w:val="clear" w:color="auto" w:fill="FFFFFF"/>
              <w:tabs>
                <w:tab w:val="left" w:pos="720"/>
              </w:tabs>
              <w:spacing w:before="0" w:beforeAutospacing="0" w:after="0" w:afterAutospacing="0" w:line="288" w:lineRule="auto"/>
            </w:pPr>
            <w:r w:rsidRPr="00C5293F">
              <w:rPr>
                <w:rFonts w:eastAsia="Calibri"/>
                <w:i/>
              </w:rPr>
              <w:t xml:space="preserve">  </w:t>
            </w:r>
            <w:r w:rsidR="00514AD2" w:rsidRPr="00C5293F">
              <w:rPr>
                <w:rFonts w:eastAsia="Calibri"/>
                <w:i/>
              </w:rPr>
              <w:t xml:space="preserve"> </w:t>
            </w:r>
            <w:r w:rsidR="00514AD2" w:rsidRPr="00C5293F">
              <w:rPr>
                <w:rFonts w:eastAsia="SimSun"/>
                <w:i/>
                <w:lang w:eastAsia="en-US"/>
              </w:rPr>
              <w:t>БЛАГОУСТРОЙСТВО</w:t>
            </w:r>
          </w:p>
        </w:tc>
        <w:tc>
          <w:tcPr>
            <w:tcW w:w="1417" w:type="dxa"/>
          </w:tcPr>
          <w:p w:rsidR="00514AD2" w:rsidRPr="00FD6D84" w:rsidRDefault="00523ED9" w:rsidP="00D117F1">
            <w:pPr>
              <w:ind w:firstLine="0"/>
              <w:jc w:val="right"/>
              <w:rPr>
                <w:sz w:val="28"/>
                <w:szCs w:val="28"/>
              </w:rPr>
            </w:pPr>
            <w:r>
              <w:rPr>
                <w:bCs/>
                <w:sz w:val="28"/>
                <w:szCs w:val="28"/>
              </w:rPr>
              <w:t>46</w:t>
            </w:r>
            <w:r w:rsidR="00D117F1" w:rsidRPr="00FD6D84">
              <w:rPr>
                <w:bCs/>
                <w:sz w:val="28"/>
                <w:szCs w:val="28"/>
              </w:rPr>
              <w:t xml:space="preserve"> </w:t>
            </w:r>
            <w:r w:rsidR="00514AD2" w:rsidRPr="00FD6D84">
              <w:rPr>
                <w:bCs/>
                <w:sz w:val="28"/>
                <w:szCs w:val="28"/>
              </w:rPr>
              <w:t>стр.</w:t>
            </w:r>
          </w:p>
        </w:tc>
      </w:tr>
      <w:tr w:rsidR="00514AD2" w:rsidRPr="00C5293F" w:rsidTr="00F10731">
        <w:tc>
          <w:tcPr>
            <w:tcW w:w="1129" w:type="dxa"/>
          </w:tcPr>
          <w:p w:rsidR="00514AD2" w:rsidRPr="00C5293F" w:rsidRDefault="00C5293F" w:rsidP="00514AD2">
            <w:pPr>
              <w:ind w:firstLine="0"/>
              <w:rPr>
                <w:sz w:val="24"/>
                <w:szCs w:val="24"/>
              </w:rPr>
            </w:pPr>
            <w:r>
              <w:rPr>
                <w:i/>
                <w:sz w:val="24"/>
                <w:szCs w:val="24"/>
              </w:rPr>
              <w:t xml:space="preserve">  </w:t>
            </w:r>
            <w:r w:rsidR="00514AD2" w:rsidRPr="00C5293F">
              <w:rPr>
                <w:i/>
                <w:sz w:val="24"/>
                <w:szCs w:val="24"/>
                <w:lang w:val="en-US"/>
              </w:rPr>
              <w:t>V</w:t>
            </w:r>
            <w:r w:rsidR="00514AD2" w:rsidRPr="00C5293F">
              <w:rPr>
                <w:i/>
                <w:sz w:val="24"/>
                <w:szCs w:val="24"/>
              </w:rPr>
              <w:t>.</w:t>
            </w:r>
            <w:r w:rsidR="0050396E" w:rsidRPr="00C5293F">
              <w:rPr>
                <w:i/>
                <w:sz w:val="24"/>
                <w:szCs w:val="24"/>
              </w:rPr>
              <w:t>10</w:t>
            </w:r>
            <w:r w:rsidR="00514AD2" w:rsidRPr="00C5293F">
              <w:rPr>
                <w:i/>
                <w:sz w:val="24"/>
                <w:szCs w:val="24"/>
              </w:rPr>
              <w:t xml:space="preserve">.  </w:t>
            </w:r>
          </w:p>
        </w:tc>
        <w:tc>
          <w:tcPr>
            <w:tcW w:w="7655" w:type="dxa"/>
          </w:tcPr>
          <w:p w:rsidR="00514AD2" w:rsidRPr="00C5293F" w:rsidRDefault="00C5293F" w:rsidP="00C5293F">
            <w:pPr>
              <w:pStyle w:val="msonormalmailrucssattributepostfix"/>
              <w:shd w:val="clear" w:color="auto" w:fill="FFFFFF"/>
              <w:tabs>
                <w:tab w:val="left" w:pos="0"/>
              </w:tabs>
              <w:spacing w:before="0" w:beforeAutospacing="0" w:after="0" w:afterAutospacing="0" w:line="288" w:lineRule="auto"/>
            </w:pPr>
            <w:r>
              <w:rPr>
                <w:rFonts w:eastAsia="Calibri"/>
                <w:i/>
              </w:rPr>
              <w:t xml:space="preserve">  </w:t>
            </w:r>
            <w:r w:rsidRPr="00C5293F">
              <w:rPr>
                <w:rFonts w:eastAsia="Calibri"/>
                <w:i/>
              </w:rPr>
              <w:t xml:space="preserve"> </w:t>
            </w:r>
            <w:r w:rsidR="00514AD2" w:rsidRPr="00C5293F">
              <w:rPr>
                <w:rFonts w:eastAsia="Calibri"/>
                <w:i/>
              </w:rPr>
              <w:t>ЖИЛИЩНО-КОММУНАЛЬНОЕ ХОЗЯЙСТВО</w:t>
            </w:r>
          </w:p>
        </w:tc>
        <w:tc>
          <w:tcPr>
            <w:tcW w:w="1417" w:type="dxa"/>
          </w:tcPr>
          <w:p w:rsidR="00514AD2" w:rsidRPr="00FD6D84" w:rsidRDefault="00D6359F" w:rsidP="00523ED9">
            <w:pPr>
              <w:ind w:firstLine="317"/>
              <w:jc w:val="right"/>
              <w:rPr>
                <w:sz w:val="28"/>
                <w:szCs w:val="28"/>
              </w:rPr>
            </w:pPr>
            <w:r w:rsidRPr="00FD6D84">
              <w:rPr>
                <w:bCs/>
                <w:sz w:val="28"/>
                <w:szCs w:val="28"/>
              </w:rPr>
              <w:t xml:space="preserve"> 4</w:t>
            </w:r>
            <w:r w:rsidR="00523ED9">
              <w:rPr>
                <w:bCs/>
                <w:sz w:val="28"/>
                <w:szCs w:val="28"/>
                <w:lang w:val="en-US"/>
              </w:rPr>
              <w:t>7</w:t>
            </w:r>
            <w:r w:rsidR="00D117F1" w:rsidRPr="00FD6D84">
              <w:rPr>
                <w:bCs/>
                <w:sz w:val="28"/>
                <w:szCs w:val="28"/>
              </w:rPr>
              <w:t xml:space="preserve"> </w:t>
            </w:r>
            <w:r w:rsidR="00514AD2" w:rsidRPr="00FD6D84">
              <w:rPr>
                <w:bCs/>
                <w:sz w:val="28"/>
                <w:szCs w:val="28"/>
              </w:rPr>
              <w:t>стр.</w:t>
            </w:r>
          </w:p>
        </w:tc>
      </w:tr>
      <w:tr w:rsidR="00514AD2" w:rsidRPr="00C5293F" w:rsidTr="00F10731">
        <w:tc>
          <w:tcPr>
            <w:tcW w:w="1129" w:type="dxa"/>
          </w:tcPr>
          <w:p w:rsidR="00514AD2" w:rsidRPr="00C5293F" w:rsidRDefault="00C5293F" w:rsidP="00514AD2">
            <w:pPr>
              <w:ind w:firstLine="0"/>
              <w:rPr>
                <w:sz w:val="24"/>
                <w:szCs w:val="24"/>
              </w:rPr>
            </w:pPr>
            <w:r>
              <w:rPr>
                <w:i/>
                <w:sz w:val="24"/>
                <w:szCs w:val="24"/>
              </w:rPr>
              <w:t xml:space="preserve">  </w:t>
            </w:r>
            <w:r w:rsidR="00514AD2" w:rsidRPr="00C5293F">
              <w:rPr>
                <w:i/>
                <w:sz w:val="24"/>
                <w:szCs w:val="24"/>
                <w:lang w:val="en-US"/>
              </w:rPr>
              <w:t>V</w:t>
            </w:r>
            <w:r w:rsidR="00514AD2" w:rsidRPr="00C5293F">
              <w:rPr>
                <w:i/>
                <w:sz w:val="24"/>
                <w:szCs w:val="24"/>
              </w:rPr>
              <w:t>.</w:t>
            </w:r>
            <w:r w:rsidR="0050396E" w:rsidRPr="00C5293F">
              <w:rPr>
                <w:i/>
                <w:sz w:val="24"/>
                <w:szCs w:val="24"/>
              </w:rPr>
              <w:t>11</w:t>
            </w:r>
            <w:r w:rsidR="00514AD2" w:rsidRPr="00C5293F">
              <w:rPr>
                <w:i/>
                <w:sz w:val="24"/>
                <w:szCs w:val="24"/>
              </w:rPr>
              <w:t xml:space="preserve">.  </w:t>
            </w:r>
          </w:p>
        </w:tc>
        <w:tc>
          <w:tcPr>
            <w:tcW w:w="7655" w:type="dxa"/>
          </w:tcPr>
          <w:p w:rsidR="00514AD2" w:rsidRPr="00C5293F" w:rsidRDefault="00C5293F" w:rsidP="00C5293F">
            <w:pPr>
              <w:spacing w:line="288" w:lineRule="auto"/>
              <w:ind w:firstLine="0"/>
              <w:rPr>
                <w:sz w:val="24"/>
                <w:szCs w:val="24"/>
              </w:rPr>
            </w:pPr>
            <w:r w:rsidRPr="00C5293F">
              <w:rPr>
                <w:i/>
                <w:sz w:val="24"/>
                <w:szCs w:val="24"/>
              </w:rPr>
              <w:t xml:space="preserve">  </w:t>
            </w:r>
            <w:r w:rsidR="00514AD2" w:rsidRPr="00C5293F">
              <w:rPr>
                <w:i/>
                <w:sz w:val="24"/>
                <w:szCs w:val="24"/>
              </w:rPr>
              <w:t xml:space="preserve"> ЖИЛИЩНАЯ ПОЛИТИКА</w:t>
            </w:r>
          </w:p>
        </w:tc>
        <w:tc>
          <w:tcPr>
            <w:tcW w:w="1417" w:type="dxa"/>
          </w:tcPr>
          <w:p w:rsidR="00514AD2" w:rsidRPr="00FD6D84" w:rsidRDefault="00523ED9" w:rsidP="00D9347B">
            <w:pPr>
              <w:ind w:firstLine="317"/>
              <w:jc w:val="right"/>
              <w:rPr>
                <w:sz w:val="28"/>
                <w:szCs w:val="28"/>
              </w:rPr>
            </w:pPr>
            <w:r>
              <w:rPr>
                <w:bCs/>
                <w:sz w:val="28"/>
                <w:szCs w:val="28"/>
              </w:rPr>
              <w:t>49</w:t>
            </w:r>
            <w:r w:rsidR="00D117F1" w:rsidRPr="00FD6D84">
              <w:rPr>
                <w:bCs/>
                <w:sz w:val="28"/>
                <w:szCs w:val="28"/>
              </w:rPr>
              <w:t xml:space="preserve"> </w:t>
            </w:r>
            <w:r w:rsidR="00514AD2" w:rsidRPr="00FD6D84">
              <w:rPr>
                <w:bCs/>
                <w:sz w:val="28"/>
                <w:szCs w:val="28"/>
              </w:rPr>
              <w:t>стр.</w:t>
            </w:r>
          </w:p>
        </w:tc>
      </w:tr>
      <w:tr w:rsidR="00C5293F" w:rsidRPr="00C5293F" w:rsidTr="00F10731">
        <w:tc>
          <w:tcPr>
            <w:tcW w:w="1129" w:type="dxa"/>
          </w:tcPr>
          <w:p w:rsidR="00C5293F" w:rsidRPr="00C5293F" w:rsidRDefault="00C5293F" w:rsidP="00C5293F">
            <w:pPr>
              <w:ind w:firstLine="0"/>
              <w:rPr>
                <w:sz w:val="24"/>
                <w:szCs w:val="24"/>
              </w:rPr>
            </w:pPr>
            <w:r>
              <w:rPr>
                <w:i/>
                <w:sz w:val="24"/>
                <w:szCs w:val="24"/>
              </w:rPr>
              <w:t xml:space="preserve">  </w:t>
            </w:r>
            <w:r w:rsidRPr="00C5293F">
              <w:rPr>
                <w:i/>
                <w:sz w:val="24"/>
                <w:szCs w:val="24"/>
                <w:lang w:val="en-US"/>
              </w:rPr>
              <w:t>V</w:t>
            </w:r>
            <w:r w:rsidRPr="00C5293F">
              <w:rPr>
                <w:i/>
                <w:sz w:val="24"/>
                <w:szCs w:val="24"/>
              </w:rPr>
              <w:t xml:space="preserve">.12.  </w:t>
            </w:r>
          </w:p>
        </w:tc>
        <w:tc>
          <w:tcPr>
            <w:tcW w:w="7655" w:type="dxa"/>
          </w:tcPr>
          <w:p w:rsidR="00C5293F" w:rsidRPr="00C5293F" w:rsidRDefault="00C5293F" w:rsidP="00C5293F">
            <w:pPr>
              <w:pStyle w:val="msonormalmailrucssattributepostfix"/>
              <w:shd w:val="clear" w:color="auto" w:fill="FFFFFF"/>
              <w:tabs>
                <w:tab w:val="left" w:pos="720"/>
              </w:tabs>
              <w:spacing w:before="0" w:beforeAutospacing="0" w:after="0" w:afterAutospacing="0" w:line="288" w:lineRule="auto"/>
            </w:pPr>
            <w:r w:rsidRPr="00C5293F">
              <w:rPr>
                <w:rFonts w:eastAsia="Calibri"/>
                <w:i/>
              </w:rPr>
              <w:t xml:space="preserve">   </w:t>
            </w:r>
            <w:r w:rsidRPr="00C5293F">
              <w:rPr>
                <w:i/>
              </w:rPr>
              <w:t>ОБРАЗОВАНИЕ</w:t>
            </w:r>
          </w:p>
        </w:tc>
        <w:tc>
          <w:tcPr>
            <w:tcW w:w="1417" w:type="dxa"/>
          </w:tcPr>
          <w:p w:rsidR="00C5293F" w:rsidRPr="00FD6D84" w:rsidRDefault="00523ED9" w:rsidP="00D117F1">
            <w:pPr>
              <w:ind w:firstLine="317"/>
            </w:pPr>
            <w:r>
              <w:rPr>
                <w:bCs/>
                <w:sz w:val="28"/>
                <w:szCs w:val="28"/>
              </w:rPr>
              <w:t xml:space="preserve"> 50</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ind w:firstLine="0"/>
              <w:rPr>
                <w:sz w:val="24"/>
                <w:szCs w:val="24"/>
              </w:rPr>
            </w:pPr>
            <w:r>
              <w:rPr>
                <w:i/>
                <w:sz w:val="24"/>
                <w:szCs w:val="24"/>
              </w:rPr>
              <w:t xml:space="preserve">  </w:t>
            </w:r>
            <w:r w:rsidRPr="00C5293F">
              <w:rPr>
                <w:i/>
                <w:sz w:val="24"/>
                <w:szCs w:val="24"/>
                <w:lang w:val="en-US"/>
              </w:rPr>
              <w:t>V</w:t>
            </w:r>
            <w:r w:rsidRPr="00C5293F">
              <w:rPr>
                <w:i/>
                <w:sz w:val="24"/>
                <w:szCs w:val="24"/>
              </w:rPr>
              <w:t xml:space="preserve">.13.  </w:t>
            </w:r>
          </w:p>
        </w:tc>
        <w:tc>
          <w:tcPr>
            <w:tcW w:w="7655" w:type="dxa"/>
          </w:tcPr>
          <w:p w:rsidR="00C5293F" w:rsidRPr="00C5293F" w:rsidRDefault="00C5293F" w:rsidP="00C5293F">
            <w:pPr>
              <w:tabs>
                <w:tab w:val="left" w:pos="720"/>
              </w:tabs>
              <w:spacing w:line="288" w:lineRule="auto"/>
              <w:ind w:firstLine="0"/>
              <w:outlineLvl w:val="0"/>
              <w:rPr>
                <w:sz w:val="24"/>
                <w:szCs w:val="24"/>
              </w:rPr>
            </w:pPr>
            <w:r w:rsidRPr="00C5293F">
              <w:rPr>
                <w:rFonts w:eastAsia="Calibri"/>
                <w:i/>
                <w:sz w:val="24"/>
                <w:szCs w:val="24"/>
              </w:rPr>
              <w:t xml:space="preserve">   КУЛЬТУРА</w:t>
            </w:r>
          </w:p>
        </w:tc>
        <w:tc>
          <w:tcPr>
            <w:tcW w:w="1417" w:type="dxa"/>
          </w:tcPr>
          <w:p w:rsidR="00C5293F" w:rsidRPr="00FD6D84" w:rsidRDefault="00523ED9" w:rsidP="00D117F1">
            <w:pPr>
              <w:ind w:firstLine="317"/>
            </w:pPr>
            <w:r>
              <w:rPr>
                <w:bCs/>
                <w:sz w:val="28"/>
                <w:szCs w:val="28"/>
              </w:rPr>
              <w:t xml:space="preserve"> 52</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ind w:firstLine="0"/>
              <w:rPr>
                <w:sz w:val="24"/>
                <w:szCs w:val="24"/>
              </w:rPr>
            </w:pPr>
            <w:r>
              <w:rPr>
                <w:i/>
                <w:sz w:val="24"/>
                <w:szCs w:val="24"/>
              </w:rPr>
              <w:t xml:space="preserve">  </w:t>
            </w:r>
            <w:r w:rsidRPr="00C5293F">
              <w:rPr>
                <w:i/>
                <w:sz w:val="24"/>
                <w:szCs w:val="24"/>
                <w:lang w:val="en-US"/>
              </w:rPr>
              <w:t>V</w:t>
            </w:r>
            <w:r w:rsidRPr="00C5293F">
              <w:rPr>
                <w:i/>
                <w:sz w:val="24"/>
                <w:szCs w:val="24"/>
              </w:rPr>
              <w:t xml:space="preserve">.14.  </w:t>
            </w:r>
          </w:p>
        </w:tc>
        <w:tc>
          <w:tcPr>
            <w:tcW w:w="7655" w:type="dxa"/>
          </w:tcPr>
          <w:p w:rsidR="00C5293F" w:rsidRPr="00C5293F" w:rsidRDefault="00C5293F" w:rsidP="00C5293F">
            <w:pPr>
              <w:pStyle w:val="msonormalmailrucssattributepostfix"/>
              <w:shd w:val="clear" w:color="auto" w:fill="FFFFFF"/>
              <w:tabs>
                <w:tab w:val="left" w:pos="720"/>
              </w:tabs>
              <w:spacing w:before="0" w:beforeAutospacing="0" w:after="0" w:afterAutospacing="0" w:line="288" w:lineRule="auto"/>
              <w:rPr>
                <w:rFonts w:eastAsia="Calibri"/>
                <w:i/>
              </w:rPr>
            </w:pPr>
            <w:r>
              <w:rPr>
                <w:rFonts w:eastAsia="Calibri"/>
                <w:i/>
              </w:rPr>
              <w:t xml:space="preserve">  </w:t>
            </w:r>
            <w:r w:rsidRPr="00C5293F">
              <w:rPr>
                <w:rFonts w:eastAsia="Calibri"/>
                <w:i/>
              </w:rPr>
              <w:t>СПОРТ И МОЛОДЕЖНАЯ ПОЛИТИКА</w:t>
            </w:r>
          </w:p>
        </w:tc>
        <w:tc>
          <w:tcPr>
            <w:tcW w:w="1417" w:type="dxa"/>
          </w:tcPr>
          <w:p w:rsidR="00C5293F" w:rsidRPr="00FD6D84" w:rsidRDefault="00523ED9" w:rsidP="00D117F1">
            <w:pPr>
              <w:ind w:firstLine="317"/>
            </w:pPr>
            <w:r>
              <w:rPr>
                <w:bCs/>
                <w:sz w:val="28"/>
                <w:szCs w:val="28"/>
              </w:rPr>
              <w:t xml:space="preserve"> 53</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ind w:firstLine="0"/>
              <w:rPr>
                <w:sz w:val="24"/>
                <w:szCs w:val="24"/>
              </w:rPr>
            </w:pPr>
            <w:r>
              <w:rPr>
                <w:i/>
                <w:sz w:val="24"/>
                <w:szCs w:val="24"/>
              </w:rPr>
              <w:t xml:space="preserve">  </w:t>
            </w:r>
            <w:r w:rsidRPr="00C5293F">
              <w:rPr>
                <w:i/>
                <w:sz w:val="24"/>
                <w:szCs w:val="24"/>
                <w:lang w:val="en-US"/>
              </w:rPr>
              <w:t>V</w:t>
            </w:r>
            <w:r w:rsidRPr="00C5293F">
              <w:rPr>
                <w:i/>
                <w:sz w:val="24"/>
                <w:szCs w:val="24"/>
              </w:rPr>
              <w:t xml:space="preserve">.15.  </w:t>
            </w:r>
          </w:p>
        </w:tc>
        <w:tc>
          <w:tcPr>
            <w:tcW w:w="7655" w:type="dxa"/>
          </w:tcPr>
          <w:p w:rsidR="00C5293F" w:rsidRPr="00C5293F" w:rsidRDefault="00C5293F" w:rsidP="00C5293F">
            <w:pPr>
              <w:pStyle w:val="afc"/>
              <w:shd w:val="clear" w:color="auto" w:fill="FFFFFF"/>
              <w:rPr>
                <w:rFonts w:eastAsia="Calibri"/>
                <w:i/>
              </w:rPr>
            </w:pPr>
            <w:r w:rsidRPr="00C5293F">
              <w:rPr>
                <w:rFonts w:eastAsia="Calibri"/>
                <w:i/>
              </w:rPr>
              <w:t xml:space="preserve">   </w:t>
            </w:r>
            <w:r w:rsidRPr="00C5293F">
              <w:rPr>
                <w:i/>
              </w:rPr>
              <w:t>ЗДРАВООХРАНЕНИЕ</w:t>
            </w:r>
          </w:p>
        </w:tc>
        <w:tc>
          <w:tcPr>
            <w:tcW w:w="1417" w:type="dxa"/>
          </w:tcPr>
          <w:p w:rsidR="00C5293F" w:rsidRPr="00FD6D84" w:rsidRDefault="00D9347B" w:rsidP="00E74359">
            <w:pPr>
              <w:ind w:firstLine="317"/>
            </w:pPr>
            <w:r w:rsidRPr="00FD6D84">
              <w:rPr>
                <w:bCs/>
                <w:sz w:val="28"/>
                <w:szCs w:val="28"/>
              </w:rPr>
              <w:t xml:space="preserve"> 5</w:t>
            </w:r>
            <w:r w:rsidR="00F33915">
              <w:rPr>
                <w:bCs/>
                <w:sz w:val="28"/>
                <w:szCs w:val="28"/>
              </w:rPr>
              <w:t>3</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autoSpaceDE w:val="0"/>
              <w:autoSpaceDN w:val="0"/>
              <w:adjustRightInd w:val="0"/>
              <w:spacing w:line="240" w:lineRule="auto"/>
              <w:ind w:firstLine="0"/>
              <w:outlineLvl w:val="0"/>
              <w:rPr>
                <w:sz w:val="28"/>
                <w:szCs w:val="28"/>
              </w:rPr>
            </w:pPr>
            <w:r w:rsidRPr="00C5293F">
              <w:rPr>
                <w:sz w:val="28"/>
                <w:szCs w:val="28"/>
                <w:lang w:val="en-US"/>
              </w:rPr>
              <w:t>VI</w:t>
            </w:r>
            <w:r w:rsidRPr="00C5293F">
              <w:rPr>
                <w:sz w:val="28"/>
                <w:szCs w:val="28"/>
              </w:rPr>
              <w:t>.</w:t>
            </w:r>
          </w:p>
        </w:tc>
        <w:tc>
          <w:tcPr>
            <w:tcW w:w="7655" w:type="dxa"/>
          </w:tcPr>
          <w:p w:rsidR="00C5293F" w:rsidRPr="00C5293F" w:rsidRDefault="00C5293F" w:rsidP="00C5293F">
            <w:pPr>
              <w:autoSpaceDE w:val="0"/>
              <w:autoSpaceDN w:val="0"/>
              <w:adjustRightInd w:val="0"/>
              <w:spacing w:line="240" w:lineRule="auto"/>
              <w:ind w:firstLine="0"/>
              <w:outlineLvl w:val="0"/>
              <w:rPr>
                <w:sz w:val="28"/>
                <w:szCs w:val="28"/>
              </w:rPr>
            </w:pPr>
            <w:r w:rsidRPr="00C5293F">
              <w:rPr>
                <w:sz w:val="28"/>
                <w:szCs w:val="28"/>
              </w:rPr>
              <w:t>ПЕРСПЕКТИВЫ ЭКОНОМИЧЕСКОГО РАЗВИТИЯ</w:t>
            </w:r>
          </w:p>
          <w:p w:rsidR="00C5293F" w:rsidRPr="00C5293F" w:rsidRDefault="00C5293F" w:rsidP="00C5293F">
            <w:pPr>
              <w:tabs>
                <w:tab w:val="left" w:pos="720"/>
              </w:tabs>
              <w:spacing w:line="288" w:lineRule="auto"/>
              <w:ind w:firstLine="0"/>
              <w:outlineLvl w:val="0"/>
              <w:rPr>
                <w:rFonts w:eastAsia="Calibri"/>
                <w:i/>
                <w:sz w:val="28"/>
                <w:szCs w:val="28"/>
                <w:u w:val="single"/>
              </w:rPr>
            </w:pPr>
            <w:r w:rsidRPr="00C5293F">
              <w:rPr>
                <w:sz w:val="28"/>
                <w:szCs w:val="28"/>
              </w:rPr>
              <w:t>МУНИЦИПАЛЬНОГО ОБРАЗОВАНИЯ</w:t>
            </w:r>
            <w:r>
              <w:rPr>
                <w:sz w:val="28"/>
                <w:szCs w:val="28"/>
              </w:rPr>
              <w:t xml:space="preserve"> Г.ВЛАДИКАВКАЗ</w:t>
            </w:r>
          </w:p>
        </w:tc>
        <w:tc>
          <w:tcPr>
            <w:tcW w:w="1417" w:type="dxa"/>
          </w:tcPr>
          <w:p w:rsidR="00D117F1" w:rsidRPr="00FD6D84" w:rsidRDefault="00D117F1" w:rsidP="00D117F1">
            <w:pPr>
              <w:ind w:firstLine="317"/>
              <w:rPr>
                <w:bCs/>
                <w:sz w:val="28"/>
                <w:szCs w:val="28"/>
              </w:rPr>
            </w:pPr>
          </w:p>
          <w:p w:rsidR="00C5293F" w:rsidRPr="00FD6D84" w:rsidRDefault="00ED4CD8" w:rsidP="00D117F1">
            <w:pPr>
              <w:ind w:firstLine="317"/>
            </w:pPr>
            <w:r>
              <w:rPr>
                <w:bCs/>
                <w:sz w:val="28"/>
                <w:szCs w:val="28"/>
              </w:rPr>
              <w:t xml:space="preserve"> 57</w:t>
            </w:r>
            <w:r w:rsidR="00D117F1" w:rsidRPr="00FD6D84">
              <w:rPr>
                <w:bCs/>
                <w:sz w:val="28"/>
                <w:szCs w:val="28"/>
              </w:rPr>
              <w:t xml:space="preserve"> с</w:t>
            </w:r>
            <w:r w:rsidR="00C5293F" w:rsidRPr="00FD6D84">
              <w:rPr>
                <w:bCs/>
                <w:sz w:val="28"/>
                <w:szCs w:val="28"/>
              </w:rPr>
              <w:t>тр.</w:t>
            </w:r>
          </w:p>
        </w:tc>
      </w:tr>
      <w:tr w:rsidR="00C5293F" w:rsidRPr="00C5293F" w:rsidTr="00F10731">
        <w:tc>
          <w:tcPr>
            <w:tcW w:w="1129" w:type="dxa"/>
          </w:tcPr>
          <w:p w:rsidR="00C5293F" w:rsidRPr="00C5293F" w:rsidRDefault="00C5293F" w:rsidP="00C5293F">
            <w:pPr>
              <w:autoSpaceDE w:val="0"/>
              <w:autoSpaceDN w:val="0"/>
              <w:adjustRightInd w:val="0"/>
              <w:spacing w:line="240" w:lineRule="auto"/>
              <w:ind w:firstLine="0"/>
              <w:outlineLvl w:val="0"/>
              <w:rPr>
                <w:sz w:val="28"/>
                <w:szCs w:val="28"/>
              </w:rPr>
            </w:pPr>
            <w:r w:rsidRPr="00C5293F">
              <w:rPr>
                <w:sz w:val="28"/>
                <w:szCs w:val="28"/>
                <w:lang w:val="en-US"/>
              </w:rPr>
              <w:t>VII</w:t>
            </w:r>
            <w:r w:rsidRPr="00C5293F">
              <w:rPr>
                <w:sz w:val="28"/>
                <w:szCs w:val="28"/>
              </w:rPr>
              <w:t>.</w:t>
            </w:r>
          </w:p>
        </w:tc>
        <w:tc>
          <w:tcPr>
            <w:tcW w:w="7655" w:type="dxa"/>
          </w:tcPr>
          <w:p w:rsidR="00C5293F" w:rsidRPr="00C5293F" w:rsidRDefault="00C5293F" w:rsidP="00D117F1">
            <w:pPr>
              <w:spacing w:line="276" w:lineRule="auto"/>
              <w:ind w:firstLine="0"/>
              <w:contextualSpacing/>
              <w:jc w:val="left"/>
              <w:rPr>
                <w:i/>
                <w:sz w:val="28"/>
                <w:szCs w:val="28"/>
                <w:u w:val="single"/>
              </w:rPr>
            </w:pPr>
            <w:r w:rsidRPr="00C5293F">
              <w:rPr>
                <w:sz w:val="28"/>
                <w:szCs w:val="28"/>
              </w:rPr>
              <w:t>СОСТОЯНИЕ ПРАВОПОРЯДКА И ОБЩЕСТВЕННОЙ БЕЗОПАСНОСТИ</w:t>
            </w:r>
          </w:p>
        </w:tc>
        <w:tc>
          <w:tcPr>
            <w:tcW w:w="1417" w:type="dxa"/>
          </w:tcPr>
          <w:p w:rsidR="00D117F1" w:rsidRPr="00FD6D84" w:rsidRDefault="00D117F1" w:rsidP="00D117F1">
            <w:pPr>
              <w:ind w:firstLine="317"/>
              <w:rPr>
                <w:bCs/>
                <w:sz w:val="28"/>
                <w:szCs w:val="28"/>
              </w:rPr>
            </w:pPr>
          </w:p>
          <w:p w:rsidR="00C5293F" w:rsidRPr="00FD6D84" w:rsidRDefault="00906890" w:rsidP="00D117F1">
            <w:pPr>
              <w:ind w:firstLine="317"/>
            </w:pPr>
            <w:r>
              <w:rPr>
                <w:bCs/>
                <w:sz w:val="28"/>
                <w:szCs w:val="28"/>
              </w:rPr>
              <w:t xml:space="preserve"> 58</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autoSpaceDE w:val="0"/>
              <w:autoSpaceDN w:val="0"/>
              <w:adjustRightInd w:val="0"/>
              <w:spacing w:line="240" w:lineRule="auto"/>
              <w:ind w:firstLine="0"/>
              <w:outlineLvl w:val="0"/>
              <w:rPr>
                <w:sz w:val="28"/>
                <w:szCs w:val="28"/>
              </w:rPr>
            </w:pPr>
            <w:r w:rsidRPr="00C5293F">
              <w:rPr>
                <w:sz w:val="28"/>
                <w:szCs w:val="28"/>
                <w:lang w:val="en-US"/>
              </w:rPr>
              <w:t>VIII</w:t>
            </w:r>
            <w:r w:rsidRPr="00C5293F">
              <w:rPr>
                <w:sz w:val="28"/>
                <w:szCs w:val="28"/>
              </w:rPr>
              <w:t>.</w:t>
            </w:r>
          </w:p>
        </w:tc>
        <w:tc>
          <w:tcPr>
            <w:tcW w:w="7655" w:type="dxa"/>
          </w:tcPr>
          <w:p w:rsidR="00C5293F" w:rsidRPr="00C5293F" w:rsidRDefault="00C5293F" w:rsidP="00D117F1">
            <w:pPr>
              <w:shd w:val="clear" w:color="auto" w:fill="FFFFFF"/>
              <w:spacing w:line="276" w:lineRule="auto"/>
              <w:ind w:firstLine="0"/>
              <w:contextualSpacing/>
              <w:jc w:val="left"/>
              <w:rPr>
                <w:sz w:val="28"/>
                <w:szCs w:val="28"/>
              </w:rPr>
            </w:pPr>
            <w:r w:rsidRPr="00C5293F">
              <w:rPr>
                <w:sz w:val="28"/>
                <w:szCs w:val="28"/>
              </w:rPr>
              <w:t>СВЕДЕНИЯ О РУКОВОДИТЕЛЯХ ТЕРРИТОРИАЛЬНЫХ ОРГАНОВ ФЕДЕРАЛЬНЫХ ОРГАНОВ</w:t>
            </w:r>
            <w:r w:rsidR="00D117F1">
              <w:rPr>
                <w:sz w:val="28"/>
                <w:szCs w:val="28"/>
              </w:rPr>
              <w:t xml:space="preserve"> </w:t>
            </w:r>
            <w:r w:rsidRPr="00C5293F">
              <w:rPr>
                <w:sz w:val="28"/>
                <w:szCs w:val="28"/>
              </w:rPr>
              <w:t>ИСПОЛНИТЕЛЬНОЙ ВЛАСТИ, КОМПЕТЕНТНЫХ В СФЕРЕ БЕЗОПАСНОСТИ</w:t>
            </w:r>
          </w:p>
        </w:tc>
        <w:tc>
          <w:tcPr>
            <w:tcW w:w="1417" w:type="dxa"/>
          </w:tcPr>
          <w:p w:rsidR="00D117F1" w:rsidRPr="00FD6D84" w:rsidRDefault="00D117F1" w:rsidP="00C5293F">
            <w:pPr>
              <w:rPr>
                <w:bCs/>
                <w:sz w:val="28"/>
                <w:szCs w:val="28"/>
              </w:rPr>
            </w:pPr>
          </w:p>
          <w:p w:rsidR="00D117F1" w:rsidRPr="00FD6D84" w:rsidRDefault="00D117F1" w:rsidP="00D117F1">
            <w:pPr>
              <w:ind w:firstLine="0"/>
              <w:rPr>
                <w:bCs/>
                <w:sz w:val="28"/>
                <w:szCs w:val="28"/>
              </w:rPr>
            </w:pPr>
          </w:p>
          <w:p w:rsidR="00E74359" w:rsidRPr="00FD6D84" w:rsidRDefault="00E74359" w:rsidP="00D117F1">
            <w:pPr>
              <w:ind w:firstLine="0"/>
              <w:rPr>
                <w:bCs/>
                <w:sz w:val="28"/>
                <w:szCs w:val="28"/>
              </w:rPr>
            </w:pPr>
          </w:p>
          <w:p w:rsidR="00D117F1" w:rsidRPr="00FD6D84" w:rsidRDefault="00D117F1" w:rsidP="00D117F1">
            <w:pPr>
              <w:ind w:firstLine="0"/>
            </w:pPr>
          </w:p>
          <w:p w:rsidR="00D117F1" w:rsidRPr="00FD6D84" w:rsidRDefault="00E74359" w:rsidP="00D117F1">
            <w:pPr>
              <w:ind w:firstLine="0"/>
            </w:pPr>
            <w:r w:rsidRPr="00FD6D84">
              <w:t xml:space="preserve">  </w:t>
            </w:r>
            <w:r w:rsidR="009362F5" w:rsidRPr="00FD6D84">
              <w:t xml:space="preserve"> </w:t>
            </w:r>
            <w:r w:rsidRPr="00FD6D84">
              <w:t xml:space="preserve">  </w:t>
            </w:r>
            <w:r w:rsidR="00ED4CD8">
              <w:rPr>
                <w:sz w:val="28"/>
              </w:rPr>
              <w:t>61</w:t>
            </w:r>
            <w:r w:rsidR="00D117F1" w:rsidRPr="00FD6D84">
              <w:rPr>
                <w:sz w:val="28"/>
              </w:rPr>
              <w:t xml:space="preserve"> стр.</w:t>
            </w:r>
          </w:p>
        </w:tc>
      </w:tr>
      <w:tr w:rsidR="00C5293F" w:rsidRPr="00C5293F" w:rsidTr="00F10731">
        <w:tc>
          <w:tcPr>
            <w:tcW w:w="1129" w:type="dxa"/>
          </w:tcPr>
          <w:p w:rsidR="00C5293F" w:rsidRPr="00C5293F" w:rsidRDefault="00C5293F" w:rsidP="00C5293F">
            <w:pPr>
              <w:autoSpaceDE w:val="0"/>
              <w:autoSpaceDN w:val="0"/>
              <w:adjustRightInd w:val="0"/>
              <w:spacing w:line="240" w:lineRule="auto"/>
              <w:ind w:firstLine="0"/>
              <w:outlineLvl w:val="0"/>
              <w:rPr>
                <w:sz w:val="28"/>
                <w:szCs w:val="28"/>
              </w:rPr>
            </w:pPr>
            <w:r w:rsidRPr="00C5293F">
              <w:rPr>
                <w:iCs/>
                <w:color w:val="000000" w:themeColor="text1"/>
                <w:sz w:val="28"/>
                <w:szCs w:val="28"/>
                <w:lang w:val="en-US"/>
              </w:rPr>
              <w:lastRenderedPageBreak/>
              <w:t>IX</w:t>
            </w:r>
            <w:r w:rsidRPr="00C5293F">
              <w:rPr>
                <w:iCs/>
                <w:color w:val="000000" w:themeColor="text1"/>
                <w:sz w:val="28"/>
                <w:szCs w:val="28"/>
              </w:rPr>
              <w:t>.</w:t>
            </w:r>
          </w:p>
        </w:tc>
        <w:tc>
          <w:tcPr>
            <w:tcW w:w="7655" w:type="dxa"/>
          </w:tcPr>
          <w:p w:rsidR="00C5293F" w:rsidRPr="00C5293F" w:rsidRDefault="00C5293F" w:rsidP="00D117F1">
            <w:pPr>
              <w:shd w:val="clear" w:color="auto" w:fill="FFFFFF"/>
              <w:spacing w:line="288" w:lineRule="auto"/>
              <w:ind w:right="141" w:firstLine="0"/>
              <w:jc w:val="left"/>
              <w:rPr>
                <w:sz w:val="28"/>
                <w:szCs w:val="28"/>
              </w:rPr>
            </w:pPr>
            <w:r w:rsidRPr="00C5293F">
              <w:rPr>
                <w:iCs/>
                <w:color w:val="000000" w:themeColor="text1"/>
                <w:sz w:val="28"/>
                <w:szCs w:val="28"/>
              </w:rPr>
              <w:t xml:space="preserve">НЕКОММЕРЧЕСКИЕ ОРГАНИЗАЦИИ </w:t>
            </w:r>
            <w:r w:rsidRPr="00C5293F">
              <w:rPr>
                <w:sz w:val="28"/>
                <w:szCs w:val="28"/>
              </w:rPr>
              <w:t>НА ТЕРРИТОРИИ М</w:t>
            </w:r>
            <w:r>
              <w:rPr>
                <w:sz w:val="28"/>
                <w:szCs w:val="28"/>
              </w:rPr>
              <w:t xml:space="preserve">УНИЦИПАЛЬНОГО </w:t>
            </w:r>
            <w:r w:rsidRPr="00C5293F">
              <w:rPr>
                <w:sz w:val="28"/>
                <w:szCs w:val="28"/>
              </w:rPr>
              <w:t>О</w:t>
            </w:r>
            <w:r>
              <w:rPr>
                <w:sz w:val="28"/>
                <w:szCs w:val="28"/>
              </w:rPr>
              <w:t>БРАЗОВАНИЯ</w:t>
            </w:r>
            <w:r w:rsidRPr="00C5293F">
              <w:rPr>
                <w:sz w:val="28"/>
                <w:szCs w:val="28"/>
              </w:rPr>
              <w:t xml:space="preserve"> Г.ВЛАДИКАВКАЗ</w:t>
            </w:r>
          </w:p>
        </w:tc>
        <w:tc>
          <w:tcPr>
            <w:tcW w:w="1417" w:type="dxa"/>
          </w:tcPr>
          <w:p w:rsidR="00D117F1" w:rsidRPr="00FD6D84" w:rsidRDefault="00D117F1" w:rsidP="00D117F1">
            <w:pPr>
              <w:ind w:firstLine="317"/>
              <w:rPr>
                <w:bCs/>
                <w:sz w:val="28"/>
                <w:szCs w:val="28"/>
              </w:rPr>
            </w:pPr>
          </w:p>
          <w:p w:rsidR="00C5293F" w:rsidRPr="00FD6D84" w:rsidRDefault="00D9347B" w:rsidP="00E74359">
            <w:pPr>
              <w:ind w:firstLine="317"/>
            </w:pPr>
            <w:r w:rsidRPr="00FD6D84">
              <w:rPr>
                <w:bCs/>
                <w:sz w:val="28"/>
                <w:szCs w:val="28"/>
              </w:rPr>
              <w:t xml:space="preserve"> 6</w:t>
            </w:r>
            <w:r w:rsidR="00906890">
              <w:rPr>
                <w:bCs/>
                <w:sz w:val="28"/>
                <w:szCs w:val="28"/>
              </w:rPr>
              <w:t>3</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autoSpaceDE w:val="0"/>
              <w:autoSpaceDN w:val="0"/>
              <w:adjustRightInd w:val="0"/>
              <w:spacing w:line="240" w:lineRule="auto"/>
              <w:ind w:firstLine="0"/>
              <w:outlineLvl w:val="0"/>
              <w:rPr>
                <w:i/>
                <w:sz w:val="24"/>
                <w:szCs w:val="24"/>
              </w:rPr>
            </w:pPr>
            <w:r>
              <w:rPr>
                <w:i/>
                <w:iCs/>
                <w:color w:val="000000" w:themeColor="text1"/>
                <w:sz w:val="24"/>
                <w:szCs w:val="24"/>
              </w:rPr>
              <w:t xml:space="preserve">  </w:t>
            </w:r>
            <w:r w:rsidRPr="00C5293F">
              <w:rPr>
                <w:i/>
                <w:iCs/>
                <w:color w:val="000000" w:themeColor="text1"/>
                <w:sz w:val="24"/>
                <w:szCs w:val="24"/>
                <w:lang w:val="en-US"/>
              </w:rPr>
              <w:t>IX</w:t>
            </w:r>
            <w:r w:rsidRPr="00C5293F">
              <w:rPr>
                <w:i/>
                <w:iCs/>
                <w:color w:val="000000" w:themeColor="text1"/>
                <w:sz w:val="24"/>
                <w:szCs w:val="24"/>
              </w:rPr>
              <w:t>.1.</w:t>
            </w:r>
          </w:p>
        </w:tc>
        <w:tc>
          <w:tcPr>
            <w:tcW w:w="7655" w:type="dxa"/>
          </w:tcPr>
          <w:p w:rsidR="00C5293F" w:rsidRPr="00C5293F" w:rsidRDefault="00C5293F" w:rsidP="00C5293F">
            <w:pPr>
              <w:pStyle w:val="af0"/>
              <w:widowControl w:val="0"/>
              <w:spacing w:after="0"/>
              <w:ind w:left="0"/>
              <w:outlineLvl w:val="0"/>
              <w:rPr>
                <w:i/>
                <w:iCs/>
                <w:color w:val="000000" w:themeColor="text1"/>
                <w:sz w:val="24"/>
                <w:szCs w:val="24"/>
              </w:rPr>
            </w:pPr>
            <w:r>
              <w:rPr>
                <w:rFonts w:ascii="Times New Roman" w:hAnsi="Times New Roman"/>
                <w:i/>
                <w:iCs/>
                <w:color w:val="000000" w:themeColor="text1"/>
                <w:sz w:val="24"/>
                <w:szCs w:val="24"/>
              </w:rPr>
              <w:t xml:space="preserve">  </w:t>
            </w:r>
            <w:r w:rsidRPr="00C5293F">
              <w:rPr>
                <w:rFonts w:ascii="Times New Roman" w:eastAsia="Times New Roman" w:hAnsi="Times New Roman"/>
                <w:i/>
                <w:sz w:val="24"/>
                <w:szCs w:val="24"/>
                <w:lang w:eastAsia="ru-RU"/>
              </w:rPr>
              <w:t>БЛАГОТВОРИТЕЛЬНЫЕ ФОНДЫ Г.ВЛАДИКАВКАЗА</w:t>
            </w:r>
          </w:p>
        </w:tc>
        <w:tc>
          <w:tcPr>
            <w:tcW w:w="1417" w:type="dxa"/>
          </w:tcPr>
          <w:p w:rsidR="00C5293F" w:rsidRPr="00FD6D84" w:rsidRDefault="00906890" w:rsidP="00D117F1">
            <w:pPr>
              <w:ind w:firstLine="317"/>
            </w:pPr>
            <w:r>
              <w:rPr>
                <w:bCs/>
                <w:sz w:val="28"/>
                <w:szCs w:val="28"/>
              </w:rPr>
              <w:t xml:space="preserve"> 63</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autoSpaceDE w:val="0"/>
              <w:autoSpaceDN w:val="0"/>
              <w:adjustRightInd w:val="0"/>
              <w:spacing w:line="240" w:lineRule="auto"/>
              <w:ind w:firstLine="0"/>
              <w:outlineLvl w:val="0"/>
              <w:rPr>
                <w:i/>
                <w:sz w:val="24"/>
                <w:szCs w:val="24"/>
              </w:rPr>
            </w:pPr>
            <w:r>
              <w:rPr>
                <w:i/>
                <w:iCs/>
                <w:color w:val="000000" w:themeColor="text1"/>
                <w:sz w:val="24"/>
                <w:szCs w:val="24"/>
              </w:rPr>
              <w:t xml:space="preserve">  </w:t>
            </w:r>
            <w:r w:rsidRPr="00C5293F">
              <w:rPr>
                <w:i/>
                <w:iCs/>
                <w:color w:val="000000" w:themeColor="text1"/>
                <w:sz w:val="24"/>
                <w:szCs w:val="24"/>
                <w:lang w:val="en-US"/>
              </w:rPr>
              <w:t>IX</w:t>
            </w:r>
            <w:r w:rsidRPr="00C5293F">
              <w:rPr>
                <w:i/>
                <w:iCs/>
                <w:color w:val="000000" w:themeColor="text1"/>
                <w:sz w:val="24"/>
                <w:szCs w:val="24"/>
              </w:rPr>
              <w:t>.2.</w:t>
            </w:r>
          </w:p>
        </w:tc>
        <w:tc>
          <w:tcPr>
            <w:tcW w:w="7655" w:type="dxa"/>
          </w:tcPr>
          <w:p w:rsidR="00C5293F" w:rsidRPr="00C5293F" w:rsidRDefault="00C5293F" w:rsidP="00C5293F">
            <w:pPr>
              <w:pStyle w:val="af0"/>
              <w:widowControl w:val="0"/>
              <w:spacing w:after="0"/>
              <w:ind w:left="0"/>
              <w:outlineLvl w:val="0"/>
              <w:rPr>
                <w:i/>
                <w:iCs/>
                <w:color w:val="000000" w:themeColor="text1"/>
                <w:sz w:val="24"/>
                <w:szCs w:val="24"/>
                <w:lang w:val="en-US"/>
              </w:rPr>
            </w:pPr>
            <w:r>
              <w:rPr>
                <w:rFonts w:ascii="Times New Roman" w:eastAsia="Times New Roman" w:hAnsi="Times New Roman"/>
                <w:i/>
                <w:sz w:val="24"/>
                <w:szCs w:val="24"/>
                <w:lang w:eastAsia="ru-RU"/>
              </w:rPr>
              <w:t xml:space="preserve">  </w:t>
            </w:r>
            <w:r w:rsidRPr="00C5293F">
              <w:rPr>
                <w:rFonts w:ascii="Times New Roman" w:eastAsia="Times New Roman" w:hAnsi="Times New Roman"/>
                <w:i/>
                <w:sz w:val="24"/>
                <w:szCs w:val="24"/>
                <w:lang w:eastAsia="ru-RU"/>
              </w:rPr>
              <w:t>ОБЩЕСТВЕННЫЕ ОРГАНИЗАЦИИ</w:t>
            </w:r>
          </w:p>
        </w:tc>
        <w:tc>
          <w:tcPr>
            <w:tcW w:w="1417" w:type="dxa"/>
          </w:tcPr>
          <w:p w:rsidR="00C5293F" w:rsidRPr="00FD6D84" w:rsidRDefault="00ED4CD8" w:rsidP="00D117F1">
            <w:pPr>
              <w:ind w:firstLine="317"/>
            </w:pPr>
            <w:r>
              <w:rPr>
                <w:bCs/>
                <w:sz w:val="28"/>
                <w:szCs w:val="28"/>
              </w:rPr>
              <w:t xml:space="preserve"> 64</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autoSpaceDE w:val="0"/>
              <w:autoSpaceDN w:val="0"/>
              <w:adjustRightInd w:val="0"/>
              <w:spacing w:line="240" w:lineRule="auto"/>
              <w:ind w:firstLine="0"/>
              <w:outlineLvl w:val="0"/>
              <w:rPr>
                <w:i/>
                <w:sz w:val="24"/>
                <w:szCs w:val="24"/>
              </w:rPr>
            </w:pPr>
            <w:r>
              <w:rPr>
                <w:i/>
                <w:iCs/>
                <w:color w:val="000000" w:themeColor="text1"/>
                <w:sz w:val="24"/>
                <w:szCs w:val="24"/>
              </w:rPr>
              <w:t xml:space="preserve">  </w:t>
            </w:r>
            <w:r w:rsidRPr="00C5293F">
              <w:rPr>
                <w:i/>
                <w:iCs/>
                <w:color w:val="000000" w:themeColor="text1"/>
                <w:sz w:val="24"/>
                <w:szCs w:val="24"/>
                <w:lang w:val="en-US"/>
              </w:rPr>
              <w:t>IX</w:t>
            </w:r>
            <w:r w:rsidRPr="00C5293F">
              <w:rPr>
                <w:i/>
                <w:iCs/>
                <w:color w:val="000000" w:themeColor="text1"/>
                <w:sz w:val="24"/>
                <w:szCs w:val="24"/>
              </w:rPr>
              <w:t>.3.</w:t>
            </w:r>
          </w:p>
        </w:tc>
        <w:tc>
          <w:tcPr>
            <w:tcW w:w="7655" w:type="dxa"/>
          </w:tcPr>
          <w:p w:rsidR="00C5293F" w:rsidRPr="00C5293F" w:rsidRDefault="00C5293F" w:rsidP="00C5293F">
            <w:pPr>
              <w:pStyle w:val="af0"/>
              <w:widowControl w:val="0"/>
              <w:spacing w:after="0"/>
              <w:ind w:left="0"/>
              <w:outlineLvl w:val="0"/>
              <w:rPr>
                <w:i/>
                <w:iCs/>
                <w:color w:val="000000" w:themeColor="text1"/>
                <w:sz w:val="24"/>
                <w:szCs w:val="24"/>
                <w:lang w:val="en-US"/>
              </w:rPr>
            </w:pPr>
            <w:r>
              <w:rPr>
                <w:rFonts w:ascii="Times New Roman" w:eastAsia="Times New Roman" w:hAnsi="Times New Roman"/>
                <w:i/>
                <w:sz w:val="24"/>
                <w:szCs w:val="24"/>
                <w:lang w:eastAsia="ru-RU"/>
              </w:rPr>
              <w:t xml:space="preserve">  </w:t>
            </w:r>
            <w:r w:rsidRPr="00C5293F">
              <w:rPr>
                <w:rFonts w:ascii="Times New Roman" w:eastAsia="Times New Roman" w:hAnsi="Times New Roman"/>
                <w:i/>
                <w:sz w:val="24"/>
                <w:szCs w:val="24"/>
                <w:lang w:eastAsia="ru-RU"/>
              </w:rPr>
              <w:t>ПОЛИТИЧЕСКИЕ ПАРТИИ</w:t>
            </w:r>
          </w:p>
        </w:tc>
        <w:tc>
          <w:tcPr>
            <w:tcW w:w="1417" w:type="dxa"/>
          </w:tcPr>
          <w:p w:rsidR="00C5293F" w:rsidRPr="00FD6D84" w:rsidRDefault="00906890" w:rsidP="00D117F1">
            <w:pPr>
              <w:ind w:firstLine="317"/>
            </w:pPr>
            <w:r>
              <w:rPr>
                <w:bCs/>
                <w:sz w:val="28"/>
                <w:szCs w:val="28"/>
              </w:rPr>
              <w:t xml:space="preserve"> 66</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autoSpaceDE w:val="0"/>
              <w:autoSpaceDN w:val="0"/>
              <w:adjustRightInd w:val="0"/>
              <w:spacing w:line="240" w:lineRule="auto"/>
              <w:ind w:firstLine="0"/>
              <w:outlineLvl w:val="0"/>
              <w:rPr>
                <w:i/>
                <w:sz w:val="24"/>
                <w:szCs w:val="24"/>
              </w:rPr>
            </w:pPr>
            <w:r>
              <w:rPr>
                <w:i/>
                <w:iCs/>
                <w:color w:val="000000" w:themeColor="text1"/>
                <w:sz w:val="24"/>
                <w:szCs w:val="24"/>
              </w:rPr>
              <w:t xml:space="preserve">  </w:t>
            </w:r>
            <w:r w:rsidRPr="00C5293F">
              <w:rPr>
                <w:i/>
                <w:iCs/>
                <w:color w:val="000000" w:themeColor="text1"/>
                <w:sz w:val="24"/>
                <w:szCs w:val="24"/>
                <w:lang w:val="en-US"/>
              </w:rPr>
              <w:t>IX</w:t>
            </w:r>
            <w:r w:rsidRPr="00C5293F">
              <w:rPr>
                <w:i/>
                <w:iCs/>
                <w:color w:val="000000" w:themeColor="text1"/>
                <w:sz w:val="24"/>
                <w:szCs w:val="24"/>
              </w:rPr>
              <w:t>.</w:t>
            </w:r>
            <w:r>
              <w:rPr>
                <w:i/>
                <w:iCs/>
                <w:color w:val="000000" w:themeColor="text1"/>
                <w:sz w:val="24"/>
                <w:szCs w:val="24"/>
              </w:rPr>
              <w:t>4</w:t>
            </w:r>
            <w:r w:rsidRPr="00C5293F">
              <w:rPr>
                <w:i/>
                <w:iCs/>
                <w:color w:val="000000" w:themeColor="text1"/>
                <w:sz w:val="24"/>
                <w:szCs w:val="24"/>
              </w:rPr>
              <w:t>.</w:t>
            </w:r>
          </w:p>
        </w:tc>
        <w:tc>
          <w:tcPr>
            <w:tcW w:w="7655" w:type="dxa"/>
          </w:tcPr>
          <w:p w:rsidR="00C5293F" w:rsidRPr="00C5293F" w:rsidRDefault="00C5293F" w:rsidP="00C5293F">
            <w:pPr>
              <w:pStyle w:val="af0"/>
              <w:widowControl w:val="0"/>
              <w:spacing w:after="0"/>
              <w:ind w:left="0"/>
              <w:outlineLvl w:val="0"/>
              <w:rPr>
                <w:i/>
                <w:iCs/>
                <w:color w:val="000000" w:themeColor="text1"/>
                <w:sz w:val="24"/>
                <w:szCs w:val="24"/>
                <w:lang w:val="en-US"/>
              </w:rPr>
            </w:pPr>
            <w:r>
              <w:rPr>
                <w:rFonts w:ascii="Times New Roman" w:eastAsia="Times New Roman" w:hAnsi="Times New Roman"/>
                <w:i/>
                <w:sz w:val="24"/>
                <w:szCs w:val="24"/>
                <w:lang w:eastAsia="ru-RU"/>
              </w:rPr>
              <w:t xml:space="preserve">  </w:t>
            </w:r>
            <w:r w:rsidRPr="00C5293F">
              <w:rPr>
                <w:rFonts w:ascii="Times New Roman" w:eastAsia="Times New Roman" w:hAnsi="Times New Roman"/>
                <w:i/>
                <w:sz w:val="24"/>
                <w:szCs w:val="24"/>
                <w:lang w:eastAsia="ru-RU"/>
              </w:rPr>
              <w:t>РЕЛИГИЯ</w:t>
            </w:r>
          </w:p>
        </w:tc>
        <w:tc>
          <w:tcPr>
            <w:tcW w:w="1417" w:type="dxa"/>
          </w:tcPr>
          <w:p w:rsidR="00C5293F" w:rsidRPr="00FD6D84" w:rsidRDefault="00906890" w:rsidP="00D117F1">
            <w:pPr>
              <w:ind w:firstLine="317"/>
            </w:pPr>
            <w:r>
              <w:rPr>
                <w:bCs/>
                <w:sz w:val="28"/>
                <w:szCs w:val="28"/>
              </w:rPr>
              <w:t xml:space="preserve"> 66</w:t>
            </w:r>
            <w:r w:rsidR="00D117F1" w:rsidRPr="00FD6D84">
              <w:rPr>
                <w:bCs/>
                <w:sz w:val="28"/>
                <w:szCs w:val="28"/>
              </w:rPr>
              <w:t xml:space="preserve"> </w:t>
            </w:r>
            <w:r w:rsidR="00C5293F" w:rsidRPr="00FD6D84">
              <w:rPr>
                <w:bCs/>
                <w:sz w:val="28"/>
                <w:szCs w:val="28"/>
              </w:rPr>
              <w:t>стр.</w:t>
            </w:r>
          </w:p>
        </w:tc>
      </w:tr>
      <w:tr w:rsidR="00C5293F" w:rsidRPr="00C5293F" w:rsidTr="00F10731">
        <w:tc>
          <w:tcPr>
            <w:tcW w:w="1129" w:type="dxa"/>
          </w:tcPr>
          <w:p w:rsidR="00C5293F" w:rsidRPr="00C5293F" w:rsidRDefault="00C5293F" w:rsidP="00C5293F">
            <w:pPr>
              <w:autoSpaceDE w:val="0"/>
              <w:autoSpaceDN w:val="0"/>
              <w:adjustRightInd w:val="0"/>
              <w:spacing w:line="240" w:lineRule="auto"/>
              <w:ind w:firstLine="0"/>
              <w:outlineLvl w:val="0"/>
              <w:rPr>
                <w:sz w:val="28"/>
                <w:szCs w:val="28"/>
              </w:rPr>
            </w:pPr>
            <w:r w:rsidRPr="00C5293F">
              <w:rPr>
                <w:color w:val="202124"/>
                <w:sz w:val="28"/>
                <w:szCs w:val="28"/>
                <w:shd w:val="clear" w:color="auto" w:fill="FFFFFF"/>
                <w:lang w:val="en-US"/>
              </w:rPr>
              <w:t>X</w:t>
            </w:r>
            <w:r w:rsidRPr="00C5293F">
              <w:rPr>
                <w:color w:val="202124"/>
                <w:sz w:val="28"/>
                <w:szCs w:val="28"/>
                <w:shd w:val="clear" w:color="auto" w:fill="FFFFFF"/>
              </w:rPr>
              <w:t>.</w:t>
            </w:r>
          </w:p>
        </w:tc>
        <w:tc>
          <w:tcPr>
            <w:tcW w:w="7655" w:type="dxa"/>
          </w:tcPr>
          <w:p w:rsidR="00C5293F" w:rsidRPr="00C5293F" w:rsidRDefault="00C5293F" w:rsidP="00D117F1">
            <w:pPr>
              <w:pStyle w:val="1"/>
              <w:spacing w:before="0" w:after="0" w:line="276" w:lineRule="auto"/>
              <w:contextualSpacing/>
              <w:jc w:val="left"/>
              <w:rPr>
                <w:color w:val="auto"/>
                <w:sz w:val="28"/>
                <w:szCs w:val="28"/>
              </w:rPr>
            </w:pPr>
            <w:r w:rsidRPr="00C5293F">
              <w:rPr>
                <w:color w:val="202124"/>
                <w:sz w:val="28"/>
                <w:szCs w:val="28"/>
                <w:shd w:val="clear" w:color="auto" w:fill="FFFFFF"/>
              </w:rPr>
              <w:t>ЗВАНИЕ «ПОЧЁТНЫЙ ГРАЖДАНИН ГОРОДА ВЛАДИКАВКАЗА»</w:t>
            </w:r>
          </w:p>
        </w:tc>
        <w:tc>
          <w:tcPr>
            <w:tcW w:w="1417" w:type="dxa"/>
          </w:tcPr>
          <w:p w:rsidR="00D117F1" w:rsidRPr="00FD6D84" w:rsidRDefault="00D117F1" w:rsidP="00D117F1">
            <w:pPr>
              <w:ind w:firstLine="317"/>
              <w:rPr>
                <w:bCs/>
                <w:sz w:val="28"/>
                <w:szCs w:val="28"/>
              </w:rPr>
            </w:pPr>
            <w:r w:rsidRPr="00FD6D84">
              <w:rPr>
                <w:bCs/>
                <w:sz w:val="28"/>
                <w:szCs w:val="28"/>
              </w:rPr>
              <w:t xml:space="preserve"> </w:t>
            </w:r>
          </w:p>
          <w:p w:rsidR="00C5293F" w:rsidRPr="00FD6D84" w:rsidRDefault="00D12CF8" w:rsidP="00906890">
            <w:pPr>
              <w:ind w:firstLine="317"/>
            </w:pPr>
            <w:r w:rsidRPr="00FD6D84">
              <w:rPr>
                <w:bCs/>
                <w:sz w:val="28"/>
                <w:szCs w:val="28"/>
              </w:rPr>
              <w:t xml:space="preserve"> 6</w:t>
            </w:r>
            <w:r w:rsidR="00906890">
              <w:rPr>
                <w:bCs/>
                <w:sz w:val="28"/>
                <w:szCs w:val="28"/>
                <w:lang w:val="en-US"/>
              </w:rPr>
              <w:t>7</w:t>
            </w:r>
            <w:r w:rsidR="00D117F1" w:rsidRPr="00FD6D84">
              <w:rPr>
                <w:bCs/>
                <w:sz w:val="28"/>
                <w:szCs w:val="28"/>
              </w:rPr>
              <w:t xml:space="preserve"> </w:t>
            </w:r>
            <w:r w:rsidR="00C5293F" w:rsidRPr="00FD6D84">
              <w:rPr>
                <w:bCs/>
                <w:sz w:val="28"/>
                <w:szCs w:val="28"/>
              </w:rPr>
              <w:t>стр.</w:t>
            </w:r>
          </w:p>
        </w:tc>
      </w:tr>
      <w:tr w:rsidR="00D06B7A" w:rsidRPr="00C5293F" w:rsidTr="00F10731">
        <w:tc>
          <w:tcPr>
            <w:tcW w:w="1129" w:type="dxa"/>
          </w:tcPr>
          <w:p w:rsidR="00D06B7A" w:rsidRPr="00C5293F" w:rsidRDefault="00D06B7A" w:rsidP="00C5293F">
            <w:pPr>
              <w:autoSpaceDE w:val="0"/>
              <w:autoSpaceDN w:val="0"/>
              <w:adjustRightInd w:val="0"/>
              <w:spacing w:line="240" w:lineRule="auto"/>
              <w:ind w:firstLine="0"/>
              <w:outlineLvl w:val="0"/>
              <w:rPr>
                <w:color w:val="202124"/>
                <w:sz w:val="28"/>
                <w:szCs w:val="28"/>
                <w:shd w:val="clear" w:color="auto" w:fill="FFFFFF"/>
                <w:lang w:val="en-US"/>
              </w:rPr>
            </w:pPr>
            <w:r w:rsidRPr="00C5293F">
              <w:rPr>
                <w:iCs/>
                <w:color w:val="000000" w:themeColor="text1"/>
                <w:sz w:val="28"/>
                <w:szCs w:val="28"/>
                <w:lang w:val="en-US"/>
              </w:rPr>
              <w:t>X</w:t>
            </w:r>
            <w:r w:rsidRPr="00D06B7A">
              <w:rPr>
                <w:iCs/>
                <w:color w:val="000000" w:themeColor="text1"/>
                <w:sz w:val="28"/>
                <w:szCs w:val="28"/>
                <w:lang w:val="en-US"/>
              </w:rPr>
              <w:t>I</w:t>
            </w:r>
            <w:r w:rsidRPr="00C5293F">
              <w:rPr>
                <w:iCs/>
                <w:color w:val="000000" w:themeColor="text1"/>
                <w:sz w:val="28"/>
                <w:szCs w:val="28"/>
              </w:rPr>
              <w:t>.</w:t>
            </w:r>
          </w:p>
        </w:tc>
        <w:tc>
          <w:tcPr>
            <w:tcW w:w="7655" w:type="dxa"/>
          </w:tcPr>
          <w:p w:rsidR="00D06B7A" w:rsidRPr="00C5293F" w:rsidRDefault="00D06B7A" w:rsidP="00D117F1">
            <w:pPr>
              <w:pStyle w:val="1"/>
              <w:spacing w:before="0" w:after="0" w:line="276" w:lineRule="auto"/>
              <w:contextualSpacing/>
              <w:jc w:val="left"/>
              <w:rPr>
                <w:color w:val="202124"/>
                <w:sz w:val="28"/>
                <w:szCs w:val="28"/>
                <w:shd w:val="clear" w:color="auto" w:fill="FFFFFF"/>
              </w:rPr>
            </w:pPr>
            <w:r w:rsidRPr="00D06B7A">
              <w:rPr>
                <w:color w:val="202124"/>
                <w:sz w:val="28"/>
                <w:szCs w:val="28"/>
                <w:shd w:val="clear" w:color="auto" w:fill="FFFFFF"/>
              </w:rPr>
              <w:t>КАЛЕНДАРЬ ПАМЯТНЫХ ДАТ Г.ВЛАДИКАВКАЗ</w:t>
            </w:r>
          </w:p>
        </w:tc>
        <w:tc>
          <w:tcPr>
            <w:tcW w:w="1417" w:type="dxa"/>
          </w:tcPr>
          <w:p w:rsidR="00D06B7A" w:rsidRPr="00FD6D84" w:rsidRDefault="00906890" w:rsidP="00D117F1">
            <w:pPr>
              <w:ind w:firstLine="317"/>
              <w:rPr>
                <w:bCs/>
                <w:sz w:val="28"/>
                <w:szCs w:val="28"/>
              </w:rPr>
            </w:pPr>
            <w:r>
              <w:rPr>
                <w:bCs/>
                <w:sz w:val="28"/>
                <w:szCs w:val="28"/>
              </w:rPr>
              <w:t xml:space="preserve"> 71</w:t>
            </w:r>
            <w:r w:rsidR="006D4121">
              <w:rPr>
                <w:bCs/>
                <w:sz w:val="28"/>
                <w:szCs w:val="28"/>
              </w:rPr>
              <w:t xml:space="preserve"> стр.</w:t>
            </w:r>
          </w:p>
        </w:tc>
      </w:tr>
    </w:tbl>
    <w:p w:rsidR="00B40F89" w:rsidRPr="00C5293F" w:rsidRDefault="00B40F89" w:rsidP="00B40F89">
      <w:pPr>
        <w:autoSpaceDE w:val="0"/>
        <w:autoSpaceDN w:val="0"/>
        <w:adjustRightInd w:val="0"/>
        <w:spacing w:line="240" w:lineRule="auto"/>
        <w:ind w:firstLine="0"/>
        <w:outlineLvl w:val="0"/>
        <w:rPr>
          <w:b/>
          <w:bCs/>
          <w:sz w:val="28"/>
          <w:szCs w:val="28"/>
        </w:rPr>
      </w:pPr>
    </w:p>
    <w:p w:rsidR="00D9564B" w:rsidRPr="00C5293F" w:rsidRDefault="00D9564B" w:rsidP="00B40F89">
      <w:pPr>
        <w:autoSpaceDE w:val="0"/>
        <w:autoSpaceDN w:val="0"/>
        <w:adjustRightInd w:val="0"/>
        <w:spacing w:line="240" w:lineRule="auto"/>
        <w:ind w:firstLine="0"/>
        <w:outlineLvl w:val="0"/>
        <w:rPr>
          <w:b/>
          <w:bCs/>
          <w:sz w:val="28"/>
          <w:szCs w:val="28"/>
        </w:rPr>
      </w:pPr>
    </w:p>
    <w:p w:rsidR="00D9564B" w:rsidRPr="00C5293F" w:rsidRDefault="00D9564B" w:rsidP="00B40F89">
      <w:pPr>
        <w:autoSpaceDE w:val="0"/>
        <w:autoSpaceDN w:val="0"/>
        <w:adjustRightInd w:val="0"/>
        <w:spacing w:line="240" w:lineRule="auto"/>
        <w:ind w:firstLine="0"/>
        <w:outlineLvl w:val="0"/>
        <w:rPr>
          <w:b/>
          <w:bCs/>
          <w:sz w:val="28"/>
          <w:szCs w:val="28"/>
        </w:rPr>
      </w:pPr>
    </w:p>
    <w:p w:rsidR="00D9564B" w:rsidRPr="00C5293F" w:rsidRDefault="00D9564B" w:rsidP="00B40F89">
      <w:pPr>
        <w:autoSpaceDE w:val="0"/>
        <w:autoSpaceDN w:val="0"/>
        <w:adjustRightInd w:val="0"/>
        <w:spacing w:line="240" w:lineRule="auto"/>
        <w:ind w:firstLine="0"/>
        <w:outlineLvl w:val="0"/>
        <w:rPr>
          <w:b/>
          <w:bCs/>
          <w:sz w:val="28"/>
          <w:szCs w:val="28"/>
        </w:rPr>
      </w:pPr>
    </w:p>
    <w:p w:rsidR="00D9564B" w:rsidRDefault="00D9564B" w:rsidP="00B40F89">
      <w:pPr>
        <w:autoSpaceDE w:val="0"/>
        <w:autoSpaceDN w:val="0"/>
        <w:adjustRightInd w:val="0"/>
        <w:spacing w:line="240" w:lineRule="auto"/>
        <w:ind w:firstLine="0"/>
        <w:outlineLvl w:val="0"/>
        <w:rPr>
          <w:b/>
          <w:bCs/>
          <w:sz w:val="28"/>
          <w:szCs w:val="28"/>
        </w:rPr>
      </w:pPr>
    </w:p>
    <w:p w:rsidR="00D9564B" w:rsidRDefault="00D9564B" w:rsidP="00B40F89">
      <w:pPr>
        <w:autoSpaceDE w:val="0"/>
        <w:autoSpaceDN w:val="0"/>
        <w:adjustRightInd w:val="0"/>
        <w:spacing w:line="240" w:lineRule="auto"/>
        <w:ind w:firstLine="0"/>
        <w:outlineLvl w:val="0"/>
        <w:rPr>
          <w:b/>
          <w:bCs/>
          <w:sz w:val="28"/>
          <w:szCs w:val="28"/>
        </w:rPr>
      </w:pPr>
    </w:p>
    <w:p w:rsidR="00D9564B" w:rsidRDefault="00D9564B"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272413" w:rsidRDefault="00272413" w:rsidP="00B40F89">
      <w:pPr>
        <w:autoSpaceDE w:val="0"/>
        <w:autoSpaceDN w:val="0"/>
        <w:adjustRightInd w:val="0"/>
        <w:spacing w:line="240" w:lineRule="auto"/>
        <w:ind w:firstLine="0"/>
        <w:outlineLvl w:val="0"/>
        <w:rPr>
          <w:b/>
          <w:bCs/>
          <w:sz w:val="28"/>
          <w:szCs w:val="28"/>
        </w:rPr>
      </w:pPr>
    </w:p>
    <w:p w:rsidR="00272413" w:rsidRDefault="00272413"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514AD2" w:rsidRDefault="00514AD2" w:rsidP="00B40F89">
      <w:pPr>
        <w:autoSpaceDE w:val="0"/>
        <w:autoSpaceDN w:val="0"/>
        <w:adjustRightInd w:val="0"/>
        <w:spacing w:line="240" w:lineRule="auto"/>
        <w:ind w:firstLine="0"/>
        <w:outlineLvl w:val="0"/>
        <w:rPr>
          <w:b/>
          <w:bCs/>
          <w:sz w:val="28"/>
          <w:szCs w:val="28"/>
        </w:rPr>
      </w:pPr>
    </w:p>
    <w:p w:rsidR="00A15E06" w:rsidRPr="004C6A95" w:rsidRDefault="008D50AD" w:rsidP="00A15E06">
      <w:pPr>
        <w:autoSpaceDE w:val="0"/>
        <w:autoSpaceDN w:val="0"/>
        <w:adjustRightInd w:val="0"/>
        <w:spacing w:line="240" w:lineRule="auto"/>
        <w:ind w:firstLine="0"/>
        <w:jc w:val="center"/>
        <w:outlineLvl w:val="0"/>
        <w:rPr>
          <w:b/>
          <w:bCs/>
          <w:sz w:val="28"/>
          <w:szCs w:val="28"/>
        </w:rPr>
      </w:pPr>
      <w:r w:rsidRPr="004C6A95">
        <w:rPr>
          <w:b/>
          <w:bCs/>
          <w:sz w:val="28"/>
          <w:szCs w:val="28"/>
          <w:lang w:val="en-US"/>
        </w:rPr>
        <w:lastRenderedPageBreak/>
        <w:t>I</w:t>
      </w:r>
      <w:r w:rsidRPr="00D6359F">
        <w:rPr>
          <w:b/>
          <w:bCs/>
          <w:sz w:val="28"/>
          <w:szCs w:val="28"/>
        </w:rPr>
        <w:t xml:space="preserve">. </w:t>
      </w:r>
      <w:r w:rsidR="006B3F0E">
        <w:rPr>
          <w:b/>
          <w:bCs/>
          <w:sz w:val="28"/>
          <w:szCs w:val="28"/>
        </w:rPr>
        <w:t>КРАТКАЯ</w:t>
      </w:r>
      <w:r w:rsidR="00A15E06" w:rsidRPr="004C6A95">
        <w:rPr>
          <w:b/>
          <w:bCs/>
          <w:sz w:val="28"/>
          <w:szCs w:val="28"/>
        </w:rPr>
        <w:t xml:space="preserve"> ХАРАКТЕРИСТИКА</w:t>
      </w:r>
    </w:p>
    <w:p w:rsidR="00A15E06" w:rsidRPr="00FA1D0A" w:rsidRDefault="00A15E06" w:rsidP="00A15E06">
      <w:pPr>
        <w:autoSpaceDE w:val="0"/>
        <w:autoSpaceDN w:val="0"/>
        <w:adjustRightInd w:val="0"/>
        <w:spacing w:line="240" w:lineRule="auto"/>
        <w:ind w:firstLine="0"/>
        <w:outlineLvl w:val="0"/>
        <w:rPr>
          <w:b/>
          <w:bCs/>
          <w:sz w:val="28"/>
          <w:szCs w:val="28"/>
          <w:highlight w:val="cyan"/>
        </w:rPr>
      </w:pPr>
    </w:p>
    <w:p w:rsidR="00A15E06" w:rsidRDefault="00A15E06" w:rsidP="00A15E06">
      <w:pPr>
        <w:shd w:val="clear" w:color="auto" w:fill="FFFFFF"/>
        <w:spacing w:line="276" w:lineRule="auto"/>
        <w:contextualSpacing/>
        <w:rPr>
          <w:sz w:val="28"/>
          <w:szCs w:val="28"/>
        </w:rPr>
      </w:pPr>
      <w:r>
        <w:rPr>
          <w:sz w:val="28"/>
          <w:szCs w:val="28"/>
        </w:rPr>
        <w:t>Владикавк</w:t>
      </w:r>
      <w:r w:rsidRPr="00C25F60">
        <w:rPr>
          <w:sz w:val="28"/>
          <w:szCs w:val="28"/>
        </w:rPr>
        <w:t>аз (осет. Дзæуджыхъæу) — город на юге России, в цент</w:t>
      </w:r>
      <w:r>
        <w:rPr>
          <w:sz w:val="28"/>
          <w:szCs w:val="28"/>
        </w:rPr>
        <w:t>ральной части Северного Кавказа, с</w:t>
      </w:r>
      <w:r w:rsidRPr="00C25F60">
        <w:rPr>
          <w:sz w:val="28"/>
          <w:szCs w:val="28"/>
        </w:rPr>
        <w:t>толица Республики Северная Осетия-Алания. Город был основан в 1874 году, как русская крепость на входе в Дарьяльское ущелье в связи с подписанием Георгиевского трактата между Россией и Грузией и началом строительства Военно-Грузинской дороги.</w:t>
      </w:r>
      <w:r w:rsidR="002F0B1F">
        <w:rPr>
          <w:sz w:val="28"/>
          <w:szCs w:val="28"/>
        </w:rPr>
        <w:t xml:space="preserve"> </w:t>
      </w:r>
      <w:r w:rsidR="002F0B1F" w:rsidRPr="002F0B1F">
        <w:rPr>
          <w:sz w:val="28"/>
          <w:szCs w:val="28"/>
        </w:rPr>
        <w:t>Название «Владикавказ» со значением «владей Кавказом» было дано русской крепости генералом-поручиком П.С.Потёмкиным.  </w:t>
      </w:r>
    </w:p>
    <w:p w:rsidR="00A15E06" w:rsidRDefault="00A15E06" w:rsidP="00A15E06">
      <w:pPr>
        <w:shd w:val="clear" w:color="auto" w:fill="FFFFFF"/>
        <w:spacing w:line="276" w:lineRule="auto"/>
        <w:contextualSpacing/>
        <w:rPr>
          <w:sz w:val="28"/>
          <w:szCs w:val="28"/>
        </w:rPr>
      </w:pPr>
      <w:r>
        <w:rPr>
          <w:sz w:val="28"/>
          <w:szCs w:val="28"/>
        </w:rPr>
        <w:t xml:space="preserve">Муниципальное образование город Владикавказ </w:t>
      </w:r>
      <w:r w:rsidR="002F0B1F" w:rsidRPr="009345F7">
        <w:rPr>
          <w:sz w:val="28"/>
          <w:szCs w:val="28"/>
        </w:rPr>
        <w:t xml:space="preserve">законом </w:t>
      </w:r>
      <w:r w:rsidR="009345F7">
        <w:rPr>
          <w:sz w:val="28"/>
          <w:szCs w:val="28"/>
        </w:rPr>
        <w:t>Республики Северная О</w:t>
      </w:r>
      <w:r w:rsidR="009345F7" w:rsidRPr="009345F7">
        <w:rPr>
          <w:sz w:val="28"/>
          <w:szCs w:val="28"/>
        </w:rPr>
        <w:t xml:space="preserve">сетия </w:t>
      </w:r>
      <w:r w:rsidR="009345F7">
        <w:rPr>
          <w:sz w:val="28"/>
          <w:szCs w:val="28"/>
        </w:rPr>
        <w:t>– А</w:t>
      </w:r>
      <w:r w:rsidR="009345F7" w:rsidRPr="009345F7">
        <w:rPr>
          <w:sz w:val="28"/>
          <w:szCs w:val="28"/>
        </w:rPr>
        <w:t>лания</w:t>
      </w:r>
      <w:r w:rsidR="009345F7">
        <w:rPr>
          <w:sz w:val="28"/>
          <w:szCs w:val="28"/>
        </w:rPr>
        <w:t xml:space="preserve"> от 5 марта 2005 года №</w:t>
      </w:r>
      <w:r w:rsidR="002F0B1F" w:rsidRPr="009345F7">
        <w:rPr>
          <w:sz w:val="28"/>
          <w:szCs w:val="28"/>
        </w:rPr>
        <w:t>10-РЗ</w:t>
      </w:r>
      <w:r>
        <w:rPr>
          <w:sz w:val="28"/>
          <w:szCs w:val="28"/>
        </w:rPr>
        <w:t xml:space="preserve"> наделен статусом городского округа. </w:t>
      </w:r>
    </w:p>
    <w:p w:rsidR="00CA6969" w:rsidRDefault="00CA6969" w:rsidP="00CA6969">
      <w:pPr>
        <w:shd w:val="clear" w:color="auto" w:fill="FFFFFF"/>
        <w:spacing w:line="276" w:lineRule="auto"/>
        <w:contextualSpacing/>
        <w:rPr>
          <w:sz w:val="28"/>
          <w:szCs w:val="28"/>
        </w:rPr>
      </w:pPr>
      <w:r w:rsidRPr="00CA6969">
        <w:rPr>
          <w:sz w:val="28"/>
          <w:szCs w:val="28"/>
        </w:rPr>
        <w:t xml:space="preserve">Устав муниципального образования г.Владикавказ принят Решением </w:t>
      </w:r>
      <w:r>
        <w:rPr>
          <w:sz w:val="28"/>
          <w:szCs w:val="28"/>
        </w:rPr>
        <w:t>Собрания представителей г. Владикавказ 27 декабря 2005 года. Зарегистрирован в ГУ Минюста России по Южному федеральному округу 29 декабря 2005 г. № RU153010002005001.</w:t>
      </w:r>
    </w:p>
    <w:p w:rsidR="00CA6969" w:rsidRDefault="00CA6969" w:rsidP="00CA6969">
      <w:pPr>
        <w:shd w:val="clear" w:color="auto" w:fill="FFFFFF"/>
        <w:spacing w:line="276" w:lineRule="auto"/>
        <w:contextualSpacing/>
        <w:rPr>
          <w:sz w:val="28"/>
          <w:szCs w:val="28"/>
        </w:rPr>
      </w:pPr>
      <w:r w:rsidRPr="00C25F60">
        <w:rPr>
          <w:sz w:val="28"/>
          <w:szCs w:val="28"/>
        </w:rPr>
        <w:t xml:space="preserve">В 2007 году </w:t>
      </w:r>
      <w:r>
        <w:rPr>
          <w:sz w:val="28"/>
          <w:szCs w:val="28"/>
        </w:rPr>
        <w:t xml:space="preserve">в соответствии с </w:t>
      </w:r>
      <w:r w:rsidRPr="00A42F3F">
        <w:rPr>
          <w:sz w:val="28"/>
          <w:szCs w:val="28"/>
        </w:rPr>
        <w:t>Указом Президента Российской Федерации от 8 октября 2007 года №1343</w:t>
      </w:r>
      <w:r>
        <w:rPr>
          <w:sz w:val="28"/>
          <w:szCs w:val="28"/>
        </w:rPr>
        <w:t xml:space="preserve"> </w:t>
      </w:r>
      <w:r w:rsidR="002F0B1F">
        <w:rPr>
          <w:sz w:val="28"/>
          <w:szCs w:val="28"/>
        </w:rPr>
        <w:t>г.</w:t>
      </w:r>
      <w:r w:rsidRPr="00C25F60">
        <w:rPr>
          <w:sz w:val="28"/>
          <w:szCs w:val="28"/>
        </w:rPr>
        <w:t xml:space="preserve">Владикавказу присвоено почётное звание </w:t>
      </w:r>
      <w:r w:rsidR="00A42F3F">
        <w:rPr>
          <w:sz w:val="28"/>
          <w:szCs w:val="28"/>
        </w:rPr>
        <w:t>«</w:t>
      </w:r>
      <w:r w:rsidRPr="00C25F60">
        <w:rPr>
          <w:sz w:val="28"/>
          <w:szCs w:val="28"/>
        </w:rPr>
        <w:t>Город воинской славы</w:t>
      </w:r>
      <w:r w:rsidR="00A42F3F">
        <w:rPr>
          <w:sz w:val="28"/>
          <w:szCs w:val="28"/>
        </w:rPr>
        <w:t>»</w:t>
      </w:r>
      <w:r w:rsidRPr="00C25F60">
        <w:rPr>
          <w:sz w:val="28"/>
          <w:szCs w:val="28"/>
        </w:rPr>
        <w:t>.</w:t>
      </w:r>
    </w:p>
    <w:p w:rsidR="002F0B1F" w:rsidRDefault="000D0970" w:rsidP="002F0B1F">
      <w:pPr>
        <w:shd w:val="clear" w:color="auto" w:fill="FFFFFF"/>
        <w:spacing w:line="276" w:lineRule="auto"/>
        <w:contextualSpacing/>
        <w:rPr>
          <w:sz w:val="28"/>
          <w:szCs w:val="28"/>
        </w:rPr>
      </w:pPr>
      <w:r>
        <w:rPr>
          <w:sz w:val="28"/>
          <w:szCs w:val="28"/>
        </w:rPr>
        <w:t>Городской округ г.</w:t>
      </w:r>
      <w:r w:rsidR="002F0B1F">
        <w:rPr>
          <w:sz w:val="28"/>
          <w:szCs w:val="28"/>
        </w:rPr>
        <w:t>Владикавказ, как муниципальное образование, включает в себя населенные пункты, не являющиеся муниципальными образованиями: город Владикавказ, поселок Заводской, село Балта, село Нижний Ларс, село Верхний Ларс, село Чми, село Эзми, поселок Редант и подразделяется на 4 района: Промышленный, Северо-Западный, Иристонский, Затеречный.</w:t>
      </w:r>
    </w:p>
    <w:p w:rsidR="00A42F3F" w:rsidRPr="00CC5894" w:rsidRDefault="000D0970" w:rsidP="00A42F3F">
      <w:pPr>
        <w:spacing w:line="276" w:lineRule="auto"/>
        <w:contextualSpacing/>
        <w:rPr>
          <w:spacing w:val="2"/>
          <w:sz w:val="28"/>
          <w:szCs w:val="28"/>
          <w:shd w:val="clear" w:color="auto" w:fill="FFFFFF"/>
        </w:rPr>
      </w:pPr>
      <w:r>
        <w:rPr>
          <w:spacing w:val="2"/>
          <w:sz w:val="28"/>
          <w:szCs w:val="28"/>
          <w:shd w:val="clear" w:color="auto" w:fill="FFFFFF"/>
        </w:rPr>
        <w:t>Территорию городского округа г.</w:t>
      </w:r>
      <w:r w:rsidR="00A15E06" w:rsidRPr="00C25F60">
        <w:rPr>
          <w:spacing w:val="2"/>
          <w:sz w:val="28"/>
          <w:szCs w:val="28"/>
          <w:shd w:val="clear" w:color="auto" w:fill="FFFFFF"/>
        </w:rPr>
        <w:t xml:space="preserve">Владикавказ составляют исторически сложившиеся земли города, прилегающие к нему земли общего пользования, </w:t>
      </w:r>
      <w:r w:rsidR="00A15E06" w:rsidRPr="00841F6E">
        <w:rPr>
          <w:spacing w:val="2"/>
          <w:sz w:val="28"/>
          <w:szCs w:val="28"/>
          <w:shd w:val="clear" w:color="auto" w:fill="FFFFFF"/>
        </w:rPr>
        <w:t>территории традиционного природопользования населения городского округа,</w:t>
      </w:r>
      <w:r w:rsidR="00A15E06" w:rsidRPr="00C25F60">
        <w:rPr>
          <w:spacing w:val="2"/>
          <w:sz w:val="28"/>
          <w:szCs w:val="28"/>
          <w:shd w:val="clear" w:color="auto" w:fill="FFFFFF"/>
        </w:rPr>
        <w:t xml:space="preserve"> городские леса, рекреационные земли, земли для развития города независимо от форм собственности и целевого назначения, в том числе территории населенных пунктов.</w:t>
      </w:r>
      <w:r w:rsidR="00A42F3F">
        <w:rPr>
          <w:spacing w:val="2"/>
          <w:sz w:val="28"/>
          <w:szCs w:val="28"/>
          <w:shd w:val="clear" w:color="auto" w:fill="FFFFFF"/>
        </w:rPr>
        <w:t xml:space="preserve"> </w:t>
      </w:r>
      <w:r w:rsidR="00A42F3F" w:rsidRPr="00CC5894">
        <w:rPr>
          <w:spacing w:val="2"/>
          <w:sz w:val="28"/>
          <w:szCs w:val="28"/>
          <w:shd w:val="clear" w:color="auto" w:fill="FFFFFF"/>
        </w:rPr>
        <w:t xml:space="preserve">По территории муниципального образования протекает </w:t>
      </w:r>
      <w:r w:rsidR="00CC5894" w:rsidRPr="00CC5894">
        <w:rPr>
          <w:spacing w:val="2"/>
          <w:sz w:val="28"/>
          <w:szCs w:val="28"/>
          <w:shd w:val="clear" w:color="auto" w:fill="FFFFFF"/>
        </w:rPr>
        <w:t>самая крупная река Кавказа -</w:t>
      </w:r>
      <w:r w:rsidR="00A42F3F" w:rsidRPr="00CC5894">
        <w:rPr>
          <w:spacing w:val="2"/>
          <w:sz w:val="28"/>
          <w:szCs w:val="28"/>
          <w:shd w:val="clear" w:color="auto" w:fill="FFFFFF"/>
        </w:rPr>
        <w:t xml:space="preserve"> Терек.</w:t>
      </w:r>
    </w:p>
    <w:p w:rsidR="00A42F3F" w:rsidRDefault="00A42F3F" w:rsidP="00CC5894">
      <w:pPr>
        <w:spacing w:line="276" w:lineRule="auto"/>
        <w:contextualSpacing/>
        <w:rPr>
          <w:spacing w:val="2"/>
          <w:sz w:val="28"/>
          <w:szCs w:val="28"/>
          <w:shd w:val="clear" w:color="auto" w:fill="FFFFFF"/>
        </w:rPr>
      </w:pPr>
      <w:r w:rsidRPr="00CC5894">
        <w:rPr>
          <w:spacing w:val="2"/>
          <w:sz w:val="28"/>
          <w:szCs w:val="28"/>
          <w:shd w:val="clear" w:color="auto" w:fill="FFFFFF"/>
        </w:rPr>
        <w:t>Климатические условия: умеренный климатический пояс, смягчённый</w:t>
      </w:r>
      <w:r w:rsidRPr="007560BE">
        <w:rPr>
          <w:sz w:val="28"/>
          <w:szCs w:val="28"/>
        </w:rPr>
        <w:t xml:space="preserve"> </w:t>
      </w:r>
      <w:r w:rsidRPr="00A42F3F">
        <w:rPr>
          <w:spacing w:val="2"/>
          <w:sz w:val="28"/>
          <w:szCs w:val="28"/>
          <w:shd w:val="clear" w:color="auto" w:fill="FFFFFF"/>
        </w:rPr>
        <w:t>близостью гор.</w:t>
      </w:r>
    </w:p>
    <w:p w:rsidR="00A42F3F" w:rsidRPr="00A42F3F" w:rsidRDefault="00A42F3F" w:rsidP="00CC5894">
      <w:pPr>
        <w:spacing w:line="276" w:lineRule="auto"/>
        <w:contextualSpacing/>
        <w:rPr>
          <w:spacing w:val="2"/>
          <w:sz w:val="28"/>
          <w:szCs w:val="28"/>
          <w:shd w:val="clear" w:color="auto" w:fill="FFFFFF"/>
        </w:rPr>
      </w:pPr>
      <w:r w:rsidRPr="00A42F3F">
        <w:rPr>
          <w:spacing w:val="2"/>
          <w:sz w:val="28"/>
          <w:szCs w:val="28"/>
          <w:shd w:val="clear" w:color="auto" w:fill="FFFFFF"/>
        </w:rPr>
        <w:t xml:space="preserve">Площадь, га                                          </w:t>
      </w:r>
      <w:r>
        <w:rPr>
          <w:spacing w:val="2"/>
          <w:sz w:val="28"/>
          <w:szCs w:val="28"/>
          <w:shd w:val="clear" w:color="auto" w:fill="FFFFFF"/>
        </w:rPr>
        <w:t xml:space="preserve">                 </w:t>
      </w:r>
      <w:r w:rsidRPr="00A42F3F">
        <w:rPr>
          <w:spacing w:val="2"/>
          <w:sz w:val="28"/>
          <w:szCs w:val="28"/>
          <w:shd w:val="clear" w:color="auto" w:fill="FFFFFF"/>
        </w:rPr>
        <w:t xml:space="preserve"> - </w:t>
      </w:r>
      <w:r w:rsidR="00F905AF">
        <w:rPr>
          <w:spacing w:val="2"/>
          <w:sz w:val="28"/>
          <w:szCs w:val="28"/>
          <w:shd w:val="clear" w:color="auto" w:fill="FFFFFF"/>
        </w:rPr>
        <w:t>30</w:t>
      </w:r>
      <w:r w:rsidRPr="00CC5894">
        <w:rPr>
          <w:spacing w:val="2"/>
          <w:sz w:val="28"/>
          <w:szCs w:val="28"/>
          <w:shd w:val="clear" w:color="auto" w:fill="FFFFFF"/>
        </w:rPr>
        <w:t xml:space="preserve"> </w:t>
      </w:r>
      <w:r w:rsidR="00F905AF">
        <w:rPr>
          <w:spacing w:val="2"/>
          <w:sz w:val="28"/>
          <w:szCs w:val="28"/>
          <w:shd w:val="clear" w:color="auto" w:fill="FFFFFF"/>
        </w:rPr>
        <w:t>820</w:t>
      </w:r>
      <w:r w:rsidRPr="00CC5894">
        <w:rPr>
          <w:spacing w:val="2"/>
          <w:sz w:val="28"/>
          <w:szCs w:val="28"/>
          <w:shd w:val="clear" w:color="auto" w:fill="FFFFFF"/>
        </w:rPr>
        <w:t xml:space="preserve"> </w:t>
      </w:r>
    </w:p>
    <w:p w:rsidR="00A42F3F" w:rsidRPr="00A42F3F" w:rsidRDefault="00A42F3F" w:rsidP="00CC5894">
      <w:pPr>
        <w:spacing w:line="276" w:lineRule="auto"/>
        <w:contextualSpacing/>
        <w:rPr>
          <w:spacing w:val="2"/>
          <w:sz w:val="28"/>
          <w:szCs w:val="28"/>
          <w:shd w:val="clear" w:color="auto" w:fill="FFFFFF"/>
        </w:rPr>
      </w:pPr>
      <w:r w:rsidRPr="00A42F3F">
        <w:rPr>
          <w:spacing w:val="2"/>
          <w:sz w:val="28"/>
          <w:szCs w:val="28"/>
          <w:shd w:val="clear" w:color="auto" w:fill="FFFFFF"/>
        </w:rPr>
        <w:t>Численн</w:t>
      </w:r>
      <w:r w:rsidR="005063B8">
        <w:rPr>
          <w:spacing w:val="2"/>
          <w:sz w:val="28"/>
          <w:szCs w:val="28"/>
          <w:shd w:val="clear" w:color="auto" w:fill="FFFFFF"/>
        </w:rPr>
        <w:t xml:space="preserve">ость </w:t>
      </w:r>
      <w:r w:rsidR="004559AA" w:rsidRPr="00FD6D84">
        <w:rPr>
          <w:spacing w:val="2"/>
          <w:sz w:val="28"/>
          <w:szCs w:val="28"/>
          <w:shd w:val="clear" w:color="auto" w:fill="FFFFFF"/>
        </w:rPr>
        <w:t>населения</w:t>
      </w:r>
      <w:r w:rsidR="005063B8" w:rsidRPr="00FD6D84">
        <w:rPr>
          <w:spacing w:val="2"/>
          <w:sz w:val="28"/>
          <w:szCs w:val="28"/>
          <w:shd w:val="clear" w:color="auto" w:fill="FFFFFF"/>
        </w:rPr>
        <w:t xml:space="preserve"> </w:t>
      </w:r>
      <w:r w:rsidR="004559AA" w:rsidRPr="00FD6D84">
        <w:rPr>
          <w:spacing w:val="2"/>
          <w:sz w:val="28"/>
          <w:szCs w:val="28"/>
          <w:shd w:val="clear" w:color="auto" w:fill="FFFFFF"/>
        </w:rPr>
        <w:t>на 01.01.2024</w:t>
      </w:r>
      <w:r w:rsidR="005063B8" w:rsidRPr="00FD6D84">
        <w:rPr>
          <w:spacing w:val="2"/>
          <w:sz w:val="28"/>
          <w:szCs w:val="28"/>
          <w:shd w:val="clear" w:color="auto" w:fill="FFFFFF"/>
        </w:rPr>
        <w:t xml:space="preserve">, </w:t>
      </w:r>
      <w:r w:rsidRPr="00FD6D84">
        <w:rPr>
          <w:spacing w:val="2"/>
          <w:sz w:val="28"/>
          <w:szCs w:val="28"/>
          <w:shd w:val="clear" w:color="auto" w:fill="FFFFFF"/>
        </w:rPr>
        <w:t xml:space="preserve">чел.      </w:t>
      </w:r>
      <w:r w:rsidR="005063B8" w:rsidRPr="00FD6D84">
        <w:rPr>
          <w:spacing w:val="2"/>
          <w:sz w:val="28"/>
          <w:szCs w:val="28"/>
          <w:shd w:val="clear" w:color="auto" w:fill="FFFFFF"/>
        </w:rPr>
        <w:t xml:space="preserve"> </w:t>
      </w:r>
      <w:r w:rsidR="004559AA" w:rsidRPr="00FD6D84">
        <w:rPr>
          <w:spacing w:val="2"/>
          <w:sz w:val="28"/>
          <w:szCs w:val="28"/>
          <w:shd w:val="clear" w:color="auto" w:fill="FFFFFF"/>
        </w:rPr>
        <w:t xml:space="preserve">   - 309</w:t>
      </w:r>
      <w:r w:rsidR="001775B8" w:rsidRPr="00FD6D84">
        <w:rPr>
          <w:spacing w:val="2"/>
          <w:sz w:val="28"/>
          <w:szCs w:val="28"/>
          <w:shd w:val="clear" w:color="auto" w:fill="FFFFFF"/>
        </w:rPr>
        <w:t xml:space="preserve"> 358</w:t>
      </w:r>
    </w:p>
    <w:p w:rsidR="00CC5894" w:rsidRPr="00A42F3F" w:rsidRDefault="00CC5894" w:rsidP="00CC5894">
      <w:pPr>
        <w:spacing w:line="276" w:lineRule="auto"/>
        <w:contextualSpacing/>
        <w:rPr>
          <w:spacing w:val="2"/>
          <w:sz w:val="28"/>
          <w:szCs w:val="28"/>
          <w:shd w:val="clear" w:color="auto" w:fill="FFFFFF"/>
        </w:rPr>
      </w:pPr>
      <w:r w:rsidRPr="00CC5894">
        <w:rPr>
          <w:spacing w:val="2"/>
          <w:sz w:val="28"/>
          <w:szCs w:val="28"/>
          <w:shd w:val="clear" w:color="auto" w:fill="FFFFFF"/>
        </w:rPr>
        <w:t>Государственными языками являются осетинский и русский</w:t>
      </w:r>
      <w:r>
        <w:rPr>
          <w:spacing w:val="2"/>
          <w:sz w:val="28"/>
          <w:szCs w:val="28"/>
          <w:shd w:val="clear" w:color="auto" w:fill="FFFFFF"/>
        </w:rPr>
        <w:t>.</w:t>
      </w:r>
    </w:p>
    <w:p w:rsidR="00A42F3F" w:rsidRPr="00A42F3F" w:rsidRDefault="00A42F3F" w:rsidP="00CC5894">
      <w:pPr>
        <w:spacing w:line="276" w:lineRule="auto"/>
        <w:contextualSpacing/>
        <w:rPr>
          <w:spacing w:val="2"/>
          <w:sz w:val="28"/>
          <w:szCs w:val="28"/>
          <w:shd w:val="clear" w:color="auto" w:fill="FFFFFF"/>
        </w:rPr>
      </w:pPr>
    </w:p>
    <w:p w:rsidR="008444F9" w:rsidRDefault="008444F9" w:rsidP="007F3A90">
      <w:pPr>
        <w:pStyle w:val="af0"/>
        <w:shd w:val="clear" w:color="auto" w:fill="FFFFFF"/>
        <w:spacing w:after="0"/>
        <w:ind w:left="0" w:firstLine="709"/>
        <w:jc w:val="center"/>
        <w:outlineLvl w:val="0"/>
        <w:rPr>
          <w:rFonts w:ascii="Times New Roman" w:eastAsia="Times New Roman" w:hAnsi="Times New Roman"/>
          <w:b/>
          <w:sz w:val="28"/>
          <w:szCs w:val="28"/>
          <w:lang w:eastAsia="ru-RU"/>
        </w:rPr>
      </w:pPr>
    </w:p>
    <w:p w:rsidR="007B3D4E" w:rsidRDefault="007B3D4E" w:rsidP="007F3A90">
      <w:pPr>
        <w:pStyle w:val="af0"/>
        <w:shd w:val="clear" w:color="auto" w:fill="FFFFFF"/>
        <w:spacing w:after="0"/>
        <w:ind w:left="0" w:firstLine="709"/>
        <w:jc w:val="center"/>
        <w:outlineLvl w:val="0"/>
        <w:rPr>
          <w:rFonts w:ascii="Times New Roman" w:eastAsia="Times New Roman" w:hAnsi="Times New Roman"/>
          <w:b/>
          <w:sz w:val="28"/>
          <w:szCs w:val="28"/>
          <w:lang w:eastAsia="ru-RU"/>
        </w:rPr>
      </w:pPr>
    </w:p>
    <w:p w:rsidR="00C73151" w:rsidRPr="00D9564B" w:rsidRDefault="008D50AD" w:rsidP="007F3A90">
      <w:pPr>
        <w:pStyle w:val="af0"/>
        <w:shd w:val="clear" w:color="auto" w:fill="FFFFFF"/>
        <w:spacing w:after="0"/>
        <w:ind w:left="0" w:firstLine="709"/>
        <w:jc w:val="center"/>
        <w:outlineLvl w:val="0"/>
        <w:rPr>
          <w:rFonts w:ascii="Times New Roman" w:eastAsia="Times New Roman" w:hAnsi="Times New Roman"/>
          <w:b/>
          <w:sz w:val="28"/>
          <w:szCs w:val="28"/>
          <w:lang w:eastAsia="ru-RU"/>
        </w:rPr>
      </w:pPr>
      <w:r w:rsidRPr="00D9564B">
        <w:rPr>
          <w:rFonts w:ascii="Times New Roman" w:eastAsia="Times New Roman" w:hAnsi="Times New Roman"/>
          <w:b/>
          <w:sz w:val="28"/>
          <w:szCs w:val="28"/>
          <w:lang w:eastAsia="ru-RU"/>
        </w:rPr>
        <w:lastRenderedPageBreak/>
        <w:t xml:space="preserve"> </w:t>
      </w:r>
      <w:r w:rsidRPr="00D9564B">
        <w:rPr>
          <w:rFonts w:ascii="Times New Roman" w:eastAsia="Times New Roman" w:hAnsi="Times New Roman"/>
          <w:b/>
          <w:sz w:val="28"/>
          <w:szCs w:val="28"/>
          <w:lang w:val="en-US" w:eastAsia="ru-RU"/>
        </w:rPr>
        <w:t>II</w:t>
      </w:r>
      <w:r w:rsidRPr="00D9564B">
        <w:rPr>
          <w:rFonts w:ascii="Times New Roman" w:eastAsia="Times New Roman" w:hAnsi="Times New Roman"/>
          <w:b/>
          <w:sz w:val="28"/>
          <w:szCs w:val="28"/>
          <w:lang w:eastAsia="ru-RU"/>
        </w:rPr>
        <w:t xml:space="preserve">. </w:t>
      </w:r>
      <w:r w:rsidR="007364FF" w:rsidRPr="00D9564B">
        <w:rPr>
          <w:rFonts w:ascii="Times New Roman" w:eastAsia="Times New Roman" w:hAnsi="Times New Roman"/>
          <w:b/>
          <w:sz w:val="28"/>
          <w:szCs w:val="28"/>
          <w:lang w:eastAsia="ru-RU"/>
        </w:rPr>
        <w:t>ОФИЦИАЛЬНЫЕ СИМВОЛЫ</w:t>
      </w:r>
    </w:p>
    <w:p w:rsidR="00AB1ABA" w:rsidRPr="00C25F60" w:rsidRDefault="00AB1ABA" w:rsidP="007F3A90">
      <w:pPr>
        <w:pStyle w:val="af0"/>
        <w:shd w:val="clear" w:color="auto" w:fill="FFFFFF"/>
        <w:spacing w:after="0"/>
        <w:ind w:left="0" w:firstLine="709"/>
        <w:jc w:val="center"/>
        <w:outlineLvl w:val="0"/>
        <w:rPr>
          <w:rFonts w:ascii="Times New Roman" w:eastAsia="Times New Roman" w:hAnsi="Times New Roman"/>
          <w:b/>
          <w:sz w:val="28"/>
          <w:szCs w:val="28"/>
          <w:lang w:eastAsia="ru-RU"/>
        </w:rPr>
      </w:pPr>
    </w:p>
    <w:p w:rsidR="00761B1E" w:rsidRDefault="002D5EB1" w:rsidP="00491F5E">
      <w:pPr>
        <w:shd w:val="clear" w:color="auto" w:fill="FFFFFF"/>
        <w:spacing w:line="276" w:lineRule="auto"/>
        <w:contextualSpacing/>
        <w:rPr>
          <w:spacing w:val="2"/>
          <w:sz w:val="28"/>
          <w:szCs w:val="28"/>
        </w:rPr>
      </w:pPr>
      <w:r w:rsidRPr="00C25F60">
        <w:rPr>
          <w:spacing w:val="2"/>
          <w:sz w:val="28"/>
          <w:szCs w:val="28"/>
        </w:rPr>
        <w:t xml:space="preserve">Город Владикавказ имеет свой герб, отражающий исторические, культурные, национальные и местные традиции. </w:t>
      </w:r>
    </w:p>
    <w:p w:rsidR="00761B1E" w:rsidRPr="00761B1E" w:rsidRDefault="00761B1E" w:rsidP="00491F5E">
      <w:pPr>
        <w:autoSpaceDE w:val="0"/>
        <w:autoSpaceDN w:val="0"/>
        <w:adjustRightInd w:val="0"/>
        <w:spacing w:line="276" w:lineRule="auto"/>
        <w:rPr>
          <w:spacing w:val="2"/>
          <w:sz w:val="28"/>
          <w:szCs w:val="28"/>
        </w:rPr>
      </w:pPr>
      <w:r>
        <w:rPr>
          <w:spacing w:val="2"/>
          <w:sz w:val="28"/>
          <w:szCs w:val="28"/>
        </w:rPr>
        <w:tab/>
      </w:r>
      <w:r w:rsidRPr="00761B1E">
        <w:rPr>
          <w:spacing w:val="2"/>
          <w:sz w:val="28"/>
          <w:szCs w:val="28"/>
        </w:rPr>
        <w:t xml:space="preserve">Герб г.Владикавказ утвержден 31 марта 1873 года императором России Александром II. Исторический вид герба был изменен 12 июля 1994 г. </w:t>
      </w:r>
    </w:p>
    <w:p w:rsidR="00BB5388" w:rsidRPr="00BB5388" w:rsidRDefault="00BB5388" w:rsidP="00491F5E">
      <w:pPr>
        <w:shd w:val="clear" w:color="auto" w:fill="FFFFFF"/>
        <w:spacing w:line="276" w:lineRule="auto"/>
        <w:contextualSpacing/>
        <w:rPr>
          <w:spacing w:val="2"/>
          <w:sz w:val="28"/>
          <w:szCs w:val="28"/>
        </w:rPr>
      </w:pPr>
      <w:r w:rsidRPr="00BB5388">
        <w:rPr>
          <w:spacing w:val="2"/>
          <w:sz w:val="28"/>
          <w:szCs w:val="28"/>
        </w:rPr>
        <w:t>В верхней части щита на фоне голубого неба белеет вершина горы Казбек и протянулась линия Черных гор, напоминающая своим контуром Столовую гору. Ниже размещена зеленая полоска лесистых гор.</w:t>
      </w:r>
      <w:r w:rsidR="00152E8C">
        <w:rPr>
          <w:spacing w:val="2"/>
          <w:sz w:val="28"/>
          <w:szCs w:val="28"/>
        </w:rPr>
        <w:t xml:space="preserve"> </w:t>
      </w:r>
      <w:r w:rsidRPr="00BB5388">
        <w:rPr>
          <w:spacing w:val="2"/>
          <w:sz w:val="28"/>
          <w:szCs w:val="28"/>
        </w:rPr>
        <w:t>В центре герба - закрытые ворота крепости, золотистого цвета. На красном фоне нижней части щита герба расположен по диагонали золотой ключ с прорезью в виде креста - символ веры и малая корона - знак твердости и власти.</w:t>
      </w:r>
      <w:r w:rsidR="007247BD">
        <w:rPr>
          <w:spacing w:val="2"/>
          <w:sz w:val="28"/>
          <w:szCs w:val="28"/>
        </w:rPr>
        <w:t xml:space="preserve"> </w:t>
      </w:r>
      <w:r w:rsidRPr="00BB5388">
        <w:rPr>
          <w:spacing w:val="2"/>
          <w:sz w:val="28"/>
          <w:szCs w:val="28"/>
        </w:rPr>
        <w:t xml:space="preserve">Щит </w:t>
      </w:r>
      <w:r w:rsidR="007247BD" w:rsidRPr="00BB5388">
        <w:rPr>
          <w:spacing w:val="2"/>
          <w:sz w:val="28"/>
          <w:szCs w:val="28"/>
        </w:rPr>
        <w:t>увенчан</w:t>
      </w:r>
      <w:r w:rsidRPr="00BB5388">
        <w:rPr>
          <w:spacing w:val="2"/>
          <w:sz w:val="28"/>
          <w:szCs w:val="28"/>
        </w:rPr>
        <w:t xml:space="preserve"> большой царской короной с крестом и обрамлен венком из дубовых веток с золотистыми листьями, перевитыми муаровой лентой голубого цвета.</w:t>
      </w:r>
    </w:p>
    <w:p w:rsidR="008C1E38" w:rsidRDefault="008C1E38" w:rsidP="00B734E0">
      <w:pPr>
        <w:autoSpaceDE w:val="0"/>
        <w:autoSpaceDN w:val="0"/>
        <w:adjustRightInd w:val="0"/>
        <w:spacing w:line="276" w:lineRule="auto"/>
        <w:ind w:firstLine="0"/>
        <w:rPr>
          <w:sz w:val="28"/>
          <w:szCs w:val="28"/>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23"/>
      </w:tblGrid>
      <w:tr w:rsidR="00F36176" w:rsidTr="00F36176">
        <w:trPr>
          <w:tblCellSpacing w:w="15" w:type="dxa"/>
        </w:trPr>
        <w:tc>
          <w:tcPr>
            <w:tcW w:w="0" w:type="auto"/>
            <w:shd w:val="clear" w:color="auto" w:fill="FFFFFF"/>
            <w:tcMar>
              <w:top w:w="0" w:type="dxa"/>
              <w:left w:w="0" w:type="dxa"/>
              <w:bottom w:w="0" w:type="dxa"/>
              <w:right w:w="0" w:type="dxa"/>
            </w:tcMar>
            <w:vAlign w:val="center"/>
            <w:hideMark/>
          </w:tcPr>
          <w:p w:rsidR="00F36176" w:rsidRDefault="00F36176" w:rsidP="00B734E0">
            <w:pPr>
              <w:spacing w:line="276" w:lineRule="auto"/>
              <w:jc w:val="center"/>
              <w:divId w:val="496262807"/>
              <w:rPr>
                <w:rFonts w:ascii="Verdana" w:hAnsi="Verdana"/>
                <w:sz w:val="18"/>
                <w:szCs w:val="18"/>
              </w:rPr>
            </w:pPr>
            <w:r>
              <w:rPr>
                <w:rFonts w:ascii="Verdana" w:hAnsi="Verdana"/>
                <w:noProof/>
                <w:sz w:val="18"/>
                <w:szCs w:val="18"/>
              </w:rPr>
              <w:drawing>
                <wp:inline distT="0" distB="0" distL="0" distR="0">
                  <wp:extent cx="1905000" cy="2095500"/>
                  <wp:effectExtent l="0" t="0" r="0" b="0"/>
                  <wp:docPr id="5" name="Рисунок 5" descr="https://images.vector-images.com/15/vladikavkaz_city_coa_n2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15/vladikavkaz_city_coa_n252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095500"/>
                          </a:xfrm>
                          <a:prstGeom prst="rect">
                            <a:avLst/>
                          </a:prstGeom>
                          <a:noFill/>
                          <a:ln>
                            <a:noFill/>
                          </a:ln>
                        </pic:spPr>
                      </pic:pic>
                    </a:graphicData>
                  </a:graphic>
                </wp:inline>
              </w:drawing>
            </w:r>
          </w:p>
          <w:p w:rsidR="008444F9" w:rsidRDefault="008444F9" w:rsidP="00B734E0">
            <w:pPr>
              <w:shd w:val="clear" w:color="auto" w:fill="FFFFFF"/>
              <w:spacing w:line="276" w:lineRule="auto"/>
              <w:contextualSpacing/>
              <w:rPr>
                <w:spacing w:val="2"/>
                <w:sz w:val="28"/>
                <w:szCs w:val="28"/>
              </w:rPr>
            </w:pPr>
          </w:p>
          <w:p w:rsidR="00F36176" w:rsidRDefault="00BB5388" w:rsidP="00B734E0">
            <w:pPr>
              <w:shd w:val="clear" w:color="auto" w:fill="FFFFFF"/>
              <w:spacing w:line="276" w:lineRule="auto"/>
              <w:contextualSpacing/>
              <w:rPr>
                <w:rFonts w:ascii="Verdana" w:hAnsi="Verdana"/>
                <w:sz w:val="18"/>
                <w:szCs w:val="18"/>
              </w:rPr>
            </w:pPr>
            <w:r w:rsidRPr="00C25F60">
              <w:rPr>
                <w:spacing w:val="2"/>
                <w:sz w:val="28"/>
                <w:szCs w:val="28"/>
              </w:rPr>
              <w:t>Герб г.Владикавказа является</w:t>
            </w:r>
            <w:r>
              <w:rPr>
                <w:spacing w:val="2"/>
                <w:sz w:val="28"/>
                <w:szCs w:val="28"/>
              </w:rPr>
              <w:t xml:space="preserve"> официальным символом города, который </w:t>
            </w:r>
            <w:r w:rsidRPr="00C25F60">
              <w:rPr>
                <w:spacing w:val="2"/>
                <w:sz w:val="28"/>
                <w:szCs w:val="28"/>
              </w:rPr>
              <w:t>используется на официальных бланках главы муниципального образования г.Владикавказ</w:t>
            </w:r>
            <w:r w:rsidR="001E3097">
              <w:rPr>
                <w:spacing w:val="2"/>
                <w:sz w:val="28"/>
                <w:szCs w:val="28"/>
              </w:rPr>
              <w:t>, Собрания представителей МО г.</w:t>
            </w:r>
            <w:r w:rsidRPr="00C25F60">
              <w:rPr>
                <w:spacing w:val="2"/>
                <w:sz w:val="28"/>
                <w:szCs w:val="28"/>
              </w:rPr>
              <w:t>Владикавказ, администр</w:t>
            </w:r>
            <w:r w:rsidR="001E3097">
              <w:rPr>
                <w:spacing w:val="2"/>
                <w:sz w:val="28"/>
                <w:szCs w:val="28"/>
              </w:rPr>
              <w:t>ации местного самоуправления г.</w:t>
            </w:r>
            <w:r w:rsidRPr="00C25F60">
              <w:rPr>
                <w:spacing w:val="2"/>
                <w:sz w:val="28"/>
                <w:szCs w:val="28"/>
              </w:rPr>
              <w:t>Владикавказа, контрольно-счетной палаты г.Владикавказ и Владикавказской городской избирательной комиссии.</w:t>
            </w:r>
          </w:p>
        </w:tc>
      </w:tr>
    </w:tbl>
    <w:p w:rsidR="002D5EB1" w:rsidRPr="00C25F60" w:rsidRDefault="002D5EB1" w:rsidP="00B734E0">
      <w:pPr>
        <w:shd w:val="clear" w:color="auto" w:fill="FFFFFF"/>
        <w:spacing w:line="276" w:lineRule="auto"/>
        <w:contextualSpacing/>
        <w:rPr>
          <w:spacing w:val="2"/>
          <w:sz w:val="28"/>
          <w:szCs w:val="28"/>
        </w:rPr>
      </w:pPr>
      <w:r w:rsidRPr="00C25F60">
        <w:rPr>
          <w:spacing w:val="2"/>
          <w:sz w:val="28"/>
          <w:szCs w:val="28"/>
        </w:rPr>
        <w:t>Изображение герба города Владикавказ размещается на фасадах зданий, где располагаются:</w:t>
      </w:r>
    </w:p>
    <w:p w:rsidR="002D5EB1" w:rsidRPr="00C25F60" w:rsidRDefault="002D5EB1" w:rsidP="00B734E0">
      <w:pPr>
        <w:pStyle w:val="af0"/>
        <w:shd w:val="clear" w:color="auto" w:fill="FFFFFF"/>
        <w:spacing w:after="0"/>
        <w:ind w:left="0" w:firstLine="709"/>
        <w:jc w:val="both"/>
        <w:rPr>
          <w:rFonts w:ascii="Times New Roman" w:hAnsi="Times New Roman"/>
          <w:spacing w:val="2"/>
          <w:sz w:val="28"/>
          <w:szCs w:val="28"/>
        </w:rPr>
      </w:pPr>
      <w:r w:rsidRPr="00C25F60">
        <w:rPr>
          <w:rFonts w:ascii="Times New Roman" w:hAnsi="Times New Roman"/>
          <w:spacing w:val="2"/>
          <w:sz w:val="28"/>
          <w:szCs w:val="28"/>
        </w:rPr>
        <w:t>глав</w:t>
      </w:r>
      <w:r w:rsidR="00267C58">
        <w:rPr>
          <w:rFonts w:ascii="Times New Roman" w:hAnsi="Times New Roman"/>
          <w:spacing w:val="2"/>
          <w:sz w:val="28"/>
          <w:szCs w:val="28"/>
        </w:rPr>
        <w:t>а муниципального образования г.</w:t>
      </w:r>
      <w:r w:rsidRPr="00C25F60">
        <w:rPr>
          <w:rFonts w:ascii="Times New Roman" w:hAnsi="Times New Roman"/>
          <w:spacing w:val="2"/>
          <w:sz w:val="28"/>
          <w:szCs w:val="28"/>
        </w:rPr>
        <w:t>Владикавказ;</w:t>
      </w:r>
    </w:p>
    <w:p w:rsidR="002D5EB1" w:rsidRPr="00C25F60" w:rsidRDefault="00267C58" w:rsidP="00B734E0">
      <w:pPr>
        <w:pStyle w:val="af0"/>
        <w:shd w:val="clear" w:color="auto" w:fill="FFFFFF"/>
        <w:spacing w:after="0"/>
        <w:ind w:left="0" w:firstLine="709"/>
        <w:jc w:val="both"/>
        <w:rPr>
          <w:rFonts w:ascii="Times New Roman" w:hAnsi="Times New Roman"/>
          <w:spacing w:val="2"/>
          <w:sz w:val="28"/>
          <w:szCs w:val="28"/>
        </w:rPr>
      </w:pPr>
      <w:r>
        <w:rPr>
          <w:rFonts w:ascii="Times New Roman" w:hAnsi="Times New Roman"/>
          <w:spacing w:val="2"/>
          <w:sz w:val="28"/>
          <w:szCs w:val="28"/>
        </w:rPr>
        <w:t>Собрание представителей г.</w:t>
      </w:r>
      <w:r w:rsidR="002D5EB1" w:rsidRPr="00C25F60">
        <w:rPr>
          <w:rFonts w:ascii="Times New Roman" w:hAnsi="Times New Roman"/>
          <w:spacing w:val="2"/>
          <w:sz w:val="28"/>
          <w:szCs w:val="28"/>
        </w:rPr>
        <w:t>Владикавказ;</w:t>
      </w:r>
    </w:p>
    <w:p w:rsidR="002D5EB1" w:rsidRPr="00C25F60" w:rsidRDefault="002D5EB1" w:rsidP="00B734E0">
      <w:pPr>
        <w:pStyle w:val="formattext"/>
        <w:shd w:val="clear" w:color="auto" w:fill="FFFFFF"/>
        <w:spacing w:before="0" w:beforeAutospacing="0" w:after="0" w:afterAutospacing="0" w:line="276" w:lineRule="auto"/>
        <w:ind w:firstLine="709"/>
        <w:contextualSpacing/>
        <w:jc w:val="both"/>
        <w:textAlignment w:val="baseline"/>
        <w:rPr>
          <w:spacing w:val="2"/>
          <w:sz w:val="28"/>
          <w:szCs w:val="28"/>
        </w:rPr>
      </w:pPr>
      <w:r w:rsidRPr="00C25F60">
        <w:rPr>
          <w:spacing w:val="2"/>
          <w:sz w:val="28"/>
          <w:szCs w:val="28"/>
        </w:rPr>
        <w:t>администр</w:t>
      </w:r>
      <w:r w:rsidR="00267C58">
        <w:rPr>
          <w:spacing w:val="2"/>
          <w:sz w:val="28"/>
          <w:szCs w:val="28"/>
        </w:rPr>
        <w:t>ация местного самоуправления г.</w:t>
      </w:r>
      <w:r w:rsidRPr="00C25F60">
        <w:rPr>
          <w:spacing w:val="2"/>
          <w:sz w:val="28"/>
          <w:szCs w:val="28"/>
        </w:rPr>
        <w:t>Владикавказа;</w:t>
      </w:r>
    </w:p>
    <w:p w:rsidR="002D5EB1" w:rsidRPr="00C25F60" w:rsidRDefault="002D5EB1" w:rsidP="00B734E0">
      <w:pPr>
        <w:pStyle w:val="formattext"/>
        <w:shd w:val="clear" w:color="auto" w:fill="FFFFFF"/>
        <w:spacing w:before="0" w:beforeAutospacing="0" w:after="0" w:afterAutospacing="0" w:line="276" w:lineRule="auto"/>
        <w:ind w:firstLine="709"/>
        <w:contextualSpacing/>
        <w:jc w:val="both"/>
        <w:textAlignment w:val="baseline"/>
        <w:rPr>
          <w:spacing w:val="2"/>
          <w:sz w:val="28"/>
          <w:szCs w:val="28"/>
        </w:rPr>
      </w:pPr>
      <w:r w:rsidRPr="00C25F60">
        <w:rPr>
          <w:spacing w:val="2"/>
          <w:sz w:val="28"/>
          <w:szCs w:val="28"/>
        </w:rPr>
        <w:t>иные муниципальны</w:t>
      </w:r>
      <w:r w:rsidR="00267C58">
        <w:rPr>
          <w:spacing w:val="2"/>
          <w:sz w:val="28"/>
          <w:szCs w:val="28"/>
        </w:rPr>
        <w:t>е органы г.</w:t>
      </w:r>
      <w:r w:rsidRPr="00C25F60">
        <w:rPr>
          <w:spacing w:val="2"/>
          <w:sz w:val="28"/>
          <w:szCs w:val="28"/>
        </w:rPr>
        <w:t>Владикавказ.</w:t>
      </w:r>
    </w:p>
    <w:p w:rsidR="00A42F3F" w:rsidRDefault="00A42F3F" w:rsidP="00B734E0">
      <w:pPr>
        <w:spacing w:line="276" w:lineRule="auto"/>
        <w:contextualSpacing/>
        <w:jc w:val="center"/>
        <w:rPr>
          <w:b/>
          <w:sz w:val="28"/>
          <w:szCs w:val="28"/>
        </w:rPr>
      </w:pPr>
    </w:p>
    <w:p w:rsidR="00A42F3F" w:rsidRDefault="00A42F3F" w:rsidP="00907945">
      <w:pPr>
        <w:spacing w:line="276" w:lineRule="auto"/>
        <w:contextualSpacing/>
        <w:jc w:val="center"/>
        <w:rPr>
          <w:b/>
          <w:sz w:val="28"/>
          <w:szCs w:val="28"/>
        </w:rPr>
      </w:pPr>
    </w:p>
    <w:p w:rsidR="00FA1D0A" w:rsidRDefault="008D50AD" w:rsidP="00907945">
      <w:pPr>
        <w:spacing w:line="276" w:lineRule="auto"/>
        <w:contextualSpacing/>
        <w:jc w:val="center"/>
        <w:rPr>
          <w:b/>
          <w:sz w:val="28"/>
          <w:szCs w:val="28"/>
        </w:rPr>
      </w:pPr>
      <w:r w:rsidRPr="004C6A95">
        <w:rPr>
          <w:b/>
          <w:sz w:val="28"/>
          <w:szCs w:val="28"/>
          <w:lang w:val="en-US"/>
        </w:rPr>
        <w:lastRenderedPageBreak/>
        <w:t>III</w:t>
      </w:r>
      <w:r w:rsidRPr="004C6A95">
        <w:rPr>
          <w:b/>
          <w:sz w:val="28"/>
          <w:szCs w:val="28"/>
        </w:rPr>
        <w:t>.</w:t>
      </w:r>
      <w:r w:rsidR="004C6A95" w:rsidRPr="004C6A95">
        <w:rPr>
          <w:b/>
          <w:sz w:val="28"/>
          <w:szCs w:val="28"/>
        </w:rPr>
        <w:t xml:space="preserve"> </w:t>
      </w:r>
      <w:r w:rsidRPr="004C6A95">
        <w:rPr>
          <w:b/>
          <w:sz w:val="28"/>
          <w:szCs w:val="28"/>
        </w:rPr>
        <w:t>КАРТОГРАФИЧЕСКОЕ ОПИСАНИЕ ГРАНИЦ ТЕРРИТОРИИ ГОРОДСКОГО ОКРУГА ВЛАДИКАВКАЗ</w:t>
      </w:r>
    </w:p>
    <w:p w:rsidR="008D50AD" w:rsidRPr="00907945" w:rsidRDefault="008D50AD" w:rsidP="00907945">
      <w:pPr>
        <w:spacing w:line="276" w:lineRule="auto"/>
        <w:contextualSpacing/>
        <w:jc w:val="center"/>
        <w:rPr>
          <w:b/>
          <w:sz w:val="28"/>
          <w:szCs w:val="28"/>
        </w:rPr>
      </w:pPr>
    </w:p>
    <w:p w:rsidR="00032B8F" w:rsidRPr="008D50AD" w:rsidRDefault="006C6140" w:rsidP="008D50AD">
      <w:pPr>
        <w:shd w:val="clear" w:color="auto" w:fill="FFFFFF"/>
        <w:spacing w:line="276" w:lineRule="auto"/>
        <w:contextualSpacing/>
        <w:rPr>
          <w:spacing w:val="2"/>
          <w:sz w:val="28"/>
          <w:szCs w:val="28"/>
        </w:rPr>
      </w:pPr>
      <w:r>
        <w:rPr>
          <w:spacing w:val="2"/>
          <w:sz w:val="28"/>
          <w:szCs w:val="28"/>
        </w:rPr>
        <w:t>На севере - г.</w:t>
      </w:r>
      <w:r w:rsidR="00917922" w:rsidRPr="008D50AD">
        <w:rPr>
          <w:spacing w:val="2"/>
          <w:sz w:val="28"/>
          <w:szCs w:val="28"/>
        </w:rPr>
        <w:t>Владикавказ граничит с учебным хозяйством Горского государственного аграрного университета (далее - ГГАУ) в Пригородном районе от межевого столба N 81, расположенного в стыке границ садоводческого товарищества "Горное", лоткового канала совхоза "Восход" и учхоза ГГАУ, далее линия границы проходит вдоль канала на восток и юго-восток до грунтовой дороги и межевого столба N 84, затем поворот на юго-запад вдоль дороги и межевого столба N 85, далее поворот на юго-восток до межевого столба N 90, выходящего на окружную границу совхоза "Восход", далее поворот на север вдоль границы совхоза "Восход" до канала, затем поворот на восток вдоль канала и границы совхоза и</w:t>
      </w:r>
      <w:r w:rsidR="00923CA4">
        <w:rPr>
          <w:spacing w:val="2"/>
          <w:sz w:val="28"/>
          <w:szCs w:val="28"/>
        </w:rPr>
        <w:t xml:space="preserve"> учхоза ГГАУ до стыка границ г.</w:t>
      </w:r>
      <w:r w:rsidR="00917922" w:rsidRPr="008D50AD">
        <w:rPr>
          <w:spacing w:val="2"/>
          <w:sz w:val="28"/>
          <w:szCs w:val="28"/>
        </w:rPr>
        <w:t>Владикавказа, учхоза ГГАУ и колхоза им. Ленина Пригородного района.</w:t>
      </w:r>
    </w:p>
    <w:p w:rsidR="00032B8F" w:rsidRPr="008D50AD" w:rsidRDefault="00917922" w:rsidP="008D50AD">
      <w:pPr>
        <w:shd w:val="clear" w:color="auto" w:fill="FFFFFF"/>
        <w:spacing w:line="276" w:lineRule="auto"/>
        <w:contextualSpacing/>
        <w:rPr>
          <w:spacing w:val="2"/>
          <w:sz w:val="28"/>
          <w:szCs w:val="28"/>
        </w:rPr>
      </w:pPr>
      <w:r w:rsidRPr="008D50AD">
        <w:rPr>
          <w:spacing w:val="2"/>
          <w:sz w:val="28"/>
          <w:szCs w:val="28"/>
        </w:rPr>
        <w:t>На востоке - граница с Пригородным районом проходит от стыка границ вышеописанных хозяйств вдоль смежной границы совхоза "Восход" и колхо</w:t>
      </w:r>
      <w:r w:rsidR="00BE2603">
        <w:rPr>
          <w:spacing w:val="2"/>
          <w:sz w:val="28"/>
          <w:szCs w:val="28"/>
        </w:rPr>
        <w:t>за им.</w:t>
      </w:r>
      <w:r w:rsidRPr="008D50AD">
        <w:rPr>
          <w:spacing w:val="2"/>
          <w:sz w:val="28"/>
          <w:szCs w:val="28"/>
        </w:rPr>
        <w:t xml:space="preserve">Ленина на юг до межевого столба N 100 и </w:t>
      </w:r>
      <w:r w:rsidR="00BE2603">
        <w:rPr>
          <w:spacing w:val="2"/>
          <w:sz w:val="28"/>
          <w:szCs w:val="28"/>
        </w:rPr>
        <w:t>пересечения границы колхоза им.</w:t>
      </w:r>
      <w:r w:rsidRPr="008D50AD">
        <w:rPr>
          <w:spacing w:val="2"/>
          <w:sz w:val="28"/>
          <w:szCs w:val="28"/>
        </w:rPr>
        <w:t>Ленина с газопроводом, далее на юго-восток вдоль газопровода до пересечения с автодорогой Владикавказ - Чермен, вдоль западной стороны автодороги на юг до существующей границы города и далее на юго-восток до границы микрорайона N 1 (бывший поселок Карца) по северной границе ул. Полеводческой, далее на юг по балке до Карцинской улицы, далее на запад по южной стороне Карцинской улицы до границы со спецучастком, затем от Карцинской улицы на юг вдоль спецучастка и восточной границы Комсомольского лесничества до автодороги Владикавказ-Тарское, далее вдоль северной границы полосы отвода автодороги Владикавказ-Тарское на запад до балки в районе туббольницы, далее по балке до южной границы туббольницы, затем по южной границе ее и вдоль западной границы Терского лесхоза до бывшего с. Терк, далее по безымянному ручью по балке Лесной до южных границ известкового завода, далее на северо-запад до пойменной части р. Терек - до пересечения земель Пригородного района, г. Владикавказа и Республики Ингушетия.</w:t>
      </w:r>
    </w:p>
    <w:p w:rsidR="00032B8F" w:rsidRPr="008D50AD" w:rsidRDefault="00917922" w:rsidP="008D50AD">
      <w:pPr>
        <w:shd w:val="clear" w:color="auto" w:fill="FFFFFF"/>
        <w:spacing w:line="276" w:lineRule="auto"/>
        <w:contextualSpacing/>
        <w:rPr>
          <w:spacing w:val="2"/>
          <w:sz w:val="28"/>
          <w:szCs w:val="28"/>
        </w:rPr>
      </w:pPr>
      <w:r w:rsidRPr="008D50AD">
        <w:rPr>
          <w:spacing w:val="2"/>
          <w:sz w:val="28"/>
          <w:szCs w:val="28"/>
        </w:rPr>
        <w:t>Далее на юго-восток по границе с Республикой Ингушетия по р. Терек и р. Армхи до балки между с. В. Эзми и Джарах, далее по балке на юг по водоразделу до стыка российско-грузинской границы и Республики Ингушетия с отметкой 3333.9.</w:t>
      </w:r>
    </w:p>
    <w:p w:rsidR="00032B8F" w:rsidRPr="008D50AD" w:rsidRDefault="00917922" w:rsidP="008D50AD">
      <w:pPr>
        <w:shd w:val="clear" w:color="auto" w:fill="FFFFFF"/>
        <w:spacing w:line="276" w:lineRule="auto"/>
        <w:contextualSpacing/>
        <w:rPr>
          <w:spacing w:val="2"/>
          <w:sz w:val="28"/>
          <w:szCs w:val="28"/>
        </w:rPr>
      </w:pPr>
      <w:r w:rsidRPr="008D50AD">
        <w:rPr>
          <w:spacing w:val="2"/>
          <w:sz w:val="28"/>
          <w:szCs w:val="28"/>
        </w:rPr>
        <w:t>На юге - граница с Грузией проходит от стыка границ с отметкой 3333.9 на запад по хребту до вершины горы Кайджаны с отметкой 3914.5.</w:t>
      </w:r>
    </w:p>
    <w:p w:rsidR="00032B8F" w:rsidRPr="008D50AD" w:rsidRDefault="00917922" w:rsidP="008D50AD">
      <w:pPr>
        <w:shd w:val="clear" w:color="auto" w:fill="FFFFFF"/>
        <w:spacing w:line="276" w:lineRule="auto"/>
        <w:contextualSpacing/>
        <w:rPr>
          <w:spacing w:val="2"/>
          <w:sz w:val="28"/>
          <w:szCs w:val="28"/>
        </w:rPr>
      </w:pPr>
      <w:r w:rsidRPr="008D50AD">
        <w:rPr>
          <w:spacing w:val="2"/>
          <w:sz w:val="28"/>
          <w:szCs w:val="28"/>
        </w:rPr>
        <w:lastRenderedPageBreak/>
        <w:t xml:space="preserve">На западе - граница с Пригородным районом проходит от вершины г. Кайджаны по горам Госземзапаса на север до г. Хиах, далее на север до г. Куарджин и до земель Терского и Владикавказского лесхозов, далее на северо-восток до г. Каракин, затем по хребту Дзуар-Авцек до г. Фетхуз и р. Черной, до южной границы полигона твердых бытовых отходов, по ломаной линии на северо-запад 170 м, на северо-восток 111 м, на северо-запад 204 м, затем на юго-запад 156 м, на северо-запад 323 м вдоль р. Черная, на юго-запад 34 м, по ломаной линии на северо-запад 684 м, затем на северо-восток 97 м, на юго-восток 84 м, далее через точку с координатами 43°01'00,45" с.ш. 44°36'54,34" в.д. на северо-восток 391 м, далее на юго-восток 466 м по границе объездной автодороги города Владикавказа, далее огибает границу земельного участка опоры линии электропередач с южной стороны на протяжении 5 м, далее на юго-восток 90 м по границе объездной автодороги города Владикавказа, затем через точку с координатами 43°00'54,54" с.ш. 44°37'26,35" в.д., 82 м по дуге вдоль границы объездной автодороги города Владикавказа на юго-восток, после на север 418 м вдоль западной стороны автодороги, затем 13 м на запад, после 254 м по границе объездной автодороги города Владикавказа на юго-запад. Далее граница проходит вдоль восточной границы объездной автодороги города Владикавказа на протяжении 9060 м, в частности: на северо-запад 1273 м до точки с координатами 43°01'22,8" с.ш. 44°36'42,48" в.д., после по дуге длиной 511 м через точку с координатами 43°01'29,67" с.ш. 44°36'41,2" в.д. до точки с координатами 43°01'34,78" с.ш. 44°36'50,95" в.д., далее на восток 469 м, на север 77 м, пересекая автодорогу Владикавказ - Алагир, на запад 312 м, на юг 3 м, на запад 116 м, на север 3 м, на запад 248 м до точки с координатами 43°01'38,95" с.ш. 44°36'42,53" в.д., затем через точки с координатами 43°01'39,66" с.ш. 44°36'40,34" в.д., 43°0146,63" с.ш. 44°36'31,41" в.д., 43°01'50,13" с.ш. 44°36'20,82" в.д., 43°01'54,09" с.ш. 44°36'16,32" в.д. на протяжении 778 м на северо-запад, 3989 м на север, затем через точки с координатами 43°04'05,76" с.ш. 44°36'04,5" в.д., 43°04'05,76" с.ш. 44°36'04,5" в.д., 43°04'24,84" с.ш. 44°36'14,73" в.д. на протяжении 910 м на северо-восток, 346 м на юго-восток и 25 м на северо-восток. Далее граница проходит 1728 м на юго-восток вдоль южной границы автодороги Владикавказ - Ардон до точки с координатами 43°03'52,44" с.ш. 44°37'36,94" в.д. и далее через точку с координатами 43°03'54,76" с.ш. 44°37'37,51" в.д. на восток вдоль границ земель администрации местного самоуправления с. Ногир до межевого столба N 55 в пойме р. Терек, затем по р. Терек на северо-восток, далее на восток до полосы отчуждения железной дороги Владикавказ - Беслан, затем на северо-запад вдоль западной стороны полосы отчуждения железной дороги Владикавказ - Беслан до ул. Репина, далее на юго-запад по южной стороне ул. Репина, затем на северо-запад по ул. Киевской, далее на северо-запад до межевого столба N 76, и далее на </w:t>
      </w:r>
      <w:r w:rsidRPr="008D50AD">
        <w:rPr>
          <w:spacing w:val="2"/>
          <w:sz w:val="28"/>
          <w:szCs w:val="28"/>
        </w:rPr>
        <w:lastRenderedPageBreak/>
        <w:t>северо-восток и на север вдоль границ садоводческого товарищества "Горное" до межевого столба N 81 - стыка границ лоткового канала совхоза "Восход", садоводческого товарищества "Горное" и учебного хозяйства ГГАУ в Пригородном районе.</w:t>
      </w:r>
    </w:p>
    <w:p w:rsidR="001F599B" w:rsidRPr="008D50AD" w:rsidRDefault="001F599B" w:rsidP="008D50AD">
      <w:pPr>
        <w:shd w:val="clear" w:color="auto" w:fill="FFFFFF"/>
        <w:spacing w:line="276" w:lineRule="auto"/>
        <w:contextualSpacing/>
        <w:rPr>
          <w:spacing w:val="2"/>
          <w:sz w:val="28"/>
          <w:szCs w:val="28"/>
        </w:rPr>
      </w:pPr>
    </w:p>
    <w:p w:rsidR="00BF3176" w:rsidRPr="008D50AD" w:rsidRDefault="008D50AD" w:rsidP="008D50AD">
      <w:pPr>
        <w:shd w:val="clear" w:color="auto" w:fill="FFFFFF"/>
        <w:spacing w:line="276" w:lineRule="auto"/>
        <w:contextualSpacing/>
        <w:rPr>
          <w:b/>
          <w:spacing w:val="2"/>
          <w:sz w:val="28"/>
          <w:szCs w:val="28"/>
        </w:rPr>
      </w:pPr>
      <w:r w:rsidRPr="008D50AD">
        <w:rPr>
          <w:b/>
          <w:spacing w:val="2"/>
          <w:sz w:val="28"/>
          <w:szCs w:val="28"/>
        </w:rPr>
        <w:t xml:space="preserve">     </w:t>
      </w:r>
      <w:r w:rsidRPr="004C6A95">
        <w:rPr>
          <w:b/>
          <w:spacing w:val="2"/>
          <w:sz w:val="28"/>
          <w:szCs w:val="28"/>
          <w:lang w:val="en-US"/>
        </w:rPr>
        <w:t>IV</w:t>
      </w:r>
      <w:r w:rsidRPr="004C6A95">
        <w:rPr>
          <w:b/>
          <w:spacing w:val="2"/>
          <w:sz w:val="28"/>
          <w:szCs w:val="28"/>
        </w:rPr>
        <w:t>.</w:t>
      </w:r>
      <w:r w:rsidRPr="004C6A95">
        <w:rPr>
          <w:spacing w:val="2"/>
          <w:sz w:val="28"/>
          <w:szCs w:val="28"/>
        </w:rPr>
        <w:t xml:space="preserve"> </w:t>
      </w:r>
      <w:r w:rsidR="0078633E" w:rsidRPr="004C6A95">
        <w:rPr>
          <w:b/>
          <w:spacing w:val="2"/>
          <w:sz w:val="28"/>
          <w:szCs w:val="28"/>
        </w:rPr>
        <w:t>СВЕДЕНИЯ ОБ ОРГАНАХ МЕСТНОГО САМОУПРАВЛЕНИЯ</w:t>
      </w:r>
    </w:p>
    <w:p w:rsidR="0078633E" w:rsidRPr="008D50AD" w:rsidRDefault="0078633E" w:rsidP="008D50AD">
      <w:pPr>
        <w:shd w:val="clear" w:color="auto" w:fill="FFFFFF"/>
        <w:spacing w:line="276" w:lineRule="auto"/>
        <w:contextualSpacing/>
        <w:rPr>
          <w:spacing w:val="2"/>
          <w:sz w:val="28"/>
          <w:szCs w:val="28"/>
        </w:rPr>
      </w:pPr>
    </w:p>
    <w:p w:rsidR="0078633E" w:rsidRDefault="0078633E" w:rsidP="008D50AD">
      <w:pPr>
        <w:shd w:val="clear" w:color="auto" w:fill="FFFFFF"/>
        <w:spacing w:line="276" w:lineRule="auto"/>
        <w:contextualSpacing/>
        <w:rPr>
          <w:spacing w:val="2"/>
          <w:sz w:val="28"/>
          <w:szCs w:val="28"/>
        </w:rPr>
      </w:pPr>
      <w:r w:rsidRPr="008D50AD">
        <w:rPr>
          <w:spacing w:val="2"/>
          <w:sz w:val="28"/>
          <w:szCs w:val="28"/>
        </w:rPr>
        <w:t xml:space="preserve">Структуру органов местного самоуправления г. Владикавказ составляют: </w:t>
      </w:r>
      <w:r w:rsidRPr="006456EF">
        <w:rPr>
          <w:spacing w:val="2"/>
          <w:sz w:val="28"/>
          <w:szCs w:val="28"/>
          <w:u w:val="single"/>
        </w:rPr>
        <w:t>Собрание представителей города Владикавказ, глава муниципального образования города Владикавказ, администрация местного самоуправления города Владикавказ, контрольно-счетная палата,</w:t>
      </w:r>
      <w:r w:rsidRPr="008D50AD">
        <w:rPr>
          <w:spacing w:val="2"/>
          <w:sz w:val="28"/>
          <w:szCs w:val="28"/>
        </w:rPr>
        <w:t xml:space="preserve"> обладающие собственными полномочиями по решению вопросов местного значения и исполнению отдельных переданных государственных полномочий.</w:t>
      </w:r>
    </w:p>
    <w:p w:rsidR="008D50AD" w:rsidRPr="008D50AD" w:rsidRDefault="008D50AD" w:rsidP="008D50AD">
      <w:pPr>
        <w:shd w:val="clear" w:color="auto" w:fill="FFFFFF"/>
        <w:spacing w:line="276" w:lineRule="auto"/>
        <w:contextualSpacing/>
        <w:rPr>
          <w:spacing w:val="2"/>
          <w:sz w:val="28"/>
          <w:szCs w:val="28"/>
        </w:rPr>
      </w:pPr>
    </w:p>
    <w:p w:rsidR="0078633E" w:rsidRDefault="008D50AD" w:rsidP="008D50AD">
      <w:pPr>
        <w:shd w:val="clear" w:color="auto" w:fill="FFFFFF"/>
        <w:spacing w:line="276" w:lineRule="auto"/>
        <w:contextualSpacing/>
        <w:rPr>
          <w:b/>
          <w:i/>
          <w:spacing w:val="2"/>
          <w:sz w:val="28"/>
          <w:szCs w:val="28"/>
          <w:u w:val="single"/>
        </w:rPr>
      </w:pPr>
      <w:r w:rsidRPr="006456EF">
        <w:rPr>
          <w:i/>
          <w:spacing w:val="2"/>
          <w:sz w:val="28"/>
          <w:szCs w:val="28"/>
        </w:rPr>
        <w:t xml:space="preserve">           </w:t>
      </w:r>
      <w:r w:rsidR="006456EF" w:rsidRPr="006456EF">
        <w:rPr>
          <w:b/>
          <w:i/>
          <w:spacing w:val="2"/>
          <w:sz w:val="28"/>
          <w:szCs w:val="28"/>
          <w:u w:val="single"/>
          <w:lang w:val="en-US"/>
        </w:rPr>
        <w:t>IV</w:t>
      </w:r>
      <w:r w:rsidR="006456EF" w:rsidRPr="006456EF">
        <w:rPr>
          <w:b/>
          <w:i/>
          <w:spacing w:val="2"/>
          <w:sz w:val="28"/>
          <w:szCs w:val="28"/>
          <w:u w:val="single"/>
        </w:rPr>
        <w:t xml:space="preserve">. </w:t>
      </w:r>
      <w:r w:rsidRPr="006456EF">
        <w:rPr>
          <w:b/>
          <w:i/>
          <w:spacing w:val="2"/>
          <w:sz w:val="28"/>
          <w:szCs w:val="28"/>
          <w:u w:val="single"/>
        </w:rPr>
        <w:t>1. СОБРАНИЕ ПРЕДСТАВИТЕЛЕЙ ГОРОДА ВЛАДИКАВКАЗ</w:t>
      </w:r>
    </w:p>
    <w:p w:rsidR="00643029" w:rsidRPr="006456EF" w:rsidRDefault="00643029" w:rsidP="008D50AD">
      <w:pPr>
        <w:shd w:val="clear" w:color="auto" w:fill="FFFFFF"/>
        <w:spacing w:line="276" w:lineRule="auto"/>
        <w:contextualSpacing/>
        <w:rPr>
          <w:b/>
          <w:spacing w:val="2"/>
          <w:sz w:val="28"/>
          <w:szCs w:val="28"/>
          <w:u w:val="single"/>
        </w:rPr>
      </w:pPr>
    </w:p>
    <w:p w:rsidR="00ED4585" w:rsidRPr="008D50AD" w:rsidRDefault="001B531E" w:rsidP="008D50AD">
      <w:pPr>
        <w:shd w:val="clear" w:color="auto" w:fill="FFFFFF"/>
        <w:spacing w:line="276" w:lineRule="auto"/>
        <w:contextualSpacing/>
        <w:rPr>
          <w:spacing w:val="2"/>
          <w:sz w:val="28"/>
          <w:szCs w:val="28"/>
        </w:rPr>
      </w:pPr>
      <w:r>
        <w:rPr>
          <w:spacing w:val="2"/>
          <w:sz w:val="28"/>
          <w:szCs w:val="28"/>
        </w:rPr>
        <w:t>Собрание представителей г.</w:t>
      </w:r>
      <w:r w:rsidR="00ED4585" w:rsidRPr="008D50AD">
        <w:rPr>
          <w:spacing w:val="2"/>
          <w:sz w:val="28"/>
          <w:szCs w:val="28"/>
        </w:rPr>
        <w:t>Владикавказ является представительным органом местного самоуправления на территори</w:t>
      </w:r>
      <w:r w:rsidR="009079F6">
        <w:rPr>
          <w:spacing w:val="2"/>
          <w:sz w:val="28"/>
          <w:szCs w:val="28"/>
        </w:rPr>
        <w:t>и муниципального образования г.</w:t>
      </w:r>
      <w:r w:rsidR="00ED4585" w:rsidRPr="008D50AD">
        <w:rPr>
          <w:spacing w:val="2"/>
          <w:sz w:val="28"/>
          <w:szCs w:val="28"/>
        </w:rPr>
        <w:t>Владикавказ, обладающим правом представлять интересы населения и принимать от его имени решени</w:t>
      </w:r>
      <w:r w:rsidR="004219E4">
        <w:rPr>
          <w:spacing w:val="2"/>
          <w:sz w:val="28"/>
          <w:szCs w:val="28"/>
        </w:rPr>
        <w:t>я, действующие на территории г.</w:t>
      </w:r>
      <w:r w:rsidR="00ED4585" w:rsidRPr="008D50AD">
        <w:rPr>
          <w:spacing w:val="2"/>
          <w:sz w:val="28"/>
          <w:szCs w:val="28"/>
        </w:rPr>
        <w:t>Владикавказ.</w:t>
      </w:r>
    </w:p>
    <w:p w:rsidR="00426125" w:rsidRPr="00FD6D84" w:rsidRDefault="00F6771C" w:rsidP="00ED4585">
      <w:pPr>
        <w:shd w:val="clear" w:color="auto" w:fill="FFFFFF"/>
        <w:spacing w:line="276" w:lineRule="auto"/>
        <w:contextualSpacing/>
        <w:jc w:val="left"/>
        <w:rPr>
          <w:spacing w:val="2"/>
          <w:sz w:val="28"/>
          <w:szCs w:val="28"/>
        </w:rPr>
      </w:pPr>
      <w:r w:rsidRPr="00FD6D84">
        <w:rPr>
          <w:spacing w:val="2"/>
          <w:sz w:val="28"/>
          <w:szCs w:val="28"/>
        </w:rPr>
        <w:t>Собрание представителей г.</w:t>
      </w:r>
      <w:r w:rsidR="00426125" w:rsidRPr="00FD6D84">
        <w:rPr>
          <w:spacing w:val="2"/>
          <w:sz w:val="28"/>
          <w:szCs w:val="28"/>
        </w:rPr>
        <w:t>Владикавказа состоит из 32 депутатов, избираемых сроком на 5 лет по пропорциональной избирательной системе, на основе равного и прямого избирательного права при тайном голосовании в соответствии с действующим законодательством.</w:t>
      </w:r>
    </w:p>
    <w:p w:rsidR="00AC6956" w:rsidRPr="00FD6D84" w:rsidRDefault="00AC6956" w:rsidP="00ED4585">
      <w:pPr>
        <w:shd w:val="clear" w:color="auto" w:fill="FFFFFF"/>
        <w:spacing w:line="276" w:lineRule="auto"/>
        <w:contextualSpacing/>
        <w:jc w:val="left"/>
        <w:rPr>
          <w:b/>
          <w:sz w:val="28"/>
          <w:szCs w:val="28"/>
        </w:rPr>
      </w:pPr>
      <w:r w:rsidRPr="00FD6D84">
        <w:rPr>
          <w:sz w:val="28"/>
          <w:szCs w:val="28"/>
        </w:rPr>
        <w:t>Адрес местонахож</w:t>
      </w:r>
      <w:r w:rsidR="00ED4585" w:rsidRPr="00FD6D84">
        <w:rPr>
          <w:sz w:val="28"/>
          <w:szCs w:val="28"/>
        </w:rPr>
        <w:t xml:space="preserve">дения представительного органа: </w:t>
      </w:r>
    </w:p>
    <w:p w:rsidR="00AC6956" w:rsidRPr="00FD6D84" w:rsidRDefault="00AC6956" w:rsidP="00AC6956">
      <w:pPr>
        <w:shd w:val="clear" w:color="auto" w:fill="FFFFFF"/>
        <w:spacing w:line="276" w:lineRule="auto"/>
        <w:contextualSpacing/>
        <w:rPr>
          <w:sz w:val="28"/>
          <w:szCs w:val="28"/>
        </w:rPr>
      </w:pPr>
      <w:r w:rsidRPr="00FD6D84">
        <w:rPr>
          <w:sz w:val="28"/>
          <w:szCs w:val="28"/>
        </w:rPr>
        <w:t>РСО-Алания, г.Владикавказ, пл.Штыба, 2,</w:t>
      </w:r>
    </w:p>
    <w:p w:rsidR="00013760" w:rsidRPr="00FD6D84" w:rsidRDefault="00AC6956" w:rsidP="00AC6956">
      <w:pPr>
        <w:shd w:val="clear" w:color="auto" w:fill="FFFFFF"/>
        <w:spacing w:line="276" w:lineRule="auto"/>
        <w:contextualSpacing/>
        <w:rPr>
          <w:sz w:val="28"/>
          <w:szCs w:val="28"/>
          <w:lang w:val="en-US"/>
        </w:rPr>
      </w:pPr>
      <w:r w:rsidRPr="00FD6D84">
        <w:rPr>
          <w:sz w:val="28"/>
          <w:szCs w:val="28"/>
        </w:rPr>
        <w:t>тел</w:t>
      </w:r>
      <w:r w:rsidRPr="00FD6D84">
        <w:rPr>
          <w:sz w:val="28"/>
          <w:szCs w:val="28"/>
          <w:lang w:val="en-US"/>
        </w:rPr>
        <w:t xml:space="preserve">. 8(8672)55-08-91; </w:t>
      </w:r>
      <w:r w:rsidR="00013760" w:rsidRPr="00FD6D84">
        <w:rPr>
          <w:sz w:val="28"/>
          <w:szCs w:val="28"/>
          <w:lang w:val="en-US"/>
        </w:rPr>
        <w:t>8(8672)25-44-47;</w:t>
      </w:r>
    </w:p>
    <w:p w:rsidR="00AC6956" w:rsidRPr="00AC6956" w:rsidRDefault="00AC6956" w:rsidP="00AC6956">
      <w:pPr>
        <w:shd w:val="clear" w:color="auto" w:fill="FFFFFF"/>
        <w:spacing w:line="276" w:lineRule="auto"/>
        <w:contextualSpacing/>
        <w:rPr>
          <w:sz w:val="28"/>
          <w:szCs w:val="28"/>
          <w:lang w:val="en-US"/>
        </w:rPr>
      </w:pPr>
      <w:r w:rsidRPr="00FD6D84">
        <w:rPr>
          <w:sz w:val="28"/>
          <w:szCs w:val="28"/>
          <w:lang w:val="en-US"/>
        </w:rPr>
        <w:t xml:space="preserve">e-mail: </w:t>
      </w:r>
      <w:r w:rsidR="00013760" w:rsidRPr="00FD6D84">
        <w:rPr>
          <w:sz w:val="28"/>
          <w:szCs w:val="28"/>
          <w:u w:val="single"/>
          <w:lang w:val="en-US"/>
        </w:rPr>
        <w:t>mo@vladikavkaz.alania.gov.ru</w:t>
      </w:r>
    </w:p>
    <w:p w:rsidR="001E0EAE" w:rsidRPr="000E3E5D" w:rsidRDefault="001E0EAE" w:rsidP="00AC6956">
      <w:pPr>
        <w:spacing w:line="276" w:lineRule="auto"/>
        <w:contextualSpacing/>
        <w:jc w:val="center"/>
        <w:outlineLvl w:val="0"/>
        <w:rPr>
          <w:b/>
          <w:sz w:val="28"/>
          <w:szCs w:val="28"/>
          <w:lang w:val="en-US"/>
        </w:rPr>
      </w:pPr>
    </w:p>
    <w:p w:rsidR="00AC6956" w:rsidRPr="00AC6956" w:rsidRDefault="00AC6956" w:rsidP="001E0EAE">
      <w:pPr>
        <w:spacing w:line="276" w:lineRule="auto"/>
        <w:ind w:firstLine="0"/>
        <w:contextualSpacing/>
        <w:jc w:val="center"/>
        <w:outlineLvl w:val="0"/>
        <w:rPr>
          <w:b/>
          <w:sz w:val="28"/>
          <w:szCs w:val="28"/>
        </w:rPr>
      </w:pPr>
      <w:r w:rsidRPr="00AC6956">
        <w:rPr>
          <w:b/>
          <w:sz w:val="28"/>
          <w:szCs w:val="28"/>
        </w:rPr>
        <w:t>Руководитель представительного органа муниципального образования</w:t>
      </w:r>
    </w:p>
    <w:p w:rsidR="00C21C54" w:rsidRPr="001E4B56" w:rsidRDefault="00C21C54" w:rsidP="00AC6956">
      <w:pPr>
        <w:shd w:val="clear" w:color="auto" w:fill="FFFFFF"/>
        <w:spacing w:line="276" w:lineRule="auto"/>
        <w:contextualSpacing/>
        <w:rPr>
          <w:sz w:val="20"/>
          <w:szCs w:val="28"/>
        </w:rPr>
      </w:pPr>
    </w:p>
    <w:p w:rsidR="00AC6956" w:rsidRPr="00AC6956" w:rsidRDefault="00AC6956" w:rsidP="00AC6956">
      <w:pPr>
        <w:shd w:val="clear" w:color="auto" w:fill="FFFFFF"/>
        <w:spacing w:line="276" w:lineRule="auto"/>
        <w:contextualSpacing/>
        <w:rPr>
          <w:b/>
          <w:i/>
          <w:sz w:val="28"/>
          <w:szCs w:val="28"/>
        </w:rPr>
      </w:pPr>
      <w:r w:rsidRPr="00AC6956">
        <w:rPr>
          <w:b/>
          <w:i/>
          <w:sz w:val="28"/>
          <w:szCs w:val="28"/>
        </w:rPr>
        <w:t>Пациорин Александр Викторович</w:t>
      </w:r>
    </w:p>
    <w:p w:rsidR="00AC6956" w:rsidRDefault="00AC6956" w:rsidP="0074523B">
      <w:pPr>
        <w:shd w:val="clear" w:color="auto" w:fill="FFFFFF"/>
        <w:spacing w:line="276" w:lineRule="auto"/>
        <w:contextualSpacing/>
        <w:rPr>
          <w:sz w:val="28"/>
          <w:szCs w:val="28"/>
          <w:highlight w:val="yellow"/>
        </w:rPr>
      </w:pPr>
    </w:p>
    <w:p w:rsidR="00AC6956" w:rsidRPr="00AC6956" w:rsidRDefault="00AC6956" w:rsidP="00AC6956">
      <w:pPr>
        <w:shd w:val="clear" w:color="auto" w:fill="FFFFFF"/>
        <w:spacing w:line="276" w:lineRule="auto"/>
        <w:contextualSpacing/>
        <w:rPr>
          <w:sz w:val="28"/>
          <w:szCs w:val="28"/>
        </w:rPr>
      </w:pPr>
      <w:r w:rsidRPr="00AC6956">
        <w:rPr>
          <w:sz w:val="28"/>
          <w:szCs w:val="28"/>
        </w:rPr>
        <w:t>18.02.1973 г.р. РСО-Алания, г.Владикавказ</w:t>
      </w:r>
    </w:p>
    <w:p w:rsidR="00AC6956" w:rsidRPr="00AC6956" w:rsidRDefault="00F174DE" w:rsidP="00AC6956">
      <w:pPr>
        <w:shd w:val="clear" w:color="auto" w:fill="FFFFFF"/>
        <w:spacing w:line="276" w:lineRule="auto"/>
        <w:contextualSpacing/>
        <w:rPr>
          <w:sz w:val="28"/>
          <w:szCs w:val="28"/>
        </w:rPr>
      </w:pPr>
      <w:r>
        <w:rPr>
          <w:sz w:val="28"/>
          <w:szCs w:val="28"/>
        </w:rPr>
        <w:t>Образование в</w:t>
      </w:r>
      <w:r w:rsidR="00AC6956" w:rsidRPr="00AC6956">
        <w:rPr>
          <w:sz w:val="28"/>
          <w:szCs w:val="28"/>
        </w:rPr>
        <w:t xml:space="preserve">ысшее: </w:t>
      </w:r>
    </w:p>
    <w:p w:rsidR="00AC6956" w:rsidRPr="00AC6956" w:rsidRDefault="00AC6956" w:rsidP="00AC6956">
      <w:pPr>
        <w:shd w:val="clear" w:color="auto" w:fill="FFFFFF"/>
        <w:spacing w:line="276" w:lineRule="auto"/>
        <w:contextualSpacing/>
        <w:rPr>
          <w:sz w:val="28"/>
          <w:szCs w:val="28"/>
        </w:rPr>
      </w:pPr>
      <w:r w:rsidRPr="00AC6956">
        <w:rPr>
          <w:sz w:val="28"/>
          <w:szCs w:val="28"/>
        </w:rPr>
        <w:t>19</w:t>
      </w:r>
      <w:r w:rsidR="006C5979">
        <w:rPr>
          <w:sz w:val="28"/>
          <w:szCs w:val="28"/>
        </w:rPr>
        <w:t>95 г. Северо -</w:t>
      </w:r>
      <w:r w:rsidRPr="00AC6956">
        <w:rPr>
          <w:sz w:val="28"/>
          <w:szCs w:val="28"/>
        </w:rPr>
        <w:t xml:space="preserve"> Кавказский Горно-металлургический институт, диплом УВ 4096</w:t>
      </w:r>
      <w:r w:rsidR="00E07890">
        <w:rPr>
          <w:sz w:val="28"/>
          <w:szCs w:val="28"/>
        </w:rPr>
        <w:t>01, инженер электронной техники;</w:t>
      </w:r>
    </w:p>
    <w:p w:rsidR="008914C4" w:rsidRPr="006E19E1" w:rsidRDefault="006C5979" w:rsidP="008914C4">
      <w:pPr>
        <w:spacing w:line="276" w:lineRule="auto"/>
        <w:contextualSpacing/>
        <w:outlineLvl w:val="0"/>
        <w:rPr>
          <w:sz w:val="28"/>
          <w:szCs w:val="28"/>
        </w:rPr>
      </w:pPr>
      <w:r>
        <w:rPr>
          <w:sz w:val="28"/>
          <w:szCs w:val="28"/>
        </w:rPr>
        <w:t>1993 г. по 1995 г.</w:t>
      </w:r>
      <w:r w:rsidR="008914C4" w:rsidRPr="008914C4">
        <w:rPr>
          <w:sz w:val="28"/>
          <w:szCs w:val="28"/>
        </w:rPr>
        <w:t xml:space="preserve"> </w:t>
      </w:r>
      <w:r w:rsidR="008914C4" w:rsidRPr="006E19E1">
        <w:rPr>
          <w:sz w:val="28"/>
          <w:szCs w:val="28"/>
        </w:rPr>
        <w:t>- инженер по маркетингу, МП «Экопласт»;</w:t>
      </w:r>
    </w:p>
    <w:p w:rsidR="008914C4" w:rsidRPr="006E19E1" w:rsidRDefault="00470F4D" w:rsidP="008914C4">
      <w:pPr>
        <w:spacing w:line="276" w:lineRule="auto"/>
        <w:contextualSpacing/>
        <w:outlineLvl w:val="0"/>
        <w:rPr>
          <w:sz w:val="28"/>
          <w:szCs w:val="28"/>
        </w:rPr>
      </w:pPr>
      <w:r>
        <w:rPr>
          <w:noProof/>
        </w:rPr>
        <w:lastRenderedPageBreak/>
        <w:drawing>
          <wp:anchor distT="0" distB="0" distL="114300" distR="114300" simplePos="0" relativeHeight="251736064" behindDoc="0" locked="0" layoutInCell="1" allowOverlap="1">
            <wp:simplePos x="0" y="0"/>
            <wp:positionH relativeFrom="margin">
              <wp:posOffset>3538220</wp:posOffset>
            </wp:positionH>
            <wp:positionV relativeFrom="margin">
              <wp:posOffset>180693</wp:posOffset>
            </wp:positionV>
            <wp:extent cx="2843530" cy="2518415"/>
            <wp:effectExtent l="0" t="0" r="0" b="0"/>
            <wp:wrapSquare wrapText="bothSides"/>
            <wp:docPr id="1" name="Рисунок 1" descr="https://cdn.er.ru/media/people/member_photos_site/photos_93156/photo-167447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er.ru/media/people/member_photos_site/photos_93156/photo-16744782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138" t="1924"/>
                    <a:stretch/>
                  </pic:blipFill>
                  <pic:spPr bwMode="auto">
                    <a:xfrm>
                      <a:off x="0" y="0"/>
                      <a:ext cx="2843530" cy="2518415"/>
                    </a:xfrm>
                    <a:prstGeom prst="rect">
                      <a:avLst/>
                    </a:prstGeom>
                    <a:noFill/>
                    <a:ln>
                      <a:noFill/>
                    </a:ln>
                    <a:extLst>
                      <a:ext uri="{53640926-AAD7-44D8-BBD7-CCE9431645EC}">
                        <a14:shadowObscured xmlns:a14="http://schemas.microsoft.com/office/drawing/2010/main"/>
                      </a:ext>
                    </a:extLst>
                  </pic:spPr>
                </pic:pic>
              </a:graphicData>
            </a:graphic>
          </wp:anchor>
        </w:drawing>
      </w:r>
      <w:r w:rsidR="000E1902" w:rsidRPr="006E19E1">
        <w:rPr>
          <w:sz w:val="28"/>
          <w:szCs w:val="28"/>
        </w:rPr>
        <w:t xml:space="preserve">1995 г. по 1999 г. </w:t>
      </w:r>
      <w:r w:rsidR="008914C4" w:rsidRPr="006E19E1">
        <w:rPr>
          <w:sz w:val="28"/>
          <w:szCs w:val="28"/>
        </w:rPr>
        <w:t>- госинспектор, Управление госторгинспекции РФ по РСО-Алания;</w:t>
      </w:r>
    </w:p>
    <w:p w:rsidR="008914C4" w:rsidRPr="006E19E1" w:rsidRDefault="000D2D28" w:rsidP="008914C4">
      <w:pPr>
        <w:spacing w:line="276" w:lineRule="auto"/>
        <w:contextualSpacing/>
        <w:outlineLvl w:val="0"/>
        <w:rPr>
          <w:sz w:val="28"/>
          <w:szCs w:val="28"/>
        </w:rPr>
      </w:pPr>
      <w:r w:rsidRPr="006E19E1">
        <w:rPr>
          <w:sz w:val="28"/>
          <w:szCs w:val="28"/>
        </w:rPr>
        <w:t xml:space="preserve">1999 г. по 2000 г. </w:t>
      </w:r>
      <w:r w:rsidR="008914C4" w:rsidRPr="006E19E1">
        <w:rPr>
          <w:sz w:val="28"/>
          <w:szCs w:val="28"/>
        </w:rPr>
        <w:t>- начальник отдела по качеству товаров, Управление госторгинспекции РФ по РСО-Алания;</w:t>
      </w:r>
    </w:p>
    <w:p w:rsidR="008914C4" w:rsidRPr="006E19E1" w:rsidRDefault="00805FB8" w:rsidP="008914C4">
      <w:pPr>
        <w:spacing w:line="276" w:lineRule="auto"/>
        <w:contextualSpacing/>
        <w:outlineLvl w:val="0"/>
        <w:rPr>
          <w:sz w:val="28"/>
          <w:szCs w:val="28"/>
        </w:rPr>
      </w:pPr>
      <w:r w:rsidRPr="006E19E1">
        <w:rPr>
          <w:sz w:val="28"/>
          <w:szCs w:val="28"/>
        </w:rPr>
        <w:t>2000 г. по 2004 г.</w:t>
      </w:r>
      <w:r w:rsidR="008914C4" w:rsidRPr="006E19E1">
        <w:rPr>
          <w:sz w:val="28"/>
          <w:szCs w:val="28"/>
        </w:rPr>
        <w:t xml:space="preserve"> - начальник отдела по качеству товаров, Территориальное Управление Департамента госторгинспекции МЭР и Т РФ и по РСО-Алания;</w:t>
      </w:r>
    </w:p>
    <w:p w:rsidR="008914C4" w:rsidRPr="006E19E1" w:rsidRDefault="00623A26" w:rsidP="008914C4">
      <w:pPr>
        <w:spacing w:line="276" w:lineRule="auto"/>
        <w:contextualSpacing/>
        <w:outlineLvl w:val="0"/>
        <w:rPr>
          <w:sz w:val="28"/>
          <w:szCs w:val="28"/>
        </w:rPr>
      </w:pPr>
      <w:r w:rsidRPr="006E19E1">
        <w:rPr>
          <w:sz w:val="28"/>
          <w:szCs w:val="28"/>
        </w:rPr>
        <w:t>2004 г. по 2005 г.</w:t>
      </w:r>
      <w:r w:rsidR="008914C4" w:rsidRPr="006E19E1">
        <w:rPr>
          <w:sz w:val="28"/>
          <w:szCs w:val="28"/>
        </w:rPr>
        <w:t xml:space="preserve"> - главный специалист, ТУ Роспотребнадзора РФ по РСО-Алания;</w:t>
      </w:r>
    </w:p>
    <w:p w:rsidR="008914C4" w:rsidRPr="006E19E1" w:rsidRDefault="00582502" w:rsidP="008914C4">
      <w:pPr>
        <w:spacing w:line="276" w:lineRule="auto"/>
        <w:contextualSpacing/>
        <w:outlineLvl w:val="0"/>
        <w:rPr>
          <w:sz w:val="28"/>
          <w:szCs w:val="28"/>
        </w:rPr>
      </w:pPr>
      <w:r w:rsidRPr="006E19E1">
        <w:rPr>
          <w:sz w:val="28"/>
          <w:szCs w:val="28"/>
        </w:rPr>
        <w:t xml:space="preserve">2005 г. по 2008 г. </w:t>
      </w:r>
      <w:r w:rsidR="008914C4" w:rsidRPr="006E19E1">
        <w:rPr>
          <w:sz w:val="28"/>
          <w:szCs w:val="28"/>
        </w:rPr>
        <w:t>- заместитель начальника коммунального отдела, КЖКХ АМС г.Владикавказ</w:t>
      </w:r>
      <w:r w:rsidR="00FD1B9A">
        <w:rPr>
          <w:sz w:val="28"/>
          <w:szCs w:val="28"/>
        </w:rPr>
        <w:t>а</w:t>
      </w:r>
      <w:r w:rsidR="008914C4" w:rsidRPr="006E19E1">
        <w:rPr>
          <w:sz w:val="28"/>
          <w:szCs w:val="28"/>
        </w:rPr>
        <w:t>;</w:t>
      </w:r>
    </w:p>
    <w:p w:rsidR="008914C4" w:rsidRPr="006E19E1" w:rsidRDefault="00C65F48" w:rsidP="008914C4">
      <w:pPr>
        <w:spacing w:line="276" w:lineRule="auto"/>
        <w:contextualSpacing/>
        <w:outlineLvl w:val="0"/>
        <w:rPr>
          <w:sz w:val="28"/>
          <w:szCs w:val="28"/>
        </w:rPr>
      </w:pPr>
      <w:r w:rsidRPr="006E19E1">
        <w:rPr>
          <w:sz w:val="28"/>
          <w:szCs w:val="28"/>
        </w:rPr>
        <w:t>2008 г. по 2009 г.</w:t>
      </w:r>
      <w:r w:rsidR="008914C4" w:rsidRPr="006E19E1">
        <w:rPr>
          <w:sz w:val="28"/>
          <w:szCs w:val="28"/>
        </w:rPr>
        <w:t xml:space="preserve"> - ведущий специалист, Управление по строительству АМС г.Владикавказ</w:t>
      </w:r>
      <w:r w:rsidR="00FD1B9A">
        <w:rPr>
          <w:sz w:val="28"/>
          <w:szCs w:val="28"/>
        </w:rPr>
        <w:t>а</w:t>
      </w:r>
      <w:r w:rsidR="008914C4" w:rsidRPr="006E19E1">
        <w:rPr>
          <w:sz w:val="28"/>
          <w:szCs w:val="28"/>
        </w:rPr>
        <w:t>;</w:t>
      </w:r>
    </w:p>
    <w:p w:rsidR="008914C4" w:rsidRPr="006E19E1" w:rsidRDefault="00A361A0" w:rsidP="008914C4">
      <w:pPr>
        <w:spacing w:line="276" w:lineRule="auto"/>
        <w:contextualSpacing/>
        <w:outlineLvl w:val="0"/>
        <w:rPr>
          <w:sz w:val="28"/>
          <w:szCs w:val="28"/>
        </w:rPr>
      </w:pPr>
      <w:r w:rsidRPr="006E19E1">
        <w:rPr>
          <w:sz w:val="28"/>
          <w:szCs w:val="28"/>
        </w:rPr>
        <w:t xml:space="preserve">2009 г. по 2012 г. </w:t>
      </w:r>
      <w:r w:rsidR="008914C4" w:rsidRPr="006E19E1">
        <w:rPr>
          <w:sz w:val="28"/>
          <w:szCs w:val="28"/>
        </w:rPr>
        <w:t>- директор ООО «Жилье 2010»;</w:t>
      </w:r>
    </w:p>
    <w:p w:rsidR="008914C4" w:rsidRPr="006E19E1" w:rsidRDefault="000E6BDC" w:rsidP="008914C4">
      <w:pPr>
        <w:spacing w:line="276" w:lineRule="auto"/>
        <w:contextualSpacing/>
        <w:outlineLvl w:val="0"/>
        <w:rPr>
          <w:sz w:val="28"/>
          <w:szCs w:val="28"/>
        </w:rPr>
      </w:pPr>
      <w:r w:rsidRPr="006E19E1">
        <w:rPr>
          <w:sz w:val="28"/>
          <w:szCs w:val="28"/>
        </w:rPr>
        <w:t xml:space="preserve">2012 г. по 2016 г. </w:t>
      </w:r>
      <w:r w:rsidR="008914C4" w:rsidRPr="006E19E1">
        <w:rPr>
          <w:sz w:val="28"/>
          <w:szCs w:val="28"/>
        </w:rPr>
        <w:t>- директор ООО «Владкурорт»;</w:t>
      </w:r>
    </w:p>
    <w:p w:rsidR="008914C4" w:rsidRPr="006E19E1" w:rsidRDefault="00D14B74" w:rsidP="008914C4">
      <w:pPr>
        <w:spacing w:line="276" w:lineRule="auto"/>
        <w:contextualSpacing/>
        <w:outlineLvl w:val="0"/>
        <w:rPr>
          <w:sz w:val="28"/>
          <w:szCs w:val="28"/>
        </w:rPr>
      </w:pPr>
      <w:r w:rsidRPr="006E19E1">
        <w:rPr>
          <w:sz w:val="28"/>
          <w:szCs w:val="28"/>
        </w:rPr>
        <w:t xml:space="preserve">2012 г. по 2019 г. - </w:t>
      </w:r>
      <w:r w:rsidR="008914C4" w:rsidRPr="006E19E1">
        <w:rPr>
          <w:sz w:val="28"/>
          <w:szCs w:val="28"/>
        </w:rPr>
        <w:t>директор ООО «Сити-Лайн»;</w:t>
      </w:r>
    </w:p>
    <w:p w:rsidR="008914C4" w:rsidRPr="008914C4" w:rsidRDefault="0093224E" w:rsidP="008914C4">
      <w:pPr>
        <w:spacing w:line="276" w:lineRule="auto"/>
        <w:contextualSpacing/>
        <w:outlineLvl w:val="0"/>
        <w:rPr>
          <w:sz w:val="28"/>
          <w:szCs w:val="28"/>
        </w:rPr>
      </w:pPr>
      <w:r w:rsidRPr="006E19E1">
        <w:rPr>
          <w:sz w:val="28"/>
          <w:szCs w:val="28"/>
        </w:rPr>
        <w:t>2019 г. по 2023 г.</w:t>
      </w:r>
      <w:r w:rsidR="008914C4" w:rsidRPr="006E19E1">
        <w:rPr>
          <w:sz w:val="28"/>
          <w:szCs w:val="28"/>
        </w:rPr>
        <w:t xml:space="preserve"> -</w:t>
      </w:r>
      <w:r w:rsidR="008914C4" w:rsidRPr="008914C4">
        <w:rPr>
          <w:sz w:val="28"/>
          <w:szCs w:val="28"/>
        </w:rPr>
        <w:t xml:space="preserve"> первый заместитель председателя Собрания представителей г.Владикавказ;</w:t>
      </w:r>
    </w:p>
    <w:p w:rsidR="008914C4" w:rsidRPr="008914C4" w:rsidRDefault="008914C4" w:rsidP="008914C4">
      <w:pPr>
        <w:spacing w:line="276" w:lineRule="auto"/>
        <w:contextualSpacing/>
        <w:outlineLvl w:val="0"/>
        <w:rPr>
          <w:sz w:val="28"/>
          <w:szCs w:val="28"/>
        </w:rPr>
      </w:pPr>
      <w:r w:rsidRPr="008914C4">
        <w:rPr>
          <w:sz w:val="28"/>
          <w:szCs w:val="28"/>
        </w:rPr>
        <w:t>2023 г. по настоящее время - Глава муниципального образования г.Владикавказ-председатель Собрания представителей г.Владикавказ.</w:t>
      </w:r>
    </w:p>
    <w:p w:rsidR="008914C4" w:rsidRPr="008914C4" w:rsidRDefault="004D2578" w:rsidP="008914C4">
      <w:pPr>
        <w:spacing w:line="276" w:lineRule="auto"/>
        <w:contextualSpacing/>
        <w:outlineLvl w:val="0"/>
        <w:rPr>
          <w:sz w:val="28"/>
          <w:szCs w:val="28"/>
        </w:rPr>
      </w:pPr>
      <w:r>
        <w:rPr>
          <w:sz w:val="28"/>
          <w:szCs w:val="28"/>
        </w:rPr>
        <w:t>Семейное положение: ж</w:t>
      </w:r>
      <w:r w:rsidR="008914C4" w:rsidRPr="008914C4">
        <w:rPr>
          <w:sz w:val="28"/>
          <w:szCs w:val="28"/>
        </w:rPr>
        <w:t>енат, воспитывает 6 детей.</w:t>
      </w:r>
    </w:p>
    <w:p w:rsidR="008914C4" w:rsidRDefault="008914C4" w:rsidP="008914C4">
      <w:pPr>
        <w:spacing w:line="276" w:lineRule="auto"/>
        <w:contextualSpacing/>
        <w:outlineLvl w:val="0"/>
        <w:rPr>
          <w:sz w:val="28"/>
          <w:szCs w:val="28"/>
        </w:rPr>
      </w:pPr>
      <w:r w:rsidRPr="008914C4">
        <w:rPr>
          <w:sz w:val="28"/>
          <w:szCs w:val="28"/>
        </w:rPr>
        <w:t>Тел.: 8-919-423-12-22.</w:t>
      </w:r>
    </w:p>
    <w:p w:rsidR="00814F0B" w:rsidRDefault="00814F0B" w:rsidP="008914C4">
      <w:pPr>
        <w:spacing w:line="276" w:lineRule="auto"/>
        <w:contextualSpacing/>
        <w:jc w:val="center"/>
        <w:outlineLvl w:val="0"/>
        <w:rPr>
          <w:b/>
          <w:sz w:val="28"/>
          <w:szCs w:val="28"/>
        </w:rPr>
      </w:pPr>
    </w:p>
    <w:p w:rsidR="00AC6956" w:rsidRPr="006A2C59" w:rsidRDefault="00AC6956" w:rsidP="00814F0B">
      <w:pPr>
        <w:spacing w:line="276" w:lineRule="auto"/>
        <w:ind w:firstLine="0"/>
        <w:contextualSpacing/>
        <w:jc w:val="center"/>
        <w:outlineLvl w:val="0"/>
        <w:rPr>
          <w:b/>
          <w:sz w:val="28"/>
          <w:szCs w:val="28"/>
        </w:rPr>
      </w:pPr>
      <w:r w:rsidRPr="006A2C59">
        <w:rPr>
          <w:b/>
          <w:sz w:val="28"/>
          <w:szCs w:val="28"/>
        </w:rPr>
        <w:t>Заместители руководителя представительного органа муниципального образования</w:t>
      </w:r>
    </w:p>
    <w:p w:rsidR="00AC6956" w:rsidRPr="00CE587B" w:rsidRDefault="00AC6956" w:rsidP="00AC6956">
      <w:pPr>
        <w:shd w:val="clear" w:color="auto" w:fill="FFFFFF"/>
        <w:spacing w:line="276" w:lineRule="auto"/>
        <w:contextualSpacing/>
        <w:rPr>
          <w:sz w:val="20"/>
          <w:szCs w:val="28"/>
        </w:rPr>
      </w:pPr>
    </w:p>
    <w:p w:rsidR="00AC6956" w:rsidRDefault="00470F4D" w:rsidP="00AC6956">
      <w:pPr>
        <w:shd w:val="clear" w:color="auto" w:fill="FFFFFF"/>
        <w:spacing w:line="276" w:lineRule="auto"/>
        <w:contextualSpacing/>
        <w:rPr>
          <w:b/>
          <w:i/>
          <w:sz w:val="28"/>
          <w:szCs w:val="28"/>
        </w:rPr>
      </w:pPr>
      <w:r>
        <w:rPr>
          <w:b/>
          <w:i/>
          <w:noProof/>
          <w:sz w:val="28"/>
          <w:szCs w:val="28"/>
        </w:rPr>
        <w:drawing>
          <wp:anchor distT="0" distB="0" distL="114300" distR="114300" simplePos="0" relativeHeight="251737088" behindDoc="0" locked="0" layoutInCell="1" allowOverlap="1">
            <wp:simplePos x="0" y="0"/>
            <wp:positionH relativeFrom="margin">
              <wp:posOffset>4511587</wp:posOffset>
            </wp:positionH>
            <wp:positionV relativeFrom="margin">
              <wp:posOffset>6904652</wp:posOffset>
            </wp:positionV>
            <wp:extent cx="1712595" cy="2286000"/>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595" cy="2286000"/>
                    </a:xfrm>
                    <a:prstGeom prst="rect">
                      <a:avLst/>
                    </a:prstGeom>
                    <a:noFill/>
                  </pic:spPr>
                </pic:pic>
              </a:graphicData>
            </a:graphic>
            <wp14:sizeRelH relativeFrom="margin">
              <wp14:pctWidth>0</wp14:pctWidth>
            </wp14:sizeRelH>
            <wp14:sizeRelV relativeFrom="margin">
              <wp14:pctHeight>0</wp14:pctHeight>
            </wp14:sizeRelV>
          </wp:anchor>
        </w:drawing>
      </w:r>
      <w:r w:rsidR="00AC6956" w:rsidRPr="00AC6956">
        <w:rPr>
          <w:b/>
          <w:i/>
          <w:sz w:val="28"/>
          <w:szCs w:val="28"/>
        </w:rPr>
        <w:t>Лагкуев Руслан Казбекович</w:t>
      </w:r>
    </w:p>
    <w:p w:rsidR="006231AA" w:rsidRPr="00CE587B" w:rsidRDefault="006231AA" w:rsidP="00AC6956">
      <w:pPr>
        <w:shd w:val="clear" w:color="auto" w:fill="FFFFFF"/>
        <w:spacing w:line="276" w:lineRule="auto"/>
        <w:contextualSpacing/>
        <w:rPr>
          <w:sz w:val="28"/>
          <w:szCs w:val="28"/>
        </w:rPr>
      </w:pPr>
    </w:p>
    <w:p w:rsidR="00AC6956" w:rsidRPr="00AC6956" w:rsidRDefault="00AC6956" w:rsidP="00AC6956">
      <w:pPr>
        <w:shd w:val="clear" w:color="auto" w:fill="FFFFFF"/>
        <w:spacing w:line="276" w:lineRule="auto"/>
        <w:contextualSpacing/>
        <w:rPr>
          <w:sz w:val="28"/>
          <w:szCs w:val="28"/>
        </w:rPr>
      </w:pPr>
      <w:r w:rsidRPr="00AC6956">
        <w:rPr>
          <w:sz w:val="28"/>
          <w:szCs w:val="28"/>
        </w:rPr>
        <w:t>13.06.1979 г. р., РСО-Алания, г.Владикавказ.</w:t>
      </w:r>
    </w:p>
    <w:p w:rsidR="00AC6956" w:rsidRPr="00AC6956" w:rsidRDefault="00F174DE" w:rsidP="00AC6956">
      <w:pPr>
        <w:shd w:val="clear" w:color="auto" w:fill="FFFFFF"/>
        <w:spacing w:line="276" w:lineRule="auto"/>
        <w:contextualSpacing/>
        <w:rPr>
          <w:sz w:val="28"/>
          <w:szCs w:val="28"/>
        </w:rPr>
      </w:pPr>
      <w:r>
        <w:rPr>
          <w:sz w:val="28"/>
          <w:szCs w:val="28"/>
        </w:rPr>
        <w:t>Образование в</w:t>
      </w:r>
      <w:r w:rsidR="00AC6956" w:rsidRPr="00AC6956">
        <w:rPr>
          <w:sz w:val="28"/>
          <w:szCs w:val="28"/>
        </w:rPr>
        <w:t xml:space="preserve">ысшее: </w:t>
      </w:r>
    </w:p>
    <w:p w:rsidR="00AC6956" w:rsidRPr="00AC6956" w:rsidRDefault="00AC6956" w:rsidP="00AC6956">
      <w:pPr>
        <w:shd w:val="clear" w:color="auto" w:fill="FFFFFF"/>
        <w:spacing w:line="276" w:lineRule="auto"/>
        <w:contextualSpacing/>
        <w:rPr>
          <w:sz w:val="28"/>
          <w:szCs w:val="28"/>
        </w:rPr>
      </w:pPr>
      <w:r w:rsidRPr="00AC6956">
        <w:rPr>
          <w:sz w:val="28"/>
          <w:szCs w:val="28"/>
        </w:rPr>
        <w:t>2006 г. Северо-Осетинский государственный университет им. К.Л.Хетагурова, преподаватель по специальности «География;</w:t>
      </w:r>
    </w:p>
    <w:p w:rsidR="00AC6956" w:rsidRPr="00AC6956" w:rsidRDefault="00F01BD7" w:rsidP="00AC6956">
      <w:pPr>
        <w:shd w:val="clear" w:color="auto" w:fill="FFFFFF"/>
        <w:spacing w:line="276" w:lineRule="auto"/>
        <w:contextualSpacing/>
        <w:rPr>
          <w:sz w:val="28"/>
          <w:szCs w:val="28"/>
        </w:rPr>
      </w:pPr>
      <w:r>
        <w:rPr>
          <w:sz w:val="28"/>
          <w:szCs w:val="28"/>
        </w:rPr>
        <w:t xml:space="preserve">2007 г. по 2008 г. </w:t>
      </w:r>
      <w:r w:rsidR="0056700F">
        <w:rPr>
          <w:sz w:val="28"/>
          <w:szCs w:val="28"/>
        </w:rPr>
        <w:t>- г</w:t>
      </w:r>
      <w:r w:rsidR="00AC6956" w:rsidRPr="00AC6956">
        <w:rPr>
          <w:sz w:val="28"/>
          <w:szCs w:val="28"/>
        </w:rPr>
        <w:t>осударственное учреждение – Управление Пенсионного фонда РФ по Пригородному району РСО-Алания, заведующий хозяйством;</w:t>
      </w:r>
    </w:p>
    <w:p w:rsidR="00AC6956" w:rsidRPr="00AC6956" w:rsidRDefault="00AC6956" w:rsidP="00AC6956">
      <w:pPr>
        <w:shd w:val="clear" w:color="auto" w:fill="FFFFFF"/>
        <w:spacing w:line="276" w:lineRule="auto"/>
        <w:contextualSpacing/>
        <w:rPr>
          <w:sz w:val="28"/>
          <w:szCs w:val="28"/>
        </w:rPr>
      </w:pPr>
      <w:r w:rsidRPr="00AC6956">
        <w:rPr>
          <w:sz w:val="28"/>
          <w:szCs w:val="28"/>
        </w:rPr>
        <w:lastRenderedPageBreak/>
        <w:t>2008г. по 2014 г.</w:t>
      </w:r>
      <w:r w:rsidR="0056700F">
        <w:rPr>
          <w:sz w:val="28"/>
          <w:szCs w:val="28"/>
        </w:rPr>
        <w:t xml:space="preserve"> -</w:t>
      </w:r>
      <w:r w:rsidRPr="00AC6956">
        <w:rPr>
          <w:sz w:val="28"/>
          <w:szCs w:val="28"/>
        </w:rPr>
        <w:t xml:space="preserve"> ООО «Консалтинговая группа «МиК», генеральный директор; </w:t>
      </w:r>
    </w:p>
    <w:p w:rsidR="00AC6956" w:rsidRPr="00AC6956" w:rsidRDefault="00AC6956" w:rsidP="00AC6956">
      <w:pPr>
        <w:shd w:val="clear" w:color="auto" w:fill="FFFFFF"/>
        <w:spacing w:line="276" w:lineRule="auto"/>
        <w:contextualSpacing/>
        <w:rPr>
          <w:sz w:val="28"/>
          <w:szCs w:val="28"/>
        </w:rPr>
      </w:pPr>
      <w:r w:rsidRPr="00AC6956">
        <w:rPr>
          <w:sz w:val="28"/>
          <w:szCs w:val="28"/>
        </w:rPr>
        <w:t>2023 г. по настоящее время</w:t>
      </w:r>
      <w:r w:rsidR="004D2578">
        <w:rPr>
          <w:sz w:val="28"/>
          <w:szCs w:val="28"/>
        </w:rPr>
        <w:t xml:space="preserve"> -</w:t>
      </w:r>
      <w:r w:rsidRPr="00AC6956">
        <w:rPr>
          <w:sz w:val="28"/>
          <w:szCs w:val="28"/>
        </w:rPr>
        <w:t xml:space="preserve"> первый заместитель председателя Собрания представителей г.Владикавказ.</w:t>
      </w:r>
    </w:p>
    <w:p w:rsidR="00AC6956" w:rsidRPr="00AC6956" w:rsidRDefault="00A749E2" w:rsidP="00AC6956">
      <w:pPr>
        <w:shd w:val="clear" w:color="auto" w:fill="FFFFFF"/>
        <w:spacing w:line="276" w:lineRule="auto"/>
        <w:contextualSpacing/>
        <w:rPr>
          <w:sz w:val="28"/>
          <w:szCs w:val="28"/>
        </w:rPr>
      </w:pPr>
      <w:r>
        <w:rPr>
          <w:sz w:val="28"/>
          <w:szCs w:val="28"/>
        </w:rPr>
        <w:t>Семейное положение: ж</w:t>
      </w:r>
      <w:r w:rsidR="00AC6956" w:rsidRPr="00AC6956">
        <w:rPr>
          <w:sz w:val="28"/>
          <w:szCs w:val="28"/>
        </w:rPr>
        <w:t xml:space="preserve">енат, </w:t>
      </w:r>
      <w:r w:rsidRPr="00A749E2">
        <w:rPr>
          <w:sz w:val="28"/>
          <w:szCs w:val="28"/>
        </w:rPr>
        <w:t xml:space="preserve">воспитывает </w:t>
      </w:r>
      <w:r w:rsidR="00AC6956" w:rsidRPr="00AC6956">
        <w:rPr>
          <w:sz w:val="28"/>
          <w:szCs w:val="28"/>
        </w:rPr>
        <w:t>3 детей.</w:t>
      </w:r>
    </w:p>
    <w:p w:rsidR="00AC6956" w:rsidRPr="00AC6956" w:rsidRDefault="00AC6956" w:rsidP="00AC6956">
      <w:pPr>
        <w:shd w:val="clear" w:color="auto" w:fill="FFFFFF"/>
        <w:spacing w:line="276" w:lineRule="auto"/>
        <w:contextualSpacing/>
        <w:rPr>
          <w:sz w:val="28"/>
          <w:szCs w:val="28"/>
        </w:rPr>
      </w:pPr>
      <w:r w:rsidRPr="00AC6956">
        <w:rPr>
          <w:sz w:val="28"/>
          <w:szCs w:val="28"/>
        </w:rPr>
        <w:t>Тел.: 8-918-830-68-68</w:t>
      </w:r>
    </w:p>
    <w:p w:rsidR="00AC6956" w:rsidRPr="00AC6956" w:rsidRDefault="00AC6956" w:rsidP="00AC6956">
      <w:pPr>
        <w:shd w:val="clear" w:color="auto" w:fill="FFFFFF"/>
        <w:spacing w:line="276" w:lineRule="auto"/>
        <w:contextualSpacing/>
        <w:rPr>
          <w:b/>
          <w:i/>
          <w:sz w:val="28"/>
          <w:szCs w:val="28"/>
        </w:rPr>
      </w:pPr>
    </w:p>
    <w:p w:rsidR="00AC6956" w:rsidRPr="00AC6956" w:rsidRDefault="00AC6956" w:rsidP="00B734E0">
      <w:pPr>
        <w:shd w:val="clear" w:color="auto" w:fill="FFFFFF"/>
        <w:spacing w:line="276" w:lineRule="auto"/>
        <w:contextualSpacing/>
        <w:rPr>
          <w:b/>
          <w:i/>
          <w:sz w:val="28"/>
          <w:szCs w:val="28"/>
        </w:rPr>
      </w:pPr>
      <w:r w:rsidRPr="00AC6956">
        <w:rPr>
          <w:b/>
          <w:i/>
          <w:sz w:val="28"/>
          <w:szCs w:val="28"/>
        </w:rPr>
        <w:t>Бестаев Сослан Вигентиевич</w:t>
      </w:r>
    </w:p>
    <w:p w:rsidR="00225840" w:rsidRDefault="00470F4D" w:rsidP="00B734E0">
      <w:pPr>
        <w:shd w:val="clear" w:color="auto" w:fill="FFFFFF"/>
        <w:spacing w:line="276" w:lineRule="auto"/>
        <w:contextualSpacing/>
        <w:rPr>
          <w:sz w:val="28"/>
          <w:szCs w:val="28"/>
        </w:rPr>
      </w:pPr>
      <w:r>
        <w:rPr>
          <w:noProof/>
          <w:sz w:val="28"/>
          <w:szCs w:val="28"/>
        </w:rPr>
        <w:drawing>
          <wp:anchor distT="0" distB="0" distL="114300" distR="114300" simplePos="0" relativeHeight="251738112" behindDoc="0" locked="0" layoutInCell="1" allowOverlap="1">
            <wp:simplePos x="0" y="0"/>
            <wp:positionH relativeFrom="margin">
              <wp:posOffset>4453255</wp:posOffset>
            </wp:positionH>
            <wp:positionV relativeFrom="margin">
              <wp:posOffset>1969770</wp:posOffset>
            </wp:positionV>
            <wp:extent cx="1724025" cy="2301240"/>
            <wp:effectExtent l="0" t="0" r="9525"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2301240"/>
                    </a:xfrm>
                    <a:prstGeom prst="rect">
                      <a:avLst/>
                    </a:prstGeom>
                    <a:noFill/>
                  </pic:spPr>
                </pic:pic>
              </a:graphicData>
            </a:graphic>
            <wp14:sizeRelH relativeFrom="margin">
              <wp14:pctWidth>0</wp14:pctWidth>
            </wp14:sizeRelH>
            <wp14:sizeRelV relativeFrom="margin">
              <wp14:pctHeight>0</wp14:pctHeight>
            </wp14:sizeRelV>
          </wp:anchor>
        </w:drawing>
      </w:r>
    </w:p>
    <w:p w:rsidR="00AC6956" w:rsidRPr="00AC6956" w:rsidRDefault="00AC6956" w:rsidP="00B734E0">
      <w:pPr>
        <w:shd w:val="clear" w:color="auto" w:fill="FFFFFF"/>
        <w:spacing w:line="276" w:lineRule="auto"/>
        <w:contextualSpacing/>
        <w:rPr>
          <w:sz w:val="28"/>
          <w:szCs w:val="28"/>
        </w:rPr>
      </w:pPr>
      <w:r w:rsidRPr="00AC6956">
        <w:rPr>
          <w:sz w:val="28"/>
          <w:szCs w:val="28"/>
        </w:rPr>
        <w:t>18.05.1992 г. р., РСО-Алания, г.Беслан.</w:t>
      </w:r>
    </w:p>
    <w:p w:rsidR="00AC6956" w:rsidRPr="00AC6956" w:rsidRDefault="00627934" w:rsidP="00B734E0">
      <w:pPr>
        <w:shd w:val="clear" w:color="auto" w:fill="FFFFFF"/>
        <w:spacing w:line="276" w:lineRule="auto"/>
        <w:contextualSpacing/>
        <w:rPr>
          <w:sz w:val="28"/>
          <w:szCs w:val="28"/>
        </w:rPr>
      </w:pPr>
      <w:r>
        <w:rPr>
          <w:sz w:val="28"/>
          <w:szCs w:val="28"/>
        </w:rPr>
        <w:t>Образование в</w:t>
      </w:r>
      <w:r w:rsidR="00AC6956" w:rsidRPr="00AC6956">
        <w:rPr>
          <w:sz w:val="28"/>
          <w:szCs w:val="28"/>
        </w:rPr>
        <w:t xml:space="preserve">ысшее: </w:t>
      </w:r>
    </w:p>
    <w:p w:rsidR="0074523B" w:rsidRDefault="00AC6956" w:rsidP="00B734E0">
      <w:pPr>
        <w:shd w:val="clear" w:color="auto" w:fill="FFFFFF"/>
        <w:spacing w:line="276" w:lineRule="auto"/>
        <w:contextualSpacing/>
        <w:rPr>
          <w:sz w:val="28"/>
          <w:szCs w:val="28"/>
        </w:rPr>
      </w:pPr>
      <w:r w:rsidRPr="00AC6956">
        <w:rPr>
          <w:sz w:val="28"/>
          <w:szCs w:val="28"/>
        </w:rPr>
        <w:t>2012 г.</w:t>
      </w:r>
      <w:r w:rsidR="00225840">
        <w:rPr>
          <w:sz w:val="28"/>
          <w:szCs w:val="28"/>
        </w:rPr>
        <w:t xml:space="preserve"> -</w:t>
      </w:r>
      <w:r w:rsidRPr="00AC6956">
        <w:rPr>
          <w:sz w:val="28"/>
          <w:szCs w:val="28"/>
        </w:rPr>
        <w:t xml:space="preserve"> ФГБОУ ВПО «Горский Аграрный Униве</w:t>
      </w:r>
      <w:r w:rsidR="00C06CD2">
        <w:rPr>
          <w:sz w:val="28"/>
          <w:szCs w:val="28"/>
        </w:rPr>
        <w:t>рситет», юриспруденция, ю</w:t>
      </w:r>
      <w:r w:rsidRPr="00AC6956">
        <w:rPr>
          <w:sz w:val="28"/>
          <w:szCs w:val="28"/>
        </w:rPr>
        <w:t>рист</w:t>
      </w:r>
      <w:r w:rsidR="00C06CD2">
        <w:rPr>
          <w:sz w:val="28"/>
          <w:szCs w:val="28"/>
        </w:rPr>
        <w:t>;</w:t>
      </w:r>
    </w:p>
    <w:p w:rsidR="00AC6956" w:rsidRPr="00AC6956" w:rsidRDefault="00AC6956" w:rsidP="00B734E0">
      <w:pPr>
        <w:shd w:val="clear" w:color="auto" w:fill="FFFFFF"/>
        <w:spacing w:line="276" w:lineRule="auto"/>
        <w:contextualSpacing/>
        <w:rPr>
          <w:sz w:val="28"/>
          <w:szCs w:val="28"/>
        </w:rPr>
      </w:pPr>
      <w:r w:rsidRPr="00AC6956">
        <w:rPr>
          <w:sz w:val="28"/>
          <w:szCs w:val="28"/>
        </w:rPr>
        <w:t>2014 г.</w:t>
      </w:r>
      <w:r w:rsidR="00225840">
        <w:rPr>
          <w:sz w:val="28"/>
          <w:szCs w:val="28"/>
        </w:rPr>
        <w:t xml:space="preserve"> -</w:t>
      </w:r>
      <w:r w:rsidRPr="00AC6956">
        <w:rPr>
          <w:sz w:val="28"/>
          <w:szCs w:val="28"/>
        </w:rPr>
        <w:t xml:space="preserve"> ФГБОУ ВПО «Московский государственный машиностр</w:t>
      </w:r>
      <w:r w:rsidR="0047344D">
        <w:rPr>
          <w:sz w:val="28"/>
          <w:szCs w:val="28"/>
        </w:rPr>
        <w:t>оительный университет (МАМИ)», ю</w:t>
      </w:r>
      <w:r w:rsidRPr="00AC6956">
        <w:rPr>
          <w:sz w:val="28"/>
          <w:szCs w:val="28"/>
        </w:rPr>
        <w:t>риспруденци</w:t>
      </w:r>
      <w:r w:rsidR="0047344D">
        <w:rPr>
          <w:sz w:val="28"/>
          <w:szCs w:val="28"/>
        </w:rPr>
        <w:t>я, ю</w:t>
      </w:r>
      <w:r w:rsidR="00C06CD2">
        <w:rPr>
          <w:sz w:val="28"/>
          <w:szCs w:val="28"/>
        </w:rPr>
        <w:t>рист; Диплом №1077180182841;</w:t>
      </w:r>
    </w:p>
    <w:p w:rsidR="00AC6956" w:rsidRPr="00AC6956" w:rsidRDefault="00AC6956" w:rsidP="00B734E0">
      <w:pPr>
        <w:shd w:val="clear" w:color="auto" w:fill="FFFFFF"/>
        <w:spacing w:line="276" w:lineRule="auto"/>
        <w:contextualSpacing/>
        <w:rPr>
          <w:sz w:val="28"/>
          <w:szCs w:val="28"/>
        </w:rPr>
      </w:pPr>
      <w:r w:rsidRPr="00AC6956">
        <w:rPr>
          <w:sz w:val="28"/>
          <w:szCs w:val="28"/>
        </w:rPr>
        <w:t>2016 г. по настоящее время</w:t>
      </w:r>
      <w:r w:rsidR="00225840">
        <w:rPr>
          <w:sz w:val="28"/>
          <w:szCs w:val="28"/>
        </w:rPr>
        <w:t xml:space="preserve"> -</w:t>
      </w:r>
      <w:r w:rsidRPr="00AC6956">
        <w:rPr>
          <w:sz w:val="28"/>
          <w:szCs w:val="28"/>
        </w:rPr>
        <w:t xml:space="preserve"> Координатор Северо-Осетинского регионального отделения ЛДПР</w:t>
      </w:r>
      <w:r w:rsidR="00C06CD2">
        <w:rPr>
          <w:sz w:val="28"/>
          <w:szCs w:val="28"/>
        </w:rPr>
        <w:t>;</w:t>
      </w:r>
    </w:p>
    <w:p w:rsidR="00AC6956" w:rsidRPr="00AC6956" w:rsidRDefault="00AC6956" w:rsidP="00B734E0">
      <w:pPr>
        <w:shd w:val="clear" w:color="auto" w:fill="FFFFFF"/>
        <w:spacing w:line="276" w:lineRule="auto"/>
        <w:contextualSpacing/>
        <w:rPr>
          <w:sz w:val="28"/>
          <w:szCs w:val="28"/>
        </w:rPr>
      </w:pPr>
      <w:r w:rsidRPr="00AC6956">
        <w:rPr>
          <w:sz w:val="28"/>
          <w:szCs w:val="28"/>
        </w:rPr>
        <w:t>2017 г.</w:t>
      </w:r>
      <w:r w:rsidR="00225840">
        <w:rPr>
          <w:sz w:val="28"/>
          <w:szCs w:val="28"/>
        </w:rPr>
        <w:t xml:space="preserve"> -</w:t>
      </w:r>
      <w:r w:rsidRPr="00AC6956">
        <w:rPr>
          <w:sz w:val="28"/>
          <w:szCs w:val="28"/>
        </w:rPr>
        <w:t xml:space="preserve"> </w:t>
      </w:r>
      <w:r w:rsidR="00C40AB3">
        <w:rPr>
          <w:sz w:val="28"/>
          <w:szCs w:val="28"/>
        </w:rPr>
        <w:t>п</w:t>
      </w:r>
      <w:r w:rsidRPr="00AC6956">
        <w:rPr>
          <w:sz w:val="28"/>
          <w:szCs w:val="28"/>
        </w:rPr>
        <w:t xml:space="preserve">омощник депутата ГД ФС РФ Дегтярева М.В. по работе в </w:t>
      </w:r>
      <w:r w:rsidR="00C06CD2">
        <w:rPr>
          <w:sz w:val="28"/>
          <w:szCs w:val="28"/>
        </w:rPr>
        <w:t>РСО-Алания на постоянной основе;</w:t>
      </w:r>
    </w:p>
    <w:p w:rsidR="00AC6956" w:rsidRPr="00AC6956" w:rsidRDefault="00AC6956" w:rsidP="00B734E0">
      <w:pPr>
        <w:shd w:val="clear" w:color="auto" w:fill="FFFFFF"/>
        <w:spacing w:line="276" w:lineRule="auto"/>
        <w:contextualSpacing/>
        <w:rPr>
          <w:sz w:val="28"/>
          <w:szCs w:val="28"/>
        </w:rPr>
      </w:pPr>
      <w:r w:rsidRPr="00AC6956">
        <w:rPr>
          <w:sz w:val="28"/>
          <w:szCs w:val="28"/>
        </w:rPr>
        <w:t>2019 г. по настоящее время</w:t>
      </w:r>
      <w:r w:rsidR="00225840">
        <w:rPr>
          <w:sz w:val="28"/>
          <w:szCs w:val="28"/>
        </w:rPr>
        <w:t xml:space="preserve"> -</w:t>
      </w:r>
      <w:r w:rsidRPr="00AC6956">
        <w:rPr>
          <w:sz w:val="28"/>
          <w:szCs w:val="28"/>
        </w:rPr>
        <w:t xml:space="preserve"> заместитель председателя Собран</w:t>
      </w:r>
      <w:r w:rsidR="00C06CD2">
        <w:rPr>
          <w:sz w:val="28"/>
          <w:szCs w:val="28"/>
        </w:rPr>
        <w:t>ия представителей г.Владикавказ;</w:t>
      </w:r>
    </w:p>
    <w:p w:rsidR="00AC6956" w:rsidRPr="00AC6956" w:rsidRDefault="00AC6956" w:rsidP="00B734E0">
      <w:pPr>
        <w:shd w:val="clear" w:color="auto" w:fill="FFFFFF"/>
        <w:spacing w:line="276" w:lineRule="auto"/>
        <w:contextualSpacing/>
        <w:rPr>
          <w:sz w:val="28"/>
          <w:szCs w:val="28"/>
        </w:rPr>
      </w:pPr>
      <w:r w:rsidRPr="00AC6956">
        <w:rPr>
          <w:sz w:val="28"/>
          <w:szCs w:val="28"/>
        </w:rPr>
        <w:t>Награжден памятной медалью «15 лет Юго–Осетинскому Государственному Университету».</w:t>
      </w:r>
    </w:p>
    <w:p w:rsidR="00AC6956" w:rsidRPr="00AC6956" w:rsidRDefault="00A749E2" w:rsidP="00B734E0">
      <w:pPr>
        <w:shd w:val="clear" w:color="auto" w:fill="FFFFFF"/>
        <w:spacing w:line="276" w:lineRule="auto"/>
        <w:contextualSpacing/>
        <w:rPr>
          <w:sz w:val="28"/>
          <w:szCs w:val="28"/>
        </w:rPr>
      </w:pPr>
      <w:r>
        <w:rPr>
          <w:sz w:val="28"/>
          <w:szCs w:val="28"/>
        </w:rPr>
        <w:t>Семейное положение: ж</w:t>
      </w:r>
      <w:r w:rsidR="00AC6956" w:rsidRPr="00AC6956">
        <w:rPr>
          <w:sz w:val="28"/>
          <w:szCs w:val="28"/>
        </w:rPr>
        <w:t xml:space="preserve">енат, </w:t>
      </w:r>
      <w:r w:rsidR="00FE1F2A" w:rsidRPr="00FE1F2A">
        <w:rPr>
          <w:sz w:val="28"/>
          <w:szCs w:val="28"/>
        </w:rPr>
        <w:t xml:space="preserve">воспитывает </w:t>
      </w:r>
      <w:r w:rsidR="00FE1F2A">
        <w:rPr>
          <w:sz w:val="28"/>
          <w:szCs w:val="28"/>
        </w:rPr>
        <w:t>1 ребен</w:t>
      </w:r>
      <w:r w:rsidR="00AC6956" w:rsidRPr="00AC6956">
        <w:rPr>
          <w:sz w:val="28"/>
          <w:szCs w:val="28"/>
        </w:rPr>
        <w:t>к</w:t>
      </w:r>
      <w:r w:rsidR="00FE1F2A">
        <w:rPr>
          <w:sz w:val="28"/>
          <w:szCs w:val="28"/>
        </w:rPr>
        <w:t>а</w:t>
      </w:r>
      <w:r w:rsidR="00AC6956" w:rsidRPr="00AC6956">
        <w:rPr>
          <w:sz w:val="28"/>
          <w:szCs w:val="28"/>
        </w:rPr>
        <w:t>.</w:t>
      </w:r>
    </w:p>
    <w:p w:rsidR="00AC6956" w:rsidRDefault="00AC6956" w:rsidP="00B734E0">
      <w:pPr>
        <w:shd w:val="clear" w:color="auto" w:fill="FFFFFF"/>
        <w:spacing w:line="276" w:lineRule="auto"/>
        <w:contextualSpacing/>
        <w:rPr>
          <w:sz w:val="28"/>
          <w:szCs w:val="28"/>
        </w:rPr>
      </w:pPr>
      <w:r w:rsidRPr="00AC6956">
        <w:rPr>
          <w:sz w:val="28"/>
          <w:szCs w:val="28"/>
        </w:rPr>
        <w:t>Тел.: 8-919-998-11-33</w:t>
      </w:r>
    </w:p>
    <w:p w:rsidR="00CD0D0D" w:rsidRPr="00AC6956" w:rsidRDefault="00CD0D0D" w:rsidP="00B734E0">
      <w:pPr>
        <w:shd w:val="clear" w:color="auto" w:fill="FFFFFF"/>
        <w:spacing w:line="276" w:lineRule="auto"/>
        <w:contextualSpacing/>
        <w:rPr>
          <w:sz w:val="28"/>
          <w:szCs w:val="28"/>
        </w:rPr>
      </w:pPr>
    </w:p>
    <w:p w:rsidR="00AC6956" w:rsidRPr="00AC6956" w:rsidRDefault="000B3BF4" w:rsidP="00B734E0">
      <w:pPr>
        <w:shd w:val="clear" w:color="auto" w:fill="FFFFFF"/>
        <w:spacing w:line="276" w:lineRule="auto"/>
        <w:contextualSpacing/>
        <w:rPr>
          <w:b/>
          <w:i/>
          <w:sz w:val="28"/>
          <w:szCs w:val="28"/>
        </w:rPr>
      </w:pPr>
      <w:r>
        <w:rPr>
          <w:noProof/>
          <w:sz w:val="28"/>
          <w:szCs w:val="28"/>
        </w:rPr>
        <w:drawing>
          <wp:anchor distT="0" distB="0" distL="114300" distR="114300" simplePos="0" relativeHeight="251739136" behindDoc="0" locked="0" layoutInCell="1" allowOverlap="1">
            <wp:simplePos x="0" y="0"/>
            <wp:positionH relativeFrom="margin">
              <wp:posOffset>4557395</wp:posOffset>
            </wp:positionH>
            <wp:positionV relativeFrom="margin">
              <wp:posOffset>6802000</wp:posOffset>
            </wp:positionV>
            <wp:extent cx="1724025" cy="229362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2293620"/>
                    </a:xfrm>
                    <a:prstGeom prst="rect">
                      <a:avLst/>
                    </a:prstGeom>
                    <a:noFill/>
                  </pic:spPr>
                </pic:pic>
              </a:graphicData>
            </a:graphic>
            <wp14:sizeRelH relativeFrom="margin">
              <wp14:pctWidth>0</wp14:pctWidth>
            </wp14:sizeRelH>
            <wp14:sizeRelV relativeFrom="margin">
              <wp14:pctHeight>0</wp14:pctHeight>
            </wp14:sizeRelV>
          </wp:anchor>
        </w:drawing>
      </w:r>
      <w:r w:rsidR="00AC6956" w:rsidRPr="00AC6956">
        <w:rPr>
          <w:b/>
          <w:i/>
          <w:sz w:val="28"/>
          <w:szCs w:val="28"/>
        </w:rPr>
        <w:t>Салбиева Зита Ибрагимовна</w:t>
      </w:r>
    </w:p>
    <w:p w:rsidR="00225840" w:rsidRDefault="00225840" w:rsidP="00B734E0">
      <w:pPr>
        <w:shd w:val="clear" w:color="auto" w:fill="FFFFFF"/>
        <w:spacing w:line="276" w:lineRule="auto"/>
        <w:contextualSpacing/>
        <w:rPr>
          <w:sz w:val="28"/>
          <w:szCs w:val="28"/>
        </w:rPr>
      </w:pPr>
    </w:p>
    <w:p w:rsidR="00AC6956" w:rsidRPr="00AC6956" w:rsidRDefault="00AC6956" w:rsidP="00B734E0">
      <w:pPr>
        <w:shd w:val="clear" w:color="auto" w:fill="FFFFFF"/>
        <w:spacing w:line="276" w:lineRule="auto"/>
        <w:contextualSpacing/>
        <w:rPr>
          <w:sz w:val="28"/>
          <w:szCs w:val="28"/>
        </w:rPr>
      </w:pPr>
      <w:r w:rsidRPr="00AC6956">
        <w:rPr>
          <w:sz w:val="28"/>
          <w:szCs w:val="28"/>
        </w:rPr>
        <w:t>26.03.1959 г.р., с. Хумалаг, Правобережного района РСО-Алания.</w:t>
      </w:r>
    </w:p>
    <w:p w:rsidR="00AC6956" w:rsidRPr="00AC6956" w:rsidRDefault="00627934" w:rsidP="00B734E0">
      <w:pPr>
        <w:shd w:val="clear" w:color="auto" w:fill="FFFFFF"/>
        <w:spacing w:line="276" w:lineRule="auto"/>
        <w:contextualSpacing/>
        <w:rPr>
          <w:sz w:val="28"/>
          <w:szCs w:val="28"/>
        </w:rPr>
      </w:pPr>
      <w:r>
        <w:rPr>
          <w:sz w:val="28"/>
          <w:szCs w:val="28"/>
        </w:rPr>
        <w:t>Образование в</w:t>
      </w:r>
      <w:r w:rsidR="00AC6956" w:rsidRPr="00AC6956">
        <w:rPr>
          <w:sz w:val="28"/>
          <w:szCs w:val="28"/>
        </w:rPr>
        <w:t xml:space="preserve">ысшее: </w:t>
      </w:r>
    </w:p>
    <w:p w:rsidR="00AC6956" w:rsidRPr="00AC6956" w:rsidRDefault="00AC6956" w:rsidP="00B734E0">
      <w:pPr>
        <w:shd w:val="clear" w:color="auto" w:fill="FFFFFF"/>
        <w:spacing w:line="276" w:lineRule="auto"/>
        <w:contextualSpacing/>
        <w:rPr>
          <w:sz w:val="28"/>
          <w:szCs w:val="28"/>
        </w:rPr>
      </w:pPr>
      <w:r w:rsidRPr="00AC6956">
        <w:rPr>
          <w:sz w:val="28"/>
          <w:szCs w:val="28"/>
        </w:rPr>
        <w:t>1982 г.</w:t>
      </w:r>
      <w:r w:rsidR="00225840">
        <w:rPr>
          <w:sz w:val="28"/>
          <w:szCs w:val="28"/>
        </w:rPr>
        <w:t xml:space="preserve"> -</w:t>
      </w:r>
      <w:r w:rsidRPr="00AC6956">
        <w:rPr>
          <w:sz w:val="28"/>
          <w:szCs w:val="28"/>
        </w:rPr>
        <w:t xml:space="preserve"> Северо-Осетинский государственный у</w:t>
      </w:r>
      <w:r w:rsidR="0039411B">
        <w:rPr>
          <w:sz w:val="28"/>
          <w:szCs w:val="28"/>
        </w:rPr>
        <w:t>ниверситет им. К.Л.Хетагурова, и</w:t>
      </w:r>
      <w:r w:rsidRPr="00AC6956">
        <w:rPr>
          <w:sz w:val="28"/>
          <w:szCs w:val="28"/>
        </w:rPr>
        <w:t>стори</w:t>
      </w:r>
      <w:r w:rsidR="0039411B">
        <w:rPr>
          <w:sz w:val="28"/>
          <w:szCs w:val="28"/>
        </w:rPr>
        <w:t>ческий факультет; историк, п</w:t>
      </w:r>
      <w:r w:rsidRPr="00AC6956">
        <w:rPr>
          <w:sz w:val="28"/>
          <w:szCs w:val="28"/>
        </w:rPr>
        <w:t>реподаватель истории и обществоведения;</w:t>
      </w:r>
    </w:p>
    <w:p w:rsidR="00AC6956" w:rsidRPr="00AC6956" w:rsidRDefault="00AC6956" w:rsidP="00B734E0">
      <w:pPr>
        <w:shd w:val="clear" w:color="auto" w:fill="FFFFFF"/>
        <w:spacing w:line="276" w:lineRule="auto"/>
        <w:contextualSpacing/>
        <w:rPr>
          <w:sz w:val="28"/>
          <w:szCs w:val="28"/>
        </w:rPr>
      </w:pPr>
      <w:r w:rsidRPr="00AC6956">
        <w:rPr>
          <w:sz w:val="28"/>
          <w:szCs w:val="28"/>
        </w:rPr>
        <w:t>2000 г.</w:t>
      </w:r>
      <w:r w:rsidR="00225840">
        <w:rPr>
          <w:sz w:val="28"/>
          <w:szCs w:val="28"/>
        </w:rPr>
        <w:t xml:space="preserve"> -</w:t>
      </w:r>
      <w:r w:rsidRPr="00AC6956">
        <w:rPr>
          <w:sz w:val="28"/>
          <w:szCs w:val="28"/>
        </w:rPr>
        <w:t xml:space="preserve"> Санкт-Петербургский государственный университет кино и телевидения, Кандидат эконом</w:t>
      </w:r>
      <w:r w:rsidR="00C06CD2">
        <w:rPr>
          <w:sz w:val="28"/>
          <w:szCs w:val="28"/>
        </w:rPr>
        <w:t>ических наук; Диплом №026254 КТ;</w:t>
      </w:r>
    </w:p>
    <w:p w:rsidR="00AC6956" w:rsidRPr="00AC6956" w:rsidRDefault="00225840" w:rsidP="00B734E0">
      <w:pPr>
        <w:shd w:val="clear" w:color="auto" w:fill="FFFFFF"/>
        <w:spacing w:line="276" w:lineRule="auto"/>
        <w:contextualSpacing/>
        <w:rPr>
          <w:sz w:val="28"/>
          <w:szCs w:val="28"/>
        </w:rPr>
      </w:pPr>
      <w:r>
        <w:rPr>
          <w:sz w:val="28"/>
          <w:szCs w:val="28"/>
        </w:rPr>
        <w:lastRenderedPageBreak/>
        <w:t>1981 г. по 1985 г. -</w:t>
      </w:r>
      <w:r w:rsidR="00C06CD2">
        <w:rPr>
          <w:sz w:val="28"/>
          <w:szCs w:val="28"/>
        </w:rPr>
        <w:t xml:space="preserve"> секретарь комитета ВЛКСМ СОГУ;</w:t>
      </w:r>
    </w:p>
    <w:p w:rsidR="00AC6956" w:rsidRPr="00AC6956" w:rsidRDefault="00AC6956" w:rsidP="00B734E0">
      <w:pPr>
        <w:shd w:val="clear" w:color="auto" w:fill="FFFFFF"/>
        <w:spacing w:line="276" w:lineRule="auto"/>
        <w:contextualSpacing/>
        <w:rPr>
          <w:sz w:val="28"/>
          <w:szCs w:val="28"/>
        </w:rPr>
      </w:pPr>
      <w:r w:rsidRPr="00AC6956">
        <w:rPr>
          <w:sz w:val="28"/>
          <w:szCs w:val="28"/>
        </w:rPr>
        <w:t>1985 г. по 1</w:t>
      </w:r>
      <w:r w:rsidR="00225840">
        <w:rPr>
          <w:sz w:val="28"/>
          <w:szCs w:val="28"/>
        </w:rPr>
        <w:t>989 г. -</w:t>
      </w:r>
      <w:r w:rsidRPr="00AC6956">
        <w:rPr>
          <w:sz w:val="28"/>
          <w:szCs w:val="28"/>
        </w:rPr>
        <w:t xml:space="preserve"> учебный</w:t>
      </w:r>
      <w:r w:rsidR="00C06CD2">
        <w:rPr>
          <w:sz w:val="28"/>
          <w:szCs w:val="28"/>
        </w:rPr>
        <w:t xml:space="preserve"> мастер кафедры педагогики СОГУ;</w:t>
      </w:r>
    </w:p>
    <w:p w:rsidR="00AC6956" w:rsidRPr="00AC6956" w:rsidRDefault="00225840" w:rsidP="00B734E0">
      <w:pPr>
        <w:shd w:val="clear" w:color="auto" w:fill="FFFFFF"/>
        <w:spacing w:line="276" w:lineRule="auto"/>
        <w:contextualSpacing/>
        <w:rPr>
          <w:sz w:val="28"/>
          <w:szCs w:val="28"/>
        </w:rPr>
      </w:pPr>
      <w:r>
        <w:rPr>
          <w:sz w:val="28"/>
          <w:szCs w:val="28"/>
        </w:rPr>
        <w:t>1989 г. по 1994 г. -</w:t>
      </w:r>
      <w:r w:rsidR="00C06CD2">
        <w:rPr>
          <w:sz w:val="28"/>
          <w:szCs w:val="28"/>
        </w:rPr>
        <w:t xml:space="preserve"> начальник учебного отдела СОГУ;</w:t>
      </w:r>
    </w:p>
    <w:p w:rsidR="00AC6956" w:rsidRPr="00AC6956" w:rsidRDefault="00225840" w:rsidP="00B734E0">
      <w:pPr>
        <w:shd w:val="clear" w:color="auto" w:fill="FFFFFF"/>
        <w:spacing w:line="276" w:lineRule="auto"/>
        <w:contextualSpacing/>
        <w:rPr>
          <w:sz w:val="28"/>
          <w:szCs w:val="28"/>
        </w:rPr>
      </w:pPr>
      <w:r>
        <w:rPr>
          <w:sz w:val="28"/>
          <w:szCs w:val="28"/>
        </w:rPr>
        <w:t xml:space="preserve">1994 г. по 1996 г. - </w:t>
      </w:r>
      <w:r w:rsidR="00AC6956" w:rsidRPr="00AC6956">
        <w:rPr>
          <w:sz w:val="28"/>
          <w:szCs w:val="28"/>
        </w:rPr>
        <w:t>старший препод</w:t>
      </w:r>
      <w:r w:rsidR="00C06CD2">
        <w:rPr>
          <w:sz w:val="28"/>
          <w:szCs w:val="28"/>
        </w:rPr>
        <w:t>аватель кафедры педагогики СОГУ;</w:t>
      </w:r>
    </w:p>
    <w:p w:rsidR="00AC6956" w:rsidRPr="00AC6956" w:rsidRDefault="00225840" w:rsidP="00B734E0">
      <w:pPr>
        <w:shd w:val="clear" w:color="auto" w:fill="FFFFFF"/>
        <w:spacing w:line="276" w:lineRule="auto"/>
        <w:contextualSpacing/>
        <w:rPr>
          <w:sz w:val="28"/>
          <w:szCs w:val="28"/>
        </w:rPr>
      </w:pPr>
      <w:r>
        <w:rPr>
          <w:sz w:val="28"/>
          <w:szCs w:val="28"/>
        </w:rPr>
        <w:t>1996 г. по 2013 г. -</w:t>
      </w:r>
      <w:r w:rsidR="00AC6956" w:rsidRPr="00AC6956">
        <w:rPr>
          <w:sz w:val="28"/>
          <w:szCs w:val="28"/>
        </w:rPr>
        <w:t xml:space="preserve"> директор, ректор Владик</w:t>
      </w:r>
      <w:r w:rsidR="00C06CD2">
        <w:rPr>
          <w:sz w:val="28"/>
          <w:szCs w:val="28"/>
        </w:rPr>
        <w:t>авказского института управления;</w:t>
      </w:r>
    </w:p>
    <w:p w:rsidR="00AC6956" w:rsidRPr="00AC6956" w:rsidRDefault="00AC6956" w:rsidP="00B734E0">
      <w:pPr>
        <w:shd w:val="clear" w:color="auto" w:fill="FFFFFF"/>
        <w:spacing w:line="276" w:lineRule="auto"/>
        <w:contextualSpacing/>
        <w:rPr>
          <w:sz w:val="28"/>
          <w:szCs w:val="28"/>
        </w:rPr>
      </w:pPr>
      <w:r w:rsidRPr="00AC6956">
        <w:rPr>
          <w:sz w:val="28"/>
          <w:szCs w:val="28"/>
        </w:rPr>
        <w:t>2009 г. п</w:t>
      </w:r>
      <w:r w:rsidR="00225840">
        <w:rPr>
          <w:sz w:val="28"/>
          <w:szCs w:val="28"/>
        </w:rPr>
        <w:t>о 2013 г. -</w:t>
      </w:r>
      <w:r w:rsidRPr="00AC6956">
        <w:rPr>
          <w:sz w:val="28"/>
          <w:szCs w:val="28"/>
        </w:rPr>
        <w:t xml:space="preserve"> секретарь Общественной </w:t>
      </w:r>
      <w:r w:rsidR="00C06CD2">
        <w:rPr>
          <w:sz w:val="28"/>
          <w:szCs w:val="28"/>
        </w:rPr>
        <w:t>палаты РСО-Алания 2 и 3 созывов;</w:t>
      </w:r>
    </w:p>
    <w:p w:rsidR="00AC6956" w:rsidRPr="00AC6956" w:rsidRDefault="00225840" w:rsidP="00B734E0">
      <w:pPr>
        <w:shd w:val="clear" w:color="auto" w:fill="FFFFFF"/>
        <w:spacing w:line="276" w:lineRule="auto"/>
        <w:contextualSpacing/>
        <w:rPr>
          <w:sz w:val="28"/>
          <w:szCs w:val="28"/>
        </w:rPr>
      </w:pPr>
      <w:r>
        <w:rPr>
          <w:sz w:val="28"/>
          <w:szCs w:val="28"/>
        </w:rPr>
        <w:t>2013 г. по 2015 г. -</w:t>
      </w:r>
      <w:r w:rsidR="00AC6956" w:rsidRPr="00AC6956">
        <w:rPr>
          <w:sz w:val="28"/>
          <w:szCs w:val="28"/>
        </w:rPr>
        <w:t xml:space="preserve"> проректор Владик</w:t>
      </w:r>
      <w:r w:rsidR="00C06CD2">
        <w:rPr>
          <w:sz w:val="28"/>
          <w:szCs w:val="28"/>
        </w:rPr>
        <w:t>авказского института управления;</w:t>
      </w:r>
    </w:p>
    <w:p w:rsidR="00AC6956" w:rsidRPr="00AC6956" w:rsidRDefault="00225840" w:rsidP="00B734E0">
      <w:pPr>
        <w:shd w:val="clear" w:color="auto" w:fill="FFFFFF"/>
        <w:spacing w:line="276" w:lineRule="auto"/>
        <w:contextualSpacing/>
        <w:rPr>
          <w:sz w:val="28"/>
          <w:szCs w:val="28"/>
        </w:rPr>
      </w:pPr>
      <w:r>
        <w:rPr>
          <w:sz w:val="28"/>
          <w:szCs w:val="28"/>
        </w:rPr>
        <w:t>2015 г. по 2016 г. -</w:t>
      </w:r>
      <w:r w:rsidR="00AC6956" w:rsidRPr="00AC6956">
        <w:rPr>
          <w:sz w:val="28"/>
          <w:szCs w:val="28"/>
        </w:rPr>
        <w:t xml:space="preserve"> Министр образования и науки Ре</w:t>
      </w:r>
      <w:r w:rsidR="00C06CD2">
        <w:rPr>
          <w:sz w:val="28"/>
          <w:szCs w:val="28"/>
        </w:rPr>
        <w:t>спублики Северная Осетия-Алания;</w:t>
      </w:r>
    </w:p>
    <w:p w:rsidR="00AC6956" w:rsidRPr="00AC6956" w:rsidRDefault="00225840" w:rsidP="00B734E0">
      <w:pPr>
        <w:shd w:val="clear" w:color="auto" w:fill="FFFFFF"/>
        <w:spacing w:line="276" w:lineRule="auto"/>
        <w:contextualSpacing/>
        <w:rPr>
          <w:sz w:val="28"/>
          <w:szCs w:val="28"/>
        </w:rPr>
      </w:pPr>
      <w:r>
        <w:rPr>
          <w:sz w:val="28"/>
          <w:szCs w:val="28"/>
        </w:rPr>
        <w:t>2016 г. по 2018 г. - д</w:t>
      </w:r>
      <w:r w:rsidR="00AC6956" w:rsidRPr="00AC6956">
        <w:rPr>
          <w:sz w:val="28"/>
          <w:szCs w:val="28"/>
        </w:rPr>
        <w:t>иректор Республиканс</w:t>
      </w:r>
      <w:r w:rsidR="00C06CD2">
        <w:rPr>
          <w:sz w:val="28"/>
          <w:szCs w:val="28"/>
        </w:rPr>
        <w:t>кого Дворца детского творчества;</w:t>
      </w:r>
    </w:p>
    <w:p w:rsidR="00AC6956" w:rsidRPr="00AC6956" w:rsidRDefault="00AC6956" w:rsidP="00B734E0">
      <w:pPr>
        <w:shd w:val="clear" w:color="auto" w:fill="FFFFFF"/>
        <w:spacing w:line="276" w:lineRule="auto"/>
        <w:contextualSpacing/>
        <w:rPr>
          <w:sz w:val="28"/>
          <w:szCs w:val="28"/>
        </w:rPr>
      </w:pPr>
      <w:r w:rsidRPr="00AC6956">
        <w:rPr>
          <w:sz w:val="28"/>
          <w:szCs w:val="28"/>
        </w:rPr>
        <w:t xml:space="preserve">2018 г. по настоящее время </w:t>
      </w:r>
      <w:r w:rsidRPr="00FD6D84">
        <w:rPr>
          <w:sz w:val="28"/>
          <w:szCs w:val="28"/>
        </w:rPr>
        <w:t>старший</w:t>
      </w:r>
      <w:r w:rsidR="00EB1AAC" w:rsidRPr="00FD6D84">
        <w:rPr>
          <w:sz w:val="28"/>
          <w:szCs w:val="28"/>
        </w:rPr>
        <w:t xml:space="preserve"> научный</w:t>
      </w:r>
      <w:r w:rsidRPr="00AC6956">
        <w:rPr>
          <w:sz w:val="28"/>
          <w:szCs w:val="28"/>
        </w:rPr>
        <w:t xml:space="preserve"> сотрудник Владик</w:t>
      </w:r>
      <w:r w:rsidR="00C06CD2">
        <w:rPr>
          <w:sz w:val="28"/>
          <w:szCs w:val="28"/>
        </w:rPr>
        <w:t>авказского института управления;</w:t>
      </w:r>
    </w:p>
    <w:p w:rsidR="00AC6956" w:rsidRPr="00AC6956" w:rsidRDefault="00AC6956" w:rsidP="00B734E0">
      <w:pPr>
        <w:shd w:val="clear" w:color="auto" w:fill="FFFFFF"/>
        <w:spacing w:line="276" w:lineRule="auto"/>
        <w:contextualSpacing/>
        <w:rPr>
          <w:sz w:val="28"/>
          <w:szCs w:val="28"/>
        </w:rPr>
      </w:pPr>
      <w:r w:rsidRPr="00AC6956">
        <w:rPr>
          <w:sz w:val="28"/>
          <w:szCs w:val="28"/>
        </w:rPr>
        <w:t>2019 г. по настоящее время</w:t>
      </w:r>
      <w:r w:rsidR="00FC6AA2">
        <w:rPr>
          <w:sz w:val="28"/>
          <w:szCs w:val="28"/>
        </w:rPr>
        <w:t xml:space="preserve"> -</w:t>
      </w:r>
      <w:r w:rsidRPr="00AC6956">
        <w:rPr>
          <w:sz w:val="28"/>
          <w:szCs w:val="28"/>
        </w:rPr>
        <w:t xml:space="preserve"> заместитель председателя Собран</w:t>
      </w:r>
      <w:r w:rsidR="00C06CD2">
        <w:rPr>
          <w:sz w:val="28"/>
          <w:szCs w:val="28"/>
        </w:rPr>
        <w:t>ия представителей г.Владикавказ;</w:t>
      </w:r>
    </w:p>
    <w:p w:rsidR="00AC6956" w:rsidRPr="00AC6956" w:rsidRDefault="00AC6956" w:rsidP="00B734E0">
      <w:pPr>
        <w:shd w:val="clear" w:color="auto" w:fill="FFFFFF"/>
        <w:spacing w:line="276" w:lineRule="auto"/>
        <w:contextualSpacing/>
        <w:rPr>
          <w:sz w:val="28"/>
          <w:szCs w:val="28"/>
        </w:rPr>
      </w:pPr>
      <w:r w:rsidRPr="00AC6956">
        <w:rPr>
          <w:sz w:val="28"/>
          <w:szCs w:val="28"/>
        </w:rPr>
        <w:t>В 2006 г. присвоено звание «Заслуженный р</w:t>
      </w:r>
      <w:r w:rsidR="00C06CD2">
        <w:rPr>
          <w:sz w:val="28"/>
          <w:szCs w:val="28"/>
        </w:rPr>
        <w:t>аботник образования РСО-Алания»;</w:t>
      </w:r>
    </w:p>
    <w:p w:rsidR="00AC6956" w:rsidRPr="00AC6956" w:rsidRDefault="00AC6956" w:rsidP="00B734E0">
      <w:pPr>
        <w:shd w:val="clear" w:color="auto" w:fill="FFFFFF"/>
        <w:spacing w:line="276" w:lineRule="auto"/>
        <w:contextualSpacing/>
        <w:rPr>
          <w:sz w:val="28"/>
          <w:szCs w:val="28"/>
        </w:rPr>
      </w:pPr>
      <w:r w:rsidRPr="00AC6956">
        <w:rPr>
          <w:sz w:val="28"/>
          <w:szCs w:val="28"/>
        </w:rPr>
        <w:t>В 2009 г. награждена медалью «Во Славу Осетии».</w:t>
      </w:r>
    </w:p>
    <w:p w:rsidR="00AC6956" w:rsidRPr="00AC6956" w:rsidRDefault="00A749E2" w:rsidP="00B734E0">
      <w:pPr>
        <w:shd w:val="clear" w:color="auto" w:fill="FFFFFF"/>
        <w:spacing w:line="276" w:lineRule="auto"/>
        <w:contextualSpacing/>
        <w:rPr>
          <w:sz w:val="28"/>
          <w:szCs w:val="28"/>
        </w:rPr>
      </w:pPr>
      <w:r>
        <w:rPr>
          <w:sz w:val="28"/>
          <w:szCs w:val="28"/>
        </w:rPr>
        <w:t>Семейное положение: з</w:t>
      </w:r>
      <w:r w:rsidR="00AC6956" w:rsidRPr="00AC6956">
        <w:rPr>
          <w:sz w:val="28"/>
          <w:szCs w:val="28"/>
        </w:rPr>
        <w:t xml:space="preserve">амужем, </w:t>
      </w:r>
      <w:r w:rsidRPr="00A749E2">
        <w:rPr>
          <w:sz w:val="28"/>
          <w:szCs w:val="28"/>
        </w:rPr>
        <w:t xml:space="preserve">воспитывает </w:t>
      </w:r>
      <w:r w:rsidR="00AC6956" w:rsidRPr="00AC6956">
        <w:rPr>
          <w:sz w:val="28"/>
          <w:szCs w:val="28"/>
        </w:rPr>
        <w:t>2 детей.</w:t>
      </w:r>
    </w:p>
    <w:p w:rsidR="00AC6956" w:rsidRPr="00AC6956" w:rsidRDefault="00AC6956" w:rsidP="00B734E0">
      <w:pPr>
        <w:shd w:val="clear" w:color="auto" w:fill="FFFFFF"/>
        <w:spacing w:line="276" w:lineRule="auto"/>
        <w:contextualSpacing/>
        <w:rPr>
          <w:sz w:val="28"/>
          <w:szCs w:val="28"/>
        </w:rPr>
      </w:pPr>
      <w:r w:rsidRPr="00AC6956">
        <w:rPr>
          <w:sz w:val="28"/>
          <w:szCs w:val="28"/>
        </w:rPr>
        <w:t>Тел.: 8-918-828-01-04.</w:t>
      </w:r>
    </w:p>
    <w:p w:rsidR="00E02D78" w:rsidRPr="00793E4D" w:rsidRDefault="00E02D78" w:rsidP="00B734E0">
      <w:pPr>
        <w:shd w:val="clear" w:color="auto" w:fill="FFFFFF"/>
        <w:spacing w:line="276" w:lineRule="auto"/>
        <w:contextualSpacing/>
        <w:rPr>
          <w:sz w:val="28"/>
          <w:szCs w:val="28"/>
        </w:rPr>
      </w:pPr>
    </w:p>
    <w:p w:rsidR="00793E4D" w:rsidRDefault="00793E4D" w:rsidP="00B734E0">
      <w:pPr>
        <w:spacing w:line="276" w:lineRule="auto"/>
        <w:ind w:firstLine="0"/>
        <w:contextualSpacing/>
        <w:jc w:val="center"/>
        <w:outlineLvl w:val="0"/>
        <w:rPr>
          <w:b/>
          <w:sz w:val="28"/>
          <w:szCs w:val="28"/>
        </w:rPr>
      </w:pPr>
      <w:r w:rsidRPr="00793E4D">
        <w:rPr>
          <w:b/>
          <w:sz w:val="28"/>
          <w:szCs w:val="28"/>
        </w:rPr>
        <w:t>Партийный состав представительного органа</w:t>
      </w:r>
    </w:p>
    <w:p w:rsidR="00E02D78" w:rsidRPr="00871F28" w:rsidRDefault="00E02D78" w:rsidP="00B734E0">
      <w:pPr>
        <w:spacing w:line="276" w:lineRule="auto"/>
        <w:ind w:firstLine="0"/>
        <w:contextualSpacing/>
        <w:jc w:val="center"/>
        <w:outlineLvl w:val="0"/>
        <w:rPr>
          <w:b/>
          <w:sz w:val="24"/>
          <w:szCs w:val="28"/>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560"/>
      </w:tblGrid>
      <w:tr w:rsidR="00793E4D" w:rsidRPr="00793E4D" w:rsidTr="0041537F">
        <w:trPr>
          <w:trHeight w:val="495"/>
        </w:trPr>
        <w:tc>
          <w:tcPr>
            <w:tcW w:w="7796" w:type="dxa"/>
            <w:shd w:val="clear" w:color="auto" w:fill="auto"/>
            <w:vAlign w:val="center"/>
          </w:tcPr>
          <w:p w:rsidR="00793E4D" w:rsidRPr="00793E4D" w:rsidRDefault="00793E4D" w:rsidP="00B734E0">
            <w:pPr>
              <w:spacing w:line="276" w:lineRule="auto"/>
              <w:ind w:firstLine="0"/>
              <w:contextualSpacing/>
              <w:jc w:val="center"/>
              <w:rPr>
                <w:sz w:val="26"/>
                <w:szCs w:val="26"/>
              </w:rPr>
            </w:pPr>
            <w:r w:rsidRPr="00793E4D">
              <w:rPr>
                <w:sz w:val="26"/>
                <w:szCs w:val="26"/>
              </w:rPr>
              <w:t>Наименование политической партии</w:t>
            </w:r>
          </w:p>
        </w:tc>
        <w:tc>
          <w:tcPr>
            <w:tcW w:w="1560" w:type="dxa"/>
            <w:shd w:val="clear" w:color="auto" w:fill="auto"/>
            <w:vAlign w:val="center"/>
          </w:tcPr>
          <w:p w:rsidR="00793E4D" w:rsidRPr="00793E4D" w:rsidRDefault="00793E4D" w:rsidP="00B734E0">
            <w:pPr>
              <w:spacing w:line="276" w:lineRule="auto"/>
              <w:ind w:firstLine="0"/>
              <w:contextualSpacing/>
              <w:jc w:val="center"/>
              <w:rPr>
                <w:sz w:val="26"/>
                <w:szCs w:val="26"/>
              </w:rPr>
            </w:pPr>
            <w:r w:rsidRPr="00793E4D">
              <w:rPr>
                <w:sz w:val="26"/>
                <w:szCs w:val="26"/>
              </w:rPr>
              <w:t>Количество депутатов</w:t>
            </w:r>
          </w:p>
        </w:tc>
      </w:tr>
      <w:tr w:rsidR="00793E4D" w:rsidRPr="00793E4D" w:rsidTr="0041537F">
        <w:trPr>
          <w:trHeight w:val="579"/>
        </w:trPr>
        <w:tc>
          <w:tcPr>
            <w:tcW w:w="7796" w:type="dxa"/>
            <w:shd w:val="clear" w:color="auto" w:fill="auto"/>
          </w:tcPr>
          <w:p w:rsidR="00793E4D" w:rsidRPr="00793E4D" w:rsidRDefault="00793E4D" w:rsidP="00B734E0">
            <w:pPr>
              <w:spacing w:line="276" w:lineRule="auto"/>
              <w:ind w:firstLine="0"/>
              <w:contextualSpacing/>
              <w:rPr>
                <w:sz w:val="26"/>
                <w:szCs w:val="26"/>
              </w:rPr>
            </w:pPr>
            <w:r w:rsidRPr="00793E4D">
              <w:rPr>
                <w:sz w:val="26"/>
                <w:szCs w:val="26"/>
              </w:rPr>
              <w:t xml:space="preserve">Северо-Осетинское региональное отделение политической партии </w:t>
            </w:r>
          </w:p>
          <w:p w:rsidR="00793E4D" w:rsidRPr="00793E4D" w:rsidRDefault="00793E4D" w:rsidP="00B734E0">
            <w:pPr>
              <w:spacing w:line="276" w:lineRule="auto"/>
              <w:ind w:firstLine="0"/>
              <w:contextualSpacing/>
              <w:rPr>
                <w:sz w:val="26"/>
                <w:szCs w:val="26"/>
              </w:rPr>
            </w:pPr>
            <w:r w:rsidRPr="00793E4D">
              <w:rPr>
                <w:sz w:val="26"/>
                <w:szCs w:val="26"/>
              </w:rPr>
              <w:t>«Единая Россия»</w:t>
            </w:r>
          </w:p>
        </w:tc>
        <w:tc>
          <w:tcPr>
            <w:tcW w:w="1560" w:type="dxa"/>
            <w:shd w:val="clear" w:color="auto" w:fill="auto"/>
            <w:vAlign w:val="center"/>
          </w:tcPr>
          <w:p w:rsidR="00793E4D" w:rsidRPr="00793E4D" w:rsidRDefault="00793E4D" w:rsidP="00B734E0">
            <w:pPr>
              <w:spacing w:line="276" w:lineRule="auto"/>
              <w:ind w:firstLine="0"/>
              <w:contextualSpacing/>
              <w:jc w:val="center"/>
              <w:rPr>
                <w:sz w:val="26"/>
                <w:szCs w:val="26"/>
              </w:rPr>
            </w:pPr>
            <w:r w:rsidRPr="00793E4D">
              <w:rPr>
                <w:sz w:val="26"/>
                <w:szCs w:val="26"/>
              </w:rPr>
              <w:t>20</w:t>
            </w:r>
          </w:p>
        </w:tc>
      </w:tr>
      <w:tr w:rsidR="00793E4D" w:rsidRPr="00793E4D" w:rsidTr="0041537F">
        <w:trPr>
          <w:trHeight w:val="579"/>
        </w:trPr>
        <w:tc>
          <w:tcPr>
            <w:tcW w:w="7796" w:type="dxa"/>
            <w:shd w:val="clear" w:color="auto" w:fill="auto"/>
          </w:tcPr>
          <w:p w:rsidR="00793E4D" w:rsidRPr="00793E4D" w:rsidRDefault="00793E4D" w:rsidP="00B734E0">
            <w:pPr>
              <w:spacing w:line="276" w:lineRule="auto"/>
              <w:ind w:firstLine="0"/>
              <w:contextualSpacing/>
              <w:rPr>
                <w:sz w:val="26"/>
                <w:szCs w:val="26"/>
              </w:rPr>
            </w:pPr>
            <w:r w:rsidRPr="00793E4D">
              <w:rPr>
                <w:sz w:val="26"/>
                <w:szCs w:val="26"/>
              </w:rPr>
              <w:t>Северо-Осетинское региональное отделение политической партии «Справедливая РОССИЯ»</w:t>
            </w:r>
          </w:p>
        </w:tc>
        <w:tc>
          <w:tcPr>
            <w:tcW w:w="1560" w:type="dxa"/>
            <w:shd w:val="clear" w:color="auto" w:fill="auto"/>
            <w:vAlign w:val="center"/>
          </w:tcPr>
          <w:p w:rsidR="00793E4D" w:rsidRPr="00793E4D" w:rsidRDefault="00793E4D" w:rsidP="00B734E0">
            <w:pPr>
              <w:spacing w:line="276" w:lineRule="auto"/>
              <w:ind w:firstLine="0"/>
              <w:contextualSpacing/>
              <w:jc w:val="center"/>
              <w:rPr>
                <w:sz w:val="26"/>
                <w:szCs w:val="26"/>
              </w:rPr>
            </w:pPr>
            <w:r w:rsidRPr="00793E4D">
              <w:rPr>
                <w:sz w:val="26"/>
                <w:szCs w:val="26"/>
              </w:rPr>
              <w:t>6</w:t>
            </w:r>
          </w:p>
        </w:tc>
      </w:tr>
      <w:tr w:rsidR="00793E4D" w:rsidRPr="00793E4D" w:rsidTr="0041537F">
        <w:trPr>
          <w:trHeight w:val="571"/>
        </w:trPr>
        <w:tc>
          <w:tcPr>
            <w:tcW w:w="7796" w:type="dxa"/>
            <w:shd w:val="clear" w:color="auto" w:fill="auto"/>
          </w:tcPr>
          <w:p w:rsidR="00793E4D" w:rsidRPr="00793E4D" w:rsidRDefault="00793E4D" w:rsidP="00B734E0">
            <w:pPr>
              <w:spacing w:line="276" w:lineRule="auto"/>
              <w:ind w:firstLine="0"/>
              <w:contextualSpacing/>
              <w:rPr>
                <w:sz w:val="26"/>
                <w:szCs w:val="26"/>
              </w:rPr>
            </w:pPr>
            <w:r w:rsidRPr="00793E4D">
              <w:rPr>
                <w:sz w:val="26"/>
                <w:szCs w:val="26"/>
              </w:rPr>
              <w:t>Северо-Осетинское региональное отделение Коммунистической партии Российской Федерации</w:t>
            </w:r>
          </w:p>
        </w:tc>
        <w:tc>
          <w:tcPr>
            <w:tcW w:w="1560" w:type="dxa"/>
            <w:shd w:val="clear" w:color="auto" w:fill="auto"/>
            <w:vAlign w:val="center"/>
          </w:tcPr>
          <w:p w:rsidR="00793E4D" w:rsidRPr="00793E4D" w:rsidRDefault="00793E4D" w:rsidP="00B734E0">
            <w:pPr>
              <w:spacing w:line="276" w:lineRule="auto"/>
              <w:ind w:firstLine="0"/>
              <w:contextualSpacing/>
              <w:jc w:val="center"/>
              <w:rPr>
                <w:sz w:val="26"/>
                <w:szCs w:val="26"/>
              </w:rPr>
            </w:pPr>
            <w:r w:rsidRPr="00793E4D">
              <w:rPr>
                <w:sz w:val="26"/>
                <w:szCs w:val="26"/>
              </w:rPr>
              <w:t>2</w:t>
            </w:r>
          </w:p>
        </w:tc>
      </w:tr>
      <w:tr w:rsidR="00793E4D" w:rsidRPr="00793E4D" w:rsidTr="0041537F">
        <w:trPr>
          <w:trHeight w:val="579"/>
        </w:trPr>
        <w:tc>
          <w:tcPr>
            <w:tcW w:w="7796" w:type="dxa"/>
            <w:shd w:val="clear" w:color="auto" w:fill="auto"/>
            <w:vAlign w:val="center"/>
          </w:tcPr>
          <w:p w:rsidR="00793E4D" w:rsidRPr="00793E4D" w:rsidRDefault="00793E4D" w:rsidP="00B734E0">
            <w:pPr>
              <w:spacing w:line="276" w:lineRule="auto"/>
              <w:ind w:firstLine="0"/>
              <w:contextualSpacing/>
              <w:jc w:val="left"/>
              <w:rPr>
                <w:sz w:val="26"/>
                <w:szCs w:val="26"/>
              </w:rPr>
            </w:pPr>
            <w:r w:rsidRPr="00793E4D">
              <w:rPr>
                <w:sz w:val="26"/>
                <w:szCs w:val="26"/>
              </w:rPr>
              <w:t>Иные зарегистрированные партии</w:t>
            </w:r>
          </w:p>
        </w:tc>
        <w:tc>
          <w:tcPr>
            <w:tcW w:w="1560" w:type="dxa"/>
            <w:shd w:val="clear" w:color="auto" w:fill="auto"/>
            <w:vAlign w:val="center"/>
          </w:tcPr>
          <w:p w:rsidR="00793E4D" w:rsidRPr="00793E4D" w:rsidRDefault="00793E4D" w:rsidP="00B734E0">
            <w:pPr>
              <w:spacing w:line="276" w:lineRule="auto"/>
              <w:ind w:firstLine="0"/>
              <w:contextualSpacing/>
              <w:jc w:val="center"/>
              <w:rPr>
                <w:sz w:val="26"/>
                <w:szCs w:val="26"/>
              </w:rPr>
            </w:pPr>
            <w:r w:rsidRPr="00793E4D">
              <w:rPr>
                <w:sz w:val="26"/>
                <w:szCs w:val="26"/>
              </w:rPr>
              <w:t>2</w:t>
            </w:r>
          </w:p>
        </w:tc>
      </w:tr>
      <w:tr w:rsidR="00793E4D" w:rsidRPr="00793E4D" w:rsidTr="0041537F">
        <w:trPr>
          <w:trHeight w:val="571"/>
        </w:trPr>
        <w:tc>
          <w:tcPr>
            <w:tcW w:w="7796" w:type="dxa"/>
            <w:shd w:val="clear" w:color="auto" w:fill="auto"/>
          </w:tcPr>
          <w:p w:rsidR="00793E4D" w:rsidRPr="00793E4D" w:rsidRDefault="00793E4D" w:rsidP="00B734E0">
            <w:pPr>
              <w:spacing w:line="276" w:lineRule="auto"/>
              <w:ind w:firstLine="0"/>
              <w:contextualSpacing/>
              <w:rPr>
                <w:sz w:val="26"/>
                <w:szCs w:val="26"/>
              </w:rPr>
            </w:pPr>
            <w:r w:rsidRPr="00793E4D">
              <w:rPr>
                <w:sz w:val="26"/>
                <w:szCs w:val="26"/>
              </w:rPr>
              <w:t>Северо-Осетинское региональное отделение политической партии «ЛДПР»</w:t>
            </w:r>
          </w:p>
        </w:tc>
        <w:tc>
          <w:tcPr>
            <w:tcW w:w="1560" w:type="dxa"/>
            <w:shd w:val="clear" w:color="auto" w:fill="auto"/>
            <w:vAlign w:val="center"/>
          </w:tcPr>
          <w:p w:rsidR="00793E4D" w:rsidRPr="00793E4D" w:rsidRDefault="00793E4D" w:rsidP="00B734E0">
            <w:pPr>
              <w:spacing w:line="276" w:lineRule="auto"/>
              <w:ind w:firstLine="0"/>
              <w:contextualSpacing/>
              <w:jc w:val="center"/>
              <w:rPr>
                <w:sz w:val="26"/>
                <w:szCs w:val="26"/>
              </w:rPr>
            </w:pPr>
            <w:r w:rsidRPr="00793E4D">
              <w:rPr>
                <w:sz w:val="26"/>
                <w:szCs w:val="26"/>
              </w:rPr>
              <w:t>1</w:t>
            </w:r>
          </w:p>
        </w:tc>
      </w:tr>
      <w:tr w:rsidR="00793E4D" w:rsidRPr="00793E4D" w:rsidTr="0041537F">
        <w:trPr>
          <w:trHeight w:val="184"/>
        </w:trPr>
        <w:tc>
          <w:tcPr>
            <w:tcW w:w="7796" w:type="dxa"/>
            <w:shd w:val="clear" w:color="auto" w:fill="auto"/>
          </w:tcPr>
          <w:p w:rsidR="00063426" w:rsidRPr="00793E4D" w:rsidRDefault="00793E4D" w:rsidP="006D3E98">
            <w:pPr>
              <w:spacing w:line="276" w:lineRule="auto"/>
              <w:ind w:firstLine="0"/>
              <w:contextualSpacing/>
              <w:rPr>
                <w:sz w:val="26"/>
                <w:szCs w:val="26"/>
              </w:rPr>
            </w:pPr>
            <w:r w:rsidRPr="00793E4D">
              <w:rPr>
                <w:sz w:val="26"/>
                <w:szCs w:val="26"/>
              </w:rPr>
              <w:t>Беспартийный</w:t>
            </w:r>
          </w:p>
        </w:tc>
        <w:tc>
          <w:tcPr>
            <w:tcW w:w="1560" w:type="dxa"/>
            <w:shd w:val="clear" w:color="auto" w:fill="auto"/>
            <w:vAlign w:val="center"/>
          </w:tcPr>
          <w:p w:rsidR="00793E4D" w:rsidRPr="00793E4D" w:rsidRDefault="00793E4D" w:rsidP="00B734E0">
            <w:pPr>
              <w:spacing w:line="276" w:lineRule="auto"/>
              <w:ind w:firstLine="0"/>
              <w:contextualSpacing/>
              <w:jc w:val="center"/>
              <w:rPr>
                <w:sz w:val="26"/>
                <w:szCs w:val="26"/>
              </w:rPr>
            </w:pPr>
            <w:r w:rsidRPr="00793E4D">
              <w:rPr>
                <w:sz w:val="26"/>
                <w:szCs w:val="26"/>
              </w:rPr>
              <w:t>1</w:t>
            </w:r>
          </w:p>
        </w:tc>
      </w:tr>
    </w:tbl>
    <w:p w:rsidR="00793E4D" w:rsidRDefault="00793E4D" w:rsidP="00B734E0">
      <w:pPr>
        <w:spacing w:line="276" w:lineRule="auto"/>
        <w:contextualSpacing/>
        <w:rPr>
          <w:b/>
          <w:sz w:val="28"/>
          <w:szCs w:val="28"/>
        </w:rPr>
      </w:pPr>
    </w:p>
    <w:p w:rsidR="000B3BF4" w:rsidRDefault="000B3BF4" w:rsidP="00B734E0">
      <w:pPr>
        <w:spacing w:line="276" w:lineRule="auto"/>
        <w:contextualSpacing/>
        <w:rPr>
          <w:b/>
          <w:sz w:val="28"/>
          <w:szCs w:val="28"/>
        </w:rPr>
      </w:pPr>
    </w:p>
    <w:p w:rsidR="000B3BF4" w:rsidRPr="00793E4D" w:rsidRDefault="000B3BF4" w:rsidP="00B734E0">
      <w:pPr>
        <w:spacing w:line="276" w:lineRule="auto"/>
        <w:contextualSpacing/>
        <w:rPr>
          <w:b/>
          <w:sz w:val="28"/>
          <w:szCs w:val="28"/>
        </w:rPr>
      </w:pPr>
      <w:bookmarkStart w:id="0" w:name="_GoBack"/>
      <w:bookmarkEnd w:id="0"/>
    </w:p>
    <w:p w:rsidR="00793E4D" w:rsidRDefault="00ED4585" w:rsidP="00B734E0">
      <w:pPr>
        <w:spacing w:line="276" w:lineRule="auto"/>
        <w:ind w:firstLine="0"/>
        <w:contextualSpacing/>
        <w:jc w:val="center"/>
        <w:outlineLvl w:val="0"/>
        <w:rPr>
          <w:b/>
          <w:sz w:val="28"/>
          <w:szCs w:val="28"/>
        </w:rPr>
      </w:pPr>
      <w:r>
        <w:rPr>
          <w:b/>
          <w:sz w:val="28"/>
          <w:szCs w:val="28"/>
        </w:rPr>
        <w:lastRenderedPageBreak/>
        <w:t>Перечень и состав</w:t>
      </w:r>
      <w:r w:rsidR="00F110E1">
        <w:rPr>
          <w:b/>
          <w:sz w:val="28"/>
          <w:szCs w:val="28"/>
        </w:rPr>
        <w:t xml:space="preserve"> комитетов,</w:t>
      </w:r>
      <w:r>
        <w:rPr>
          <w:b/>
          <w:sz w:val="28"/>
          <w:szCs w:val="28"/>
        </w:rPr>
        <w:t xml:space="preserve"> постоянных комиссий</w:t>
      </w:r>
      <w:r w:rsidR="00793E4D" w:rsidRPr="00793E4D">
        <w:rPr>
          <w:b/>
          <w:sz w:val="28"/>
          <w:szCs w:val="28"/>
        </w:rPr>
        <w:t xml:space="preserve"> представительного органа</w:t>
      </w:r>
    </w:p>
    <w:p w:rsidR="00547D01" w:rsidRDefault="00547D01" w:rsidP="00B734E0">
      <w:pPr>
        <w:spacing w:line="276" w:lineRule="auto"/>
        <w:ind w:firstLine="0"/>
        <w:contextualSpacing/>
        <w:jc w:val="center"/>
        <w:outlineLvl w:val="0"/>
        <w:rPr>
          <w:b/>
          <w:sz w:val="28"/>
          <w:szCs w:val="28"/>
        </w:rPr>
      </w:pPr>
    </w:p>
    <w:p w:rsidR="00F110E1" w:rsidRDefault="00F110E1" w:rsidP="00B734E0">
      <w:pPr>
        <w:autoSpaceDE w:val="0"/>
        <w:autoSpaceDN w:val="0"/>
        <w:adjustRightInd w:val="0"/>
        <w:spacing w:line="276" w:lineRule="auto"/>
        <w:ind w:firstLine="720"/>
        <w:rPr>
          <w:bCs/>
          <w:sz w:val="28"/>
          <w:szCs w:val="28"/>
        </w:rPr>
      </w:pPr>
      <w:r w:rsidRPr="00F110E1">
        <w:rPr>
          <w:bCs/>
          <w:sz w:val="28"/>
          <w:szCs w:val="28"/>
        </w:rPr>
        <w:t>Собрани</w:t>
      </w:r>
      <w:r w:rsidR="003547D8">
        <w:rPr>
          <w:bCs/>
          <w:sz w:val="28"/>
          <w:szCs w:val="28"/>
        </w:rPr>
        <w:t>е представителей г.Владикавказ</w:t>
      </w:r>
      <w:r w:rsidRPr="00F110E1">
        <w:rPr>
          <w:bCs/>
          <w:sz w:val="28"/>
          <w:szCs w:val="28"/>
        </w:rPr>
        <w:t xml:space="preserve"> на срок своих полномочий формирует из числа депутатов постоянные комиссии для предварительного рассмотрения и подготовки вопросов, находящихся в компете</w:t>
      </w:r>
      <w:r w:rsidR="003547D8">
        <w:rPr>
          <w:bCs/>
          <w:sz w:val="28"/>
          <w:szCs w:val="28"/>
        </w:rPr>
        <w:t>нции Собрания представителей г.</w:t>
      </w:r>
      <w:r w:rsidRPr="00F110E1">
        <w:rPr>
          <w:bCs/>
          <w:sz w:val="28"/>
          <w:szCs w:val="28"/>
        </w:rPr>
        <w:t>Владикавказ, а также для содействия реализации реш</w:t>
      </w:r>
      <w:r w:rsidR="003547D8">
        <w:rPr>
          <w:bCs/>
          <w:sz w:val="28"/>
          <w:szCs w:val="28"/>
        </w:rPr>
        <w:t>ений Собрания представителей г.</w:t>
      </w:r>
      <w:r w:rsidRPr="00F110E1">
        <w:rPr>
          <w:bCs/>
          <w:sz w:val="28"/>
          <w:szCs w:val="28"/>
        </w:rPr>
        <w:t>Владикавказ и осуществления контрольных полномочий.</w:t>
      </w:r>
    </w:p>
    <w:p w:rsidR="00F110E1" w:rsidRPr="00F110E1" w:rsidRDefault="00F110E1" w:rsidP="00B734E0">
      <w:pPr>
        <w:autoSpaceDE w:val="0"/>
        <w:autoSpaceDN w:val="0"/>
        <w:adjustRightInd w:val="0"/>
        <w:spacing w:line="276" w:lineRule="auto"/>
        <w:ind w:firstLine="720"/>
        <w:rPr>
          <w:bCs/>
          <w:sz w:val="28"/>
          <w:szCs w:val="28"/>
        </w:rPr>
      </w:pPr>
      <w:r w:rsidRPr="00F110E1">
        <w:rPr>
          <w:bCs/>
          <w:sz w:val="28"/>
          <w:szCs w:val="28"/>
        </w:rPr>
        <w:t>Все депутаты Собрани</w:t>
      </w:r>
      <w:r w:rsidR="00731E9C">
        <w:rPr>
          <w:bCs/>
          <w:sz w:val="28"/>
          <w:szCs w:val="28"/>
        </w:rPr>
        <w:t>я представителей г.</w:t>
      </w:r>
      <w:r w:rsidR="003547D8">
        <w:rPr>
          <w:bCs/>
          <w:sz w:val="28"/>
          <w:szCs w:val="28"/>
        </w:rPr>
        <w:t>Владикавказ</w:t>
      </w:r>
      <w:r w:rsidRPr="00F110E1">
        <w:rPr>
          <w:bCs/>
          <w:sz w:val="28"/>
          <w:szCs w:val="28"/>
        </w:rPr>
        <w:t>, за исключением председателя Собрани</w:t>
      </w:r>
      <w:r w:rsidR="00731E9C">
        <w:rPr>
          <w:bCs/>
          <w:sz w:val="28"/>
          <w:szCs w:val="28"/>
        </w:rPr>
        <w:t>я представителей г.Владикавказ</w:t>
      </w:r>
      <w:r w:rsidRPr="00F110E1">
        <w:rPr>
          <w:bCs/>
          <w:sz w:val="28"/>
          <w:szCs w:val="28"/>
        </w:rPr>
        <w:t>, первого заместителя председа</w:t>
      </w:r>
      <w:r w:rsidR="00731E9C">
        <w:rPr>
          <w:bCs/>
          <w:sz w:val="28"/>
          <w:szCs w:val="28"/>
        </w:rPr>
        <w:t>теля Собрания представителей г.Владикавказ</w:t>
      </w:r>
      <w:r w:rsidRPr="00F110E1">
        <w:rPr>
          <w:bCs/>
          <w:sz w:val="28"/>
          <w:szCs w:val="28"/>
        </w:rPr>
        <w:t>, заместителей председателя Собрани</w:t>
      </w:r>
      <w:r w:rsidR="00731E9C">
        <w:rPr>
          <w:bCs/>
          <w:sz w:val="28"/>
          <w:szCs w:val="28"/>
        </w:rPr>
        <w:t>я представителей г. Владикавказ</w:t>
      </w:r>
      <w:r w:rsidRPr="00F110E1">
        <w:rPr>
          <w:bCs/>
          <w:sz w:val="28"/>
          <w:szCs w:val="28"/>
        </w:rPr>
        <w:t>, входят в состав постоянных комиссий Собрания представителей г. Владикавказ.</w:t>
      </w:r>
    </w:p>
    <w:p w:rsidR="00F110E1" w:rsidRPr="00F110E1" w:rsidRDefault="00F110E1" w:rsidP="00B734E0">
      <w:pPr>
        <w:spacing w:line="276" w:lineRule="auto"/>
        <w:ind w:firstLine="0"/>
        <w:contextualSpacing/>
        <w:jc w:val="center"/>
        <w:outlineLvl w:val="0"/>
        <w:rPr>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1985"/>
        <w:gridCol w:w="1559"/>
      </w:tblGrid>
      <w:tr w:rsidR="00793E4D" w:rsidRPr="00793E4D" w:rsidTr="004360A3">
        <w:trPr>
          <w:trHeight w:val="423"/>
        </w:trPr>
        <w:tc>
          <w:tcPr>
            <w:tcW w:w="4395" w:type="dxa"/>
            <w:shd w:val="clear" w:color="auto" w:fill="auto"/>
            <w:vAlign w:val="center"/>
          </w:tcPr>
          <w:p w:rsidR="00793E4D" w:rsidRPr="00793E4D" w:rsidRDefault="00793E4D" w:rsidP="00B734E0">
            <w:pPr>
              <w:spacing w:line="276" w:lineRule="auto"/>
              <w:ind w:firstLine="34"/>
              <w:contextualSpacing/>
              <w:jc w:val="center"/>
              <w:rPr>
                <w:sz w:val="24"/>
                <w:szCs w:val="28"/>
              </w:rPr>
            </w:pPr>
            <w:r w:rsidRPr="00793E4D">
              <w:rPr>
                <w:sz w:val="24"/>
                <w:szCs w:val="28"/>
              </w:rPr>
              <w:t>Наименование постоянного комитета, комиссии</w:t>
            </w:r>
          </w:p>
        </w:tc>
        <w:tc>
          <w:tcPr>
            <w:tcW w:w="1984" w:type="dxa"/>
            <w:shd w:val="clear" w:color="auto" w:fill="auto"/>
            <w:vAlign w:val="center"/>
          </w:tcPr>
          <w:p w:rsidR="00793E4D" w:rsidRPr="00793E4D" w:rsidRDefault="00793E4D" w:rsidP="00B734E0">
            <w:pPr>
              <w:spacing w:line="276" w:lineRule="auto"/>
              <w:ind w:firstLine="34"/>
              <w:contextualSpacing/>
              <w:jc w:val="center"/>
              <w:rPr>
                <w:sz w:val="24"/>
                <w:szCs w:val="28"/>
              </w:rPr>
            </w:pPr>
            <w:r w:rsidRPr="00793E4D">
              <w:rPr>
                <w:sz w:val="24"/>
                <w:szCs w:val="28"/>
              </w:rPr>
              <w:t>Ф.И.О.  председателя</w:t>
            </w:r>
          </w:p>
        </w:tc>
        <w:tc>
          <w:tcPr>
            <w:tcW w:w="1985" w:type="dxa"/>
            <w:shd w:val="clear" w:color="auto" w:fill="auto"/>
            <w:vAlign w:val="center"/>
          </w:tcPr>
          <w:p w:rsidR="00793E4D" w:rsidRPr="00793E4D" w:rsidRDefault="00793E4D" w:rsidP="00B734E0">
            <w:pPr>
              <w:spacing w:line="276" w:lineRule="auto"/>
              <w:ind w:firstLine="34"/>
              <w:contextualSpacing/>
              <w:jc w:val="center"/>
              <w:rPr>
                <w:sz w:val="24"/>
                <w:szCs w:val="28"/>
              </w:rPr>
            </w:pPr>
            <w:r w:rsidRPr="00793E4D">
              <w:rPr>
                <w:sz w:val="24"/>
                <w:szCs w:val="28"/>
              </w:rPr>
              <w:t>Контактные данные</w:t>
            </w:r>
          </w:p>
        </w:tc>
        <w:tc>
          <w:tcPr>
            <w:tcW w:w="1559" w:type="dxa"/>
            <w:shd w:val="clear" w:color="auto" w:fill="auto"/>
            <w:vAlign w:val="center"/>
          </w:tcPr>
          <w:p w:rsidR="00793E4D" w:rsidRPr="00793E4D" w:rsidRDefault="00793E4D" w:rsidP="00B734E0">
            <w:pPr>
              <w:spacing w:line="276" w:lineRule="auto"/>
              <w:ind w:firstLine="34"/>
              <w:contextualSpacing/>
              <w:jc w:val="center"/>
              <w:rPr>
                <w:sz w:val="24"/>
                <w:szCs w:val="28"/>
              </w:rPr>
            </w:pPr>
            <w:r w:rsidRPr="00793E4D">
              <w:rPr>
                <w:sz w:val="22"/>
                <w:szCs w:val="28"/>
              </w:rPr>
              <w:t>Количество депутатов в составе</w:t>
            </w:r>
          </w:p>
        </w:tc>
      </w:tr>
      <w:tr w:rsidR="001A63B9" w:rsidRPr="00793E4D" w:rsidTr="004360A3">
        <w:trPr>
          <w:trHeight w:val="635"/>
        </w:trPr>
        <w:tc>
          <w:tcPr>
            <w:tcW w:w="4395" w:type="dxa"/>
            <w:shd w:val="clear" w:color="auto" w:fill="auto"/>
            <w:vAlign w:val="center"/>
          </w:tcPr>
          <w:p w:rsidR="001A63B9" w:rsidRPr="00793E4D" w:rsidRDefault="001A63B9" w:rsidP="001A63B9">
            <w:pPr>
              <w:spacing w:line="276" w:lineRule="auto"/>
              <w:ind w:firstLine="34"/>
              <w:contextualSpacing/>
              <w:jc w:val="center"/>
              <w:rPr>
                <w:sz w:val="24"/>
                <w:szCs w:val="28"/>
              </w:rPr>
            </w:pPr>
            <w:r w:rsidRPr="00793E4D">
              <w:rPr>
                <w:sz w:val="24"/>
                <w:szCs w:val="28"/>
              </w:rPr>
              <w:t>Постоянная комиссия Собрания представителей г.Владикавказ по бюджету и экономической политике</w:t>
            </w:r>
          </w:p>
        </w:tc>
        <w:tc>
          <w:tcPr>
            <w:tcW w:w="1984" w:type="dxa"/>
            <w:shd w:val="clear" w:color="auto" w:fill="auto"/>
            <w:vAlign w:val="center"/>
          </w:tcPr>
          <w:p w:rsidR="001A63B9" w:rsidRPr="00793E4D" w:rsidRDefault="001A63B9" w:rsidP="001A63B9">
            <w:pPr>
              <w:spacing w:line="276" w:lineRule="auto"/>
              <w:ind w:firstLine="34"/>
              <w:contextualSpacing/>
              <w:jc w:val="center"/>
              <w:rPr>
                <w:sz w:val="24"/>
                <w:szCs w:val="28"/>
              </w:rPr>
            </w:pPr>
            <w:r w:rsidRPr="00793E4D">
              <w:rPr>
                <w:sz w:val="24"/>
                <w:szCs w:val="28"/>
              </w:rPr>
              <w:t>Золоев</w:t>
            </w:r>
          </w:p>
          <w:p w:rsidR="001A63B9" w:rsidRPr="00793E4D" w:rsidRDefault="001A63B9" w:rsidP="001A63B9">
            <w:pPr>
              <w:spacing w:line="276" w:lineRule="auto"/>
              <w:ind w:firstLine="34"/>
              <w:contextualSpacing/>
              <w:jc w:val="center"/>
              <w:rPr>
                <w:sz w:val="24"/>
                <w:szCs w:val="28"/>
              </w:rPr>
            </w:pPr>
            <w:r w:rsidRPr="00793E4D">
              <w:rPr>
                <w:sz w:val="24"/>
                <w:szCs w:val="28"/>
              </w:rPr>
              <w:t>Георгий Аркадьевич</w:t>
            </w:r>
          </w:p>
        </w:tc>
        <w:tc>
          <w:tcPr>
            <w:tcW w:w="1985" w:type="dxa"/>
            <w:shd w:val="clear" w:color="auto" w:fill="auto"/>
            <w:vAlign w:val="center"/>
          </w:tcPr>
          <w:p w:rsidR="001A63B9" w:rsidRPr="00FD6D84" w:rsidRDefault="001A63B9" w:rsidP="001A63B9">
            <w:pPr>
              <w:spacing w:line="276" w:lineRule="auto"/>
              <w:ind w:firstLine="34"/>
              <w:contextualSpacing/>
              <w:jc w:val="center"/>
              <w:rPr>
                <w:sz w:val="24"/>
                <w:szCs w:val="28"/>
              </w:rPr>
            </w:pPr>
            <w:r w:rsidRPr="00FD6D84">
              <w:rPr>
                <w:sz w:val="24"/>
                <w:szCs w:val="28"/>
              </w:rPr>
              <w:t>8-928-491-40-80</w:t>
            </w:r>
          </w:p>
        </w:tc>
        <w:tc>
          <w:tcPr>
            <w:tcW w:w="1559" w:type="dxa"/>
            <w:shd w:val="clear" w:color="auto" w:fill="auto"/>
            <w:vAlign w:val="center"/>
          </w:tcPr>
          <w:p w:rsidR="001A63B9" w:rsidRPr="002F0B1F" w:rsidRDefault="001A63B9" w:rsidP="001A63B9">
            <w:pPr>
              <w:spacing w:line="276" w:lineRule="auto"/>
              <w:ind w:firstLine="34"/>
              <w:contextualSpacing/>
              <w:jc w:val="center"/>
              <w:rPr>
                <w:sz w:val="24"/>
                <w:szCs w:val="28"/>
              </w:rPr>
            </w:pPr>
            <w:r w:rsidRPr="002F0B1F">
              <w:rPr>
                <w:sz w:val="24"/>
                <w:szCs w:val="28"/>
              </w:rPr>
              <w:t>12</w:t>
            </w:r>
          </w:p>
        </w:tc>
      </w:tr>
      <w:tr w:rsidR="001A63B9" w:rsidRPr="00793E4D" w:rsidTr="004360A3">
        <w:trPr>
          <w:trHeight w:val="688"/>
        </w:trPr>
        <w:tc>
          <w:tcPr>
            <w:tcW w:w="4395" w:type="dxa"/>
            <w:shd w:val="clear" w:color="auto" w:fill="auto"/>
            <w:vAlign w:val="center"/>
          </w:tcPr>
          <w:p w:rsidR="001A63B9" w:rsidRPr="00793E4D" w:rsidRDefault="001A63B9" w:rsidP="001A63B9">
            <w:pPr>
              <w:spacing w:line="276" w:lineRule="auto"/>
              <w:ind w:firstLine="34"/>
              <w:contextualSpacing/>
              <w:jc w:val="center"/>
              <w:rPr>
                <w:sz w:val="24"/>
                <w:szCs w:val="28"/>
              </w:rPr>
            </w:pPr>
            <w:r w:rsidRPr="00793E4D">
              <w:rPr>
                <w:sz w:val="24"/>
                <w:szCs w:val="28"/>
              </w:rPr>
              <w:t xml:space="preserve">Постоянная комиссия </w:t>
            </w:r>
            <w:r w:rsidRPr="00793E4D">
              <w:rPr>
                <w:bCs/>
                <w:sz w:val="24"/>
                <w:szCs w:val="28"/>
              </w:rPr>
              <w:t xml:space="preserve">Собрания представителей г.Владикавказ </w:t>
            </w:r>
            <w:r w:rsidRPr="00793E4D">
              <w:rPr>
                <w:sz w:val="24"/>
                <w:szCs w:val="28"/>
              </w:rPr>
              <w:t>по законодательству и местному самоуправлению</w:t>
            </w:r>
          </w:p>
        </w:tc>
        <w:tc>
          <w:tcPr>
            <w:tcW w:w="1984" w:type="dxa"/>
            <w:shd w:val="clear" w:color="auto" w:fill="auto"/>
            <w:vAlign w:val="center"/>
          </w:tcPr>
          <w:p w:rsidR="001A63B9" w:rsidRPr="00793E4D" w:rsidRDefault="001A63B9" w:rsidP="001A63B9">
            <w:pPr>
              <w:spacing w:line="276" w:lineRule="auto"/>
              <w:ind w:firstLine="34"/>
              <w:contextualSpacing/>
              <w:jc w:val="center"/>
              <w:rPr>
                <w:sz w:val="24"/>
                <w:szCs w:val="28"/>
              </w:rPr>
            </w:pPr>
            <w:r w:rsidRPr="00793E4D">
              <w:rPr>
                <w:sz w:val="24"/>
                <w:szCs w:val="28"/>
              </w:rPr>
              <w:t>Богдаев</w:t>
            </w:r>
          </w:p>
          <w:p w:rsidR="001A63B9" w:rsidRPr="00793E4D" w:rsidRDefault="001A63B9" w:rsidP="001A63B9">
            <w:pPr>
              <w:spacing w:line="276" w:lineRule="auto"/>
              <w:ind w:firstLine="34"/>
              <w:contextualSpacing/>
              <w:jc w:val="center"/>
              <w:rPr>
                <w:sz w:val="24"/>
                <w:szCs w:val="28"/>
              </w:rPr>
            </w:pPr>
            <w:r w:rsidRPr="00793E4D">
              <w:rPr>
                <w:sz w:val="24"/>
                <w:szCs w:val="28"/>
              </w:rPr>
              <w:t>Ацамаз Валерьевич</w:t>
            </w:r>
          </w:p>
        </w:tc>
        <w:tc>
          <w:tcPr>
            <w:tcW w:w="1985" w:type="dxa"/>
            <w:shd w:val="clear" w:color="auto" w:fill="auto"/>
            <w:vAlign w:val="center"/>
          </w:tcPr>
          <w:p w:rsidR="001A63B9" w:rsidRPr="00FD6D84" w:rsidRDefault="001A63B9" w:rsidP="001A63B9">
            <w:pPr>
              <w:spacing w:line="276" w:lineRule="auto"/>
              <w:ind w:firstLine="34"/>
              <w:contextualSpacing/>
              <w:jc w:val="center"/>
              <w:rPr>
                <w:sz w:val="24"/>
                <w:szCs w:val="28"/>
              </w:rPr>
            </w:pPr>
            <w:r w:rsidRPr="00FD6D84">
              <w:rPr>
                <w:sz w:val="24"/>
                <w:szCs w:val="28"/>
              </w:rPr>
              <w:t>8-988-125-85-85</w:t>
            </w:r>
          </w:p>
        </w:tc>
        <w:tc>
          <w:tcPr>
            <w:tcW w:w="1559" w:type="dxa"/>
            <w:shd w:val="clear" w:color="auto" w:fill="auto"/>
            <w:vAlign w:val="center"/>
          </w:tcPr>
          <w:p w:rsidR="001A63B9" w:rsidRPr="002F0B1F" w:rsidRDefault="001A63B9" w:rsidP="001A63B9">
            <w:pPr>
              <w:spacing w:line="276" w:lineRule="auto"/>
              <w:ind w:firstLine="34"/>
              <w:contextualSpacing/>
              <w:jc w:val="center"/>
              <w:rPr>
                <w:sz w:val="24"/>
                <w:szCs w:val="28"/>
              </w:rPr>
            </w:pPr>
            <w:r w:rsidRPr="002F0B1F">
              <w:rPr>
                <w:sz w:val="24"/>
                <w:szCs w:val="28"/>
              </w:rPr>
              <w:t>8</w:t>
            </w:r>
          </w:p>
        </w:tc>
      </w:tr>
      <w:tr w:rsidR="001A63B9" w:rsidRPr="00793E4D" w:rsidTr="004360A3">
        <w:trPr>
          <w:trHeight w:val="614"/>
        </w:trPr>
        <w:tc>
          <w:tcPr>
            <w:tcW w:w="4395" w:type="dxa"/>
            <w:shd w:val="clear" w:color="auto" w:fill="auto"/>
            <w:vAlign w:val="center"/>
          </w:tcPr>
          <w:p w:rsidR="001A63B9" w:rsidRPr="00793E4D" w:rsidRDefault="001A63B9" w:rsidP="001A63B9">
            <w:pPr>
              <w:spacing w:line="276" w:lineRule="auto"/>
              <w:ind w:firstLine="34"/>
              <w:contextualSpacing/>
              <w:jc w:val="center"/>
              <w:rPr>
                <w:sz w:val="24"/>
                <w:szCs w:val="28"/>
              </w:rPr>
            </w:pPr>
            <w:r w:rsidRPr="00793E4D">
              <w:rPr>
                <w:sz w:val="24"/>
                <w:szCs w:val="28"/>
              </w:rPr>
              <w:t xml:space="preserve">Постоянная комиссия </w:t>
            </w:r>
            <w:r w:rsidRPr="00793E4D">
              <w:rPr>
                <w:bCs/>
                <w:sz w:val="24"/>
                <w:szCs w:val="28"/>
              </w:rPr>
              <w:t>Собрания представителей г.Владикавказ</w:t>
            </w:r>
            <w:r w:rsidRPr="00793E4D">
              <w:rPr>
                <w:sz w:val="24"/>
                <w:szCs w:val="28"/>
              </w:rPr>
              <w:t xml:space="preserve"> по образованию, культуре, социальным вопросам, информационной политике, делам молодежи и спорту</w:t>
            </w:r>
          </w:p>
        </w:tc>
        <w:tc>
          <w:tcPr>
            <w:tcW w:w="1984" w:type="dxa"/>
            <w:shd w:val="clear" w:color="auto" w:fill="auto"/>
            <w:vAlign w:val="center"/>
          </w:tcPr>
          <w:p w:rsidR="001A63B9" w:rsidRPr="00793E4D" w:rsidRDefault="001A63B9" w:rsidP="001A63B9">
            <w:pPr>
              <w:spacing w:line="276" w:lineRule="auto"/>
              <w:ind w:firstLine="34"/>
              <w:contextualSpacing/>
              <w:jc w:val="center"/>
              <w:rPr>
                <w:sz w:val="24"/>
                <w:szCs w:val="28"/>
              </w:rPr>
            </w:pPr>
            <w:r w:rsidRPr="00793E4D">
              <w:rPr>
                <w:sz w:val="24"/>
                <w:szCs w:val="28"/>
              </w:rPr>
              <w:t>Тибилов</w:t>
            </w:r>
          </w:p>
          <w:p w:rsidR="001A63B9" w:rsidRPr="00793E4D" w:rsidRDefault="001A63B9" w:rsidP="001A63B9">
            <w:pPr>
              <w:spacing w:line="276" w:lineRule="auto"/>
              <w:ind w:firstLine="34"/>
              <w:contextualSpacing/>
              <w:jc w:val="center"/>
              <w:rPr>
                <w:sz w:val="24"/>
                <w:szCs w:val="28"/>
              </w:rPr>
            </w:pPr>
            <w:r w:rsidRPr="00793E4D">
              <w:rPr>
                <w:sz w:val="24"/>
                <w:szCs w:val="28"/>
              </w:rPr>
              <w:t>Анатолий Русланович</w:t>
            </w:r>
          </w:p>
        </w:tc>
        <w:tc>
          <w:tcPr>
            <w:tcW w:w="1985" w:type="dxa"/>
            <w:shd w:val="clear" w:color="auto" w:fill="auto"/>
            <w:vAlign w:val="center"/>
          </w:tcPr>
          <w:p w:rsidR="001A63B9" w:rsidRPr="00FD6D84" w:rsidRDefault="001A63B9" w:rsidP="001A63B9">
            <w:pPr>
              <w:spacing w:line="276" w:lineRule="auto"/>
              <w:ind w:firstLine="34"/>
              <w:contextualSpacing/>
              <w:jc w:val="center"/>
              <w:rPr>
                <w:sz w:val="24"/>
                <w:szCs w:val="28"/>
              </w:rPr>
            </w:pPr>
            <w:r w:rsidRPr="00FD6D84">
              <w:rPr>
                <w:sz w:val="24"/>
                <w:szCs w:val="28"/>
              </w:rPr>
              <w:t>8-928-935-20-20</w:t>
            </w:r>
          </w:p>
        </w:tc>
        <w:tc>
          <w:tcPr>
            <w:tcW w:w="1559" w:type="dxa"/>
            <w:shd w:val="clear" w:color="auto" w:fill="auto"/>
            <w:vAlign w:val="center"/>
          </w:tcPr>
          <w:p w:rsidR="001A63B9" w:rsidRPr="002F0B1F" w:rsidRDefault="001A63B9" w:rsidP="001A63B9">
            <w:pPr>
              <w:spacing w:line="276" w:lineRule="auto"/>
              <w:ind w:firstLine="34"/>
              <w:contextualSpacing/>
              <w:jc w:val="center"/>
              <w:rPr>
                <w:sz w:val="24"/>
                <w:szCs w:val="28"/>
              </w:rPr>
            </w:pPr>
            <w:r w:rsidRPr="002F0B1F">
              <w:rPr>
                <w:sz w:val="24"/>
                <w:szCs w:val="28"/>
              </w:rPr>
              <w:t>11</w:t>
            </w:r>
          </w:p>
        </w:tc>
      </w:tr>
      <w:tr w:rsidR="00793E4D" w:rsidRPr="00793E4D" w:rsidTr="004360A3">
        <w:trPr>
          <w:trHeight w:val="827"/>
        </w:trPr>
        <w:tc>
          <w:tcPr>
            <w:tcW w:w="4395" w:type="dxa"/>
            <w:shd w:val="clear" w:color="auto" w:fill="auto"/>
            <w:vAlign w:val="center"/>
          </w:tcPr>
          <w:p w:rsidR="00793E4D" w:rsidRPr="00793E4D" w:rsidRDefault="00793E4D" w:rsidP="00B734E0">
            <w:pPr>
              <w:spacing w:line="276" w:lineRule="auto"/>
              <w:ind w:firstLine="34"/>
              <w:contextualSpacing/>
              <w:jc w:val="center"/>
              <w:rPr>
                <w:bCs/>
                <w:sz w:val="24"/>
                <w:szCs w:val="28"/>
              </w:rPr>
            </w:pPr>
            <w:r w:rsidRPr="00793E4D">
              <w:rPr>
                <w:sz w:val="24"/>
                <w:szCs w:val="28"/>
              </w:rPr>
              <w:t xml:space="preserve">Постоянная комиссия </w:t>
            </w:r>
            <w:r w:rsidRPr="00793E4D">
              <w:rPr>
                <w:bCs/>
                <w:sz w:val="24"/>
                <w:szCs w:val="28"/>
              </w:rPr>
              <w:t xml:space="preserve">Собрания представителей г. Владикавказ </w:t>
            </w:r>
            <w:r w:rsidRPr="00793E4D">
              <w:rPr>
                <w:sz w:val="24"/>
                <w:szCs w:val="28"/>
              </w:rPr>
              <w:t>по управлению муниципальной собственностью и градостроительству</w:t>
            </w:r>
          </w:p>
        </w:tc>
        <w:tc>
          <w:tcPr>
            <w:tcW w:w="1984" w:type="dxa"/>
            <w:shd w:val="clear" w:color="auto" w:fill="auto"/>
            <w:vAlign w:val="center"/>
          </w:tcPr>
          <w:p w:rsidR="00793E4D" w:rsidRPr="00793E4D" w:rsidRDefault="00793E4D" w:rsidP="00B734E0">
            <w:pPr>
              <w:spacing w:line="276" w:lineRule="auto"/>
              <w:ind w:firstLine="34"/>
              <w:contextualSpacing/>
              <w:jc w:val="center"/>
              <w:rPr>
                <w:sz w:val="24"/>
                <w:szCs w:val="28"/>
              </w:rPr>
            </w:pPr>
            <w:r w:rsidRPr="00793E4D">
              <w:rPr>
                <w:sz w:val="24"/>
                <w:szCs w:val="28"/>
              </w:rPr>
              <w:t>Макоев</w:t>
            </w:r>
          </w:p>
          <w:p w:rsidR="00793E4D" w:rsidRPr="00793E4D" w:rsidRDefault="00793E4D" w:rsidP="00CE13FD">
            <w:pPr>
              <w:spacing w:line="276" w:lineRule="auto"/>
              <w:ind w:firstLine="34"/>
              <w:contextualSpacing/>
              <w:jc w:val="center"/>
              <w:rPr>
                <w:sz w:val="24"/>
                <w:szCs w:val="28"/>
              </w:rPr>
            </w:pPr>
            <w:r w:rsidRPr="00793E4D">
              <w:rPr>
                <w:sz w:val="24"/>
                <w:szCs w:val="28"/>
              </w:rPr>
              <w:t>Дзамболат Рамазанович</w:t>
            </w:r>
          </w:p>
        </w:tc>
        <w:tc>
          <w:tcPr>
            <w:tcW w:w="1985" w:type="dxa"/>
            <w:shd w:val="clear" w:color="auto" w:fill="auto"/>
            <w:vAlign w:val="center"/>
          </w:tcPr>
          <w:p w:rsidR="00793E4D" w:rsidRPr="00FD6D84" w:rsidRDefault="00793E4D" w:rsidP="00B734E0">
            <w:pPr>
              <w:spacing w:line="276" w:lineRule="auto"/>
              <w:ind w:firstLine="34"/>
              <w:contextualSpacing/>
              <w:jc w:val="center"/>
              <w:rPr>
                <w:sz w:val="24"/>
                <w:szCs w:val="28"/>
              </w:rPr>
            </w:pPr>
            <w:r w:rsidRPr="00FD6D84">
              <w:rPr>
                <w:sz w:val="24"/>
                <w:szCs w:val="28"/>
              </w:rPr>
              <w:t>8-928-933-30-05</w:t>
            </w:r>
          </w:p>
        </w:tc>
        <w:tc>
          <w:tcPr>
            <w:tcW w:w="1559" w:type="dxa"/>
            <w:shd w:val="clear" w:color="auto" w:fill="auto"/>
            <w:vAlign w:val="center"/>
          </w:tcPr>
          <w:p w:rsidR="00793E4D" w:rsidRPr="002F0B1F" w:rsidRDefault="00793E4D" w:rsidP="00B734E0">
            <w:pPr>
              <w:spacing w:line="276" w:lineRule="auto"/>
              <w:ind w:firstLine="34"/>
              <w:contextualSpacing/>
              <w:jc w:val="center"/>
              <w:rPr>
                <w:sz w:val="24"/>
                <w:szCs w:val="28"/>
              </w:rPr>
            </w:pPr>
            <w:r w:rsidRPr="002F0B1F">
              <w:rPr>
                <w:sz w:val="24"/>
                <w:szCs w:val="28"/>
              </w:rPr>
              <w:t>14</w:t>
            </w:r>
          </w:p>
        </w:tc>
      </w:tr>
      <w:tr w:rsidR="00793E4D" w:rsidRPr="00793E4D" w:rsidTr="004360A3">
        <w:trPr>
          <w:trHeight w:val="656"/>
        </w:trPr>
        <w:tc>
          <w:tcPr>
            <w:tcW w:w="4395" w:type="dxa"/>
            <w:shd w:val="clear" w:color="auto" w:fill="auto"/>
            <w:vAlign w:val="center"/>
          </w:tcPr>
          <w:p w:rsidR="00793E4D" w:rsidRPr="00793E4D" w:rsidRDefault="00793E4D" w:rsidP="00B734E0">
            <w:pPr>
              <w:widowControl w:val="0"/>
              <w:shd w:val="clear" w:color="auto" w:fill="FFFFFF"/>
              <w:autoSpaceDE w:val="0"/>
              <w:autoSpaceDN w:val="0"/>
              <w:adjustRightInd w:val="0"/>
              <w:spacing w:line="276" w:lineRule="auto"/>
              <w:ind w:firstLine="34"/>
              <w:contextualSpacing/>
              <w:jc w:val="center"/>
              <w:rPr>
                <w:bCs/>
                <w:sz w:val="24"/>
                <w:szCs w:val="28"/>
              </w:rPr>
            </w:pPr>
            <w:r w:rsidRPr="00793E4D">
              <w:rPr>
                <w:sz w:val="24"/>
                <w:szCs w:val="28"/>
              </w:rPr>
              <w:t xml:space="preserve">Постоянная комиссия </w:t>
            </w:r>
            <w:r w:rsidRPr="00793E4D">
              <w:rPr>
                <w:bCs/>
                <w:sz w:val="24"/>
                <w:szCs w:val="28"/>
              </w:rPr>
              <w:t xml:space="preserve">Собрания представителей г. Владикавказ </w:t>
            </w:r>
            <w:r w:rsidRPr="00793E4D">
              <w:rPr>
                <w:sz w:val="24"/>
                <w:szCs w:val="28"/>
              </w:rPr>
              <w:t xml:space="preserve">по благоустройству и дорожному хозяйству </w:t>
            </w:r>
          </w:p>
        </w:tc>
        <w:tc>
          <w:tcPr>
            <w:tcW w:w="1984" w:type="dxa"/>
            <w:shd w:val="clear" w:color="auto" w:fill="auto"/>
            <w:vAlign w:val="center"/>
          </w:tcPr>
          <w:p w:rsidR="00793E4D" w:rsidRPr="00793E4D" w:rsidRDefault="00793E4D" w:rsidP="00CE13FD">
            <w:pPr>
              <w:widowControl w:val="0"/>
              <w:autoSpaceDE w:val="0"/>
              <w:autoSpaceDN w:val="0"/>
              <w:adjustRightInd w:val="0"/>
              <w:spacing w:line="276" w:lineRule="auto"/>
              <w:ind w:firstLine="34"/>
              <w:contextualSpacing/>
              <w:jc w:val="center"/>
              <w:rPr>
                <w:sz w:val="24"/>
                <w:szCs w:val="28"/>
              </w:rPr>
            </w:pPr>
            <w:r w:rsidRPr="00793E4D">
              <w:rPr>
                <w:sz w:val="24"/>
                <w:szCs w:val="28"/>
              </w:rPr>
              <w:t>Цереков Таймураз Казбекович</w:t>
            </w:r>
          </w:p>
        </w:tc>
        <w:tc>
          <w:tcPr>
            <w:tcW w:w="1985" w:type="dxa"/>
            <w:shd w:val="clear" w:color="auto" w:fill="auto"/>
            <w:vAlign w:val="center"/>
          </w:tcPr>
          <w:p w:rsidR="00793E4D" w:rsidRPr="00FD6D84" w:rsidRDefault="00395977" w:rsidP="00B734E0">
            <w:pPr>
              <w:spacing w:line="276" w:lineRule="auto"/>
              <w:ind w:firstLine="34"/>
              <w:contextualSpacing/>
              <w:jc w:val="center"/>
              <w:rPr>
                <w:sz w:val="24"/>
                <w:szCs w:val="28"/>
              </w:rPr>
            </w:pPr>
            <w:r w:rsidRPr="00FD6D84">
              <w:rPr>
                <w:sz w:val="24"/>
                <w:szCs w:val="28"/>
              </w:rPr>
              <w:t>8-928-935-22-22</w:t>
            </w:r>
          </w:p>
        </w:tc>
        <w:tc>
          <w:tcPr>
            <w:tcW w:w="1559" w:type="dxa"/>
            <w:shd w:val="clear" w:color="auto" w:fill="auto"/>
            <w:vAlign w:val="center"/>
          </w:tcPr>
          <w:p w:rsidR="00793E4D" w:rsidRPr="002F0B1F" w:rsidRDefault="00793E4D" w:rsidP="00B734E0">
            <w:pPr>
              <w:spacing w:line="276" w:lineRule="auto"/>
              <w:ind w:firstLine="34"/>
              <w:contextualSpacing/>
              <w:jc w:val="center"/>
              <w:rPr>
                <w:sz w:val="24"/>
                <w:szCs w:val="28"/>
              </w:rPr>
            </w:pPr>
            <w:r w:rsidRPr="002F0B1F">
              <w:rPr>
                <w:sz w:val="24"/>
                <w:szCs w:val="28"/>
              </w:rPr>
              <w:t>14</w:t>
            </w:r>
          </w:p>
        </w:tc>
      </w:tr>
      <w:tr w:rsidR="00793E4D" w:rsidRPr="00793E4D" w:rsidTr="004360A3">
        <w:trPr>
          <w:trHeight w:val="624"/>
        </w:trPr>
        <w:tc>
          <w:tcPr>
            <w:tcW w:w="4395" w:type="dxa"/>
            <w:shd w:val="clear" w:color="auto" w:fill="auto"/>
            <w:vAlign w:val="center"/>
          </w:tcPr>
          <w:p w:rsidR="00793E4D" w:rsidRPr="00793E4D" w:rsidRDefault="00793E4D" w:rsidP="00B734E0">
            <w:pPr>
              <w:widowControl w:val="0"/>
              <w:shd w:val="clear" w:color="auto" w:fill="FFFFFF"/>
              <w:autoSpaceDE w:val="0"/>
              <w:autoSpaceDN w:val="0"/>
              <w:adjustRightInd w:val="0"/>
              <w:spacing w:line="276" w:lineRule="auto"/>
              <w:ind w:firstLine="34"/>
              <w:contextualSpacing/>
              <w:jc w:val="center"/>
              <w:rPr>
                <w:sz w:val="24"/>
                <w:szCs w:val="28"/>
              </w:rPr>
            </w:pPr>
            <w:r w:rsidRPr="00793E4D">
              <w:rPr>
                <w:sz w:val="24"/>
                <w:szCs w:val="28"/>
              </w:rPr>
              <w:t xml:space="preserve">Постоянная комиссия </w:t>
            </w:r>
            <w:r w:rsidRPr="00793E4D">
              <w:rPr>
                <w:bCs/>
                <w:sz w:val="24"/>
                <w:szCs w:val="28"/>
              </w:rPr>
              <w:t xml:space="preserve">Собрания представителей г. Владикавказ </w:t>
            </w:r>
            <w:r w:rsidRPr="00793E4D">
              <w:rPr>
                <w:sz w:val="24"/>
                <w:szCs w:val="28"/>
              </w:rPr>
              <w:t>по экологии, транспорту и жилищно-коммунальному хозяйству</w:t>
            </w:r>
          </w:p>
        </w:tc>
        <w:tc>
          <w:tcPr>
            <w:tcW w:w="1984" w:type="dxa"/>
            <w:shd w:val="clear" w:color="auto" w:fill="auto"/>
            <w:vAlign w:val="center"/>
          </w:tcPr>
          <w:p w:rsidR="00793E4D" w:rsidRPr="00793E4D" w:rsidRDefault="00793E4D" w:rsidP="00B734E0">
            <w:pPr>
              <w:widowControl w:val="0"/>
              <w:shd w:val="clear" w:color="auto" w:fill="FFFFFF"/>
              <w:autoSpaceDE w:val="0"/>
              <w:autoSpaceDN w:val="0"/>
              <w:adjustRightInd w:val="0"/>
              <w:spacing w:line="276" w:lineRule="auto"/>
              <w:ind w:firstLine="34"/>
              <w:contextualSpacing/>
              <w:jc w:val="center"/>
              <w:rPr>
                <w:sz w:val="24"/>
                <w:szCs w:val="28"/>
              </w:rPr>
            </w:pPr>
            <w:r w:rsidRPr="00793E4D">
              <w:rPr>
                <w:sz w:val="24"/>
                <w:szCs w:val="28"/>
              </w:rPr>
              <w:t>Козаев</w:t>
            </w:r>
          </w:p>
          <w:p w:rsidR="00793E4D" w:rsidRPr="00793E4D" w:rsidRDefault="00793E4D" w:rsidP="00CE13FD">
            <w:pPr>
              <w:widowControl w:val="0"/>
              <w:shd w:val="clear" w:color="auto" w:fill="FFFFFF"/>
              <w:autoSpaceDE w:val="0"/>
              <w:autoSpaceDN w:val="0"/>
              <w:adjustRightInd w:val="0"/>
              <w:spacing w:line="276" w:lineRule="auto"/>
              <w:ind w:firstLine="34"/>
              <w:contextualSpacing/>
              <w:jc w:val="center"/>
              <w:rPr>
                <w:sz w:val="24"/>
                <w:szCs w:val="28"/>
              </w:rPr>
            </w:pPr>
            <w:r w:rsidRPr="00793E4D">
              <w:rPr>
                <w:sz w:val="24"/>
                <w:szCs w:val="28"/>
              </w:rPr>
              <w:t>Сослан Аланович</w:t>
            </w:r>
          </w:p>
        </w:tc>
        <w:tc>
          <w:tcPr>
            <w:tcW w:w="1985" w:type="dxa"/>
            <w:shd w:val="clear" w:color="auto" w:fill="auto"/>
            <w:vAlign w:val="center"/>
          </w:tcPr>
          <w:p w:rsidR="00793E4D" w:rsidRPr="00793E4D" w:rsidRDefault="00793E4D" w:rsidP="00B734E0">
            <w:pPr>
              <w:spacing w:line="276" w:lineRule="auto"/>
              <w:ind w:firstLine="34"/>
              <w:contextualSpacing/>
              <w:jc w:val="center"/>
              <w:rPr>
                <w:sz w:val="24"/>
                <w:szCs w:val="28"/>
              </w:rPr>
            </w:pPr>
            <w:r w:rsidRPr="00793E4D">
              <w:rPr>
                <w:sz w:val="24"/>
                <w:szCs w:val="28"/>
              </w:rPr>
              <w:t>8-928-860-78-78</w:t>
            </w:r>
          </w:p>
        </w:tc>
        <w:tc>
          <w:tcPr>
            <w:tcW w:w="1559" w:type="dxa"/>
            <w:shd w:val="clear" w:color="auto" w:fill="auto"/>
            <w:vAlign w:val="center"/>
          </w:tcPr>
          <w:p w:rsidR="00793E4D" w:rsidRPr="002F0B1F" w:rsidRDefault="00793E4D" w:rsidP="00B734E0">
            <w:pPr>
              <w:spacing w:line="276" w:lineRule="auto"/>
              <w:ind w:firstLine="34"/>
              <w:contextualSpacing/>
              <w:jc w:val="center"/>
              <w:rPr>
                <w:sz w:val="24"/>
                <w:szCs w:val="28"/>
              </w:rPr>
            </w:pPr>
            <w:r w:rsidRPr="002F0B1F">
              <w:rPr>
                <w:sz w:val="24"/>
                <w:szCs w:val="28"/>
              </w:rPr>
              <w:t>11</w:t>
            </w:r>
          </w:p>
        </w:tc>
      </w:tr>
    </w:tbl>
    <w:p w:rsidR="00547D01" w:rsidRPr="00547D01" w:rsidRDefault="00547D01" w:rsidP="00547D01"/>
    <w:p w:rsidR="00393F36" w:rsidRDefault="006456EF" w:rsidP="00B734E0">
      <w:pPr>
        <w:pStyle w:val="1"/>
        <w:spacing w:before="0" w:after="0" w:line="276" w:lineRule="auto"/>
        <w:contextualSpacing/>
        <w:rPr>
          <w:b/>
          <w:i/>
          <w:color w:val="000000" w:themeColor="text1"/>
          <w:sz w:val="28"/>
          <w:szCs w:val="28"/>
          <w:u w:val="single"/>
        </w:rPr>
      </w:pPr>
      <w:r w:rsidRPr="006456EF">
        <w:rPr>
          <w:i/>
          <w:color w:val="000000" w:themeColor="text1"/>
          <w:spacing w:val="2"/>
          <w:sz w:val="28"/>
          <w:szCs w:val="28"/>
        </w:rPr>
        <w:lastRenderedPageBreak/>
        <w:t xml:space="preserve">      </w:t>
      </w:r>
      <w:r w:rsidRPr="006456EF">
        <w:rPr>
          <w:b/>
          <w:i/>
          <w:color w:val="000000" w:themeColor="text1"/>
          <w:spacing w:val="2"/>
          <w:sz w:val="28"/>
          <w:szCs w:val="28"/>
          <w:u w:val="single"/>
          <w:lang w:val="en-US"/>
        </w:rPr>
        <w:t>IV</w:t>
      </w:r>
      <w:r w:rsidRPr="006456EF">
        <w:rPr>
          <w:b/>
          <w:i/>
          <w:color w:val="000000" w:themeColor="text1"/>
          <w:spacing w:val="2"/>
          <w:sz w:val="28"/>
          <w:szCs w:val="28"/>
          <w:u w:val="single"/>
        </w:rPr>
        <w:t xml:space="preserve">. </w:t>
      </w:r>
      <w:r w:rsidRPr="004C6A95">
        <w:rPr>
          <w:b/>
          <w:i/>
          <w:color w:val="000000" w:themeColor="text1"/>
          <w:spacing w:val="2"/>
          <w:sz w:val="28"/>
          <w:szCs w:val="28"/>
          <w:u w:val="single"/>
        </w:rPr>
        <w:t>2</w:t>
      </w:r>
      <w:r w:rsidR="00F269B0">
        <w:rPr>
          <w:b/>
          <w:i/>
          <w:color w:val="000000" w:themeColor="text1"/>
          <w:sz w:val="28"/>
          <w:szCs w:val="28"/>
          <w:u w:val="single"/>
        </w:rPr>
        <w:t>.</w:t>
      </w:r>
      <w:r w:rsidR="004C6A95">
        <w:rPr>
          <w:b/>
          <w:i/>
          <w:color w:val="000000" w:themeColor="text1"/>
          <w:sz w:val="28"/>
          <w:szCs w:val="28"/>
          <w:u w:val="single"/>
        </w:rPr>
        <w:t xml:space="preserve"> </w:t>
      </w:r>
      <w:r w:rsidR="00562277" w:rsidRPr="006456EF">
        <w:rPr>
          <w:b/>
          <w:i/>
          <w:color w:val="000000" w:themeColor="text1"/>
          <w:sz w:val="28"/>
          <w:szCs w:val="28"/>
          <w:u w:val="single"/>
        </w:rPr>
        <w:t>АДМИНИСТРАЦИЯ МЕСТНОГО САМОУПРАВЛЕНИЯ</w:t>
      </w:r>
      <w:r w:rsidR="00393F36" w:rsidRPr="006456EF">
        <w:rPr>
          <w:b/>
          <w:i/>
          <w:color w:val="000000" w:themeColor="text1"/>
          <w:sz w:val="28"/>
          <w:szCs w:val="28"/>
          <w:u w:val="single"/>
        </w:rPr>
        <w:t xml:space="preserve"> Г.ВЛАДИКАВКАЗА</w:t>
      </w:r>
    </w:p>
    <w:p w:rsidR="00CB77A3" w:rsidRPr="00CB77A3" w:rsidRDefault="00CB77A3" w:rsidP="00CB77A3"/>
    <w:p w:rsidR="00F110E1" w:rsidRDefault="00F110E1" w:rsidP="00BA6EBF">
      <w:pPr>
        <w:shd w:val="clear" w:color="auto" w:fill="FFFFFF"/>
        <w:autoSpaceDE w:val="0"/>
        <w:autoSpaceDN w:val="0"/>
        <w:adjustRightInd w:val="0"/>
        <w:spacing w:line="276" w:lineRule="auto"/>
        <w:contextualSpacing/>
        <w:rPr>
          <w:sz w:val="28"/>
          <w:szCs w:val="28"/>
        </w:rPr>
      </w:pPr>
      <w:r w:rsidRPr="00F110E1">
        <w:rPr>
          <w:sz w:val="28"/>
          <w:szCs w:val="28"/>
        </w:rPr>
        <w:t>Администрация местного самоуправления г. Владикавказ является исполнительно-распорядительным органом муниципального образования г. Владикавказ, наделенным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городского округа г. Владикавказ федеральными законами и законами Республики Северная Осетия-Алания.</w:t>
      </w:r>
    </w:p>
    <w:p w:rsidR="00F110E1" w:rsidRPr="006456EF" w:rsidRDefault="00F110E1" w:rsidP="00B734E0">
      <w:pPr>
        <w:shd w:val="clear" w:color="auto" w:fill="FFFFFF"/>
        <w:autoSpaceDE w:val="0"/>
        <w:autoSpaceDN w:val="0"/>
        <w:adjustRightInd w:val="0"/>
        <w:spacing w:line="276" w:lineRule="auto"/>
        <w:ind w:firstLine="720"/>
        <w:contextualSpacing/>
        <w:rPr>
          <w:sz w:val="28"/>
          <w:szCs w:val="28"/>
        </w:rPr>
      </w:pPr>
      <w:r w:rsidRPr="006456EF">
        <w:rPr>
          <w:sz w:val="28"/>
          <w:szCs w:val="28"/>
        </w:rPr>
        <w:t>Адрес местонахождения исполнительного</w:t>
      </w:r>
      <w:r w:rsidR="006456EF">
        <w:rPr>
          <w:sz w:val="28"/>
          <w:szCs w:val="28"/>
        </w:rPr>
        <w:t xml:space="preserve"> органа</w:t>
      </w:r>
      <w:r w:rsidRPr="006456EF">
        <w:rPr>
          <w:sz w:val="28"/>
          <w:szCs w:val="28"/>
        </w:rPr>
        <w:t>: РСО-Алан</w:t>
      </w:r>
      <w:r w:rsidRPr="00C25F60">
        <w:rPr>
          <w:sz w:val="28"/>
          <w:szCs w:val="28"/>
        </w:rPr>
        <w:t>ия, г.Владикавказ, пл.Штыба, 2,</w:t>
      </w:r>
      <w:r w:rsidRPr="006456EF">
        <w:rPr>
          <w:sz w:val="28"/>
          <w:szCs w:val="28"/>
        </w:rPr>
        <w:t xml:space="preserve"> </w:t>
      </w:r>
      <w:r w:rsidRPr="00C25F60">
        <w:rPr>
          <w:sz w:val="28"/>
          <w:szCs w:val="28"/>
        </w:rPr>
        <w:t>тел</w:t>
      </w:r>
      <w:r w:rsidRPr="00393F36">
        <w:rPr>
          <w:sz w:val="28"/>
          <w:szCs w:val="28"/>
        </w:rPr>
        <w:t>. 8(8672) 25 45 43</w:t>
      </w:r>
      <w:r>
        <w:rPr>
          <w:sz w:val="28"/>
          <w:szCs w:val="28"/>
        </w:rPr>
        <w:t>;</w:t>
      </w:r>
      <w:r w:rsidRPr="006456EF">
        <w:rPr>
          <w:sz w:val="28"/>
          <w:szCs w:val="28"/>
        </w:rPr>
        <w:t xml:space="preserve"> e</w:t>
      </w:r>
      <w:r w:rsidRPr="00393F36">
        <w:rPr>
          <w:sz w:val="28"/>
          <w:szCs w:val="28"/>
        </w:rPr>
        <w:t>-</w:t>
      </w:r>
      <w:r w:rsidRPr="006456EF">
        <w:rPr>
          <w:sz w:val="28"/>
          <w:szCs w:val="28"/>
        </w:rPr>
        <w:t>mail</w:t>
      </w:r>
      <w:r w:rsidRPr="00393F36">
        <w:rPr>
          <w:sz w:val="28"/>
          <w:szCs w:val="28"/>
        </w:rPr>
        <w:t xml:space="preserve">: </w:t>
      </w:r>
      <w:hyperlink r:id="rId14" w:history="1">
        <w:r w:rsidRPr="00481975">
          <w:rPr>
            <w:u w:val="single"/>
          </w:rPr>
          <w:t>vladikavkaz@rso-a.ru</w:t>
        </w:r>
      </w:hyperlink>
    </w:p>
    <w:p w:rsidR="00F110E1" w:rsidRPr="00562277" w:rsidRDefault="00F110E1" w:rsidP="00B734E0">
      <w:pPr>
        <w:spacing w:line="276" w:lineRule="auto"/>
        <w:rPr>
          <w:sz w:val="24"/>
          <w:szCs w:val="24"/>
        </w:rPr>
      </w:pPr>
    </w:p>
    <w:p w:rsidR="00FD7AAC" w:rsidRDefault="00272F4D" w:rsidP="00B734E0">
      <w:pPr>
        <w:pStyle w:val="1"/>
        <w:spacing w:before="0" w:after="0" w:line="276" w:lineRule="auto"/>
        <w:contextualSpacing/>
        <w:rPr>
          <w:b/>
          <w:color w:val="auto"/>
          <w:sz w:val="28"/>
          <w:szCs w:val="28"/>
        </w:rPr>
      </w:pPr>
      <w:r w:rsidRPr="00C25F60">
        <w:rPr>
          <w:b/>
          <w:color w:val="auto"/>
          <w:sz w:val="28"/>
          <w:szCs w:val="28"/>
        </w:rPr>
        <w:t>Глава администраци</w:t>
      </w:r>
      <w:r w:rsidR="00FD7AAC" w:rsidRPr="00C25F60">
        <w:rPr>
          <w:b/>
          <w:color w:val="auto"/>
          <w:sz w:val="28"/>
          <w:szCs w:val="28"/>
        </w:rPr>
        <w:t>и</w:t>
      </w:r>
      <w:r w:rsidR="00B51F0E">
        <w:rPr>
          <w:b/>
          <w:color w:val="auto"/>
          <w:sz w:val="28"/>
          <w:szCs w:val="28"/>
        </w:rPr>
        <w:t xml:space="preserve"> местного </w:t>
      </w:r>
      <w:r w:rsidR="006456EF">
        <w:rPr>
          <w:b/>
          <w:color w:val="auto"/>
          <w:sz w:val="28"/>
          <w:szCs w:val="28"/>
        </w:rPr>
        <w:t>самоуправления</w:t>
      </w:r>
    </w:p>
    <w:p w:rsidR="00393F36" w:rsidRPr="00393F36" w:rsidRDefault="00393F36" w:rsidP="00B734E0">
      <w:pPr>
        <w:spacing w:line="276" w:lineRule="auto"/>
      </w:pPr>
    </w:p>
    <w:p w:rsidR="002A0667" w:rsidRPr="00393F36" w:rsidRDefault="005812CE" w:rsidP="0059283A">
      <w:pPr>
        <w:shd w:val="clear" w:color="auto" w:fill="FFFFFF"/>
        <w:tabs>
          <w:tab w:val="left" w:pos="4678"/>
          <w:tab w:val="left" w:pos="4962"/>
        </w:tabs>
        <w:spacing w:line="276" w:lineRule="auto"/>
        <w:ind w:firstLine="426"/>
        <w:contextualSpacing/>
        <w:jc w:val="left"/>
        <w:rPr>
          <w:b/>
          <w:sz w:val="28"/>
          <w:szCs w:val="28"/>
        </w:rPr>
      </w:pPr>
      <w:r w:rsidRPr="00393F36">
        <w:rPr>
          <w:b/>
          <w:sz w:val="28"/>
          <w:szCs w:val="28"/>
        </w:rPr>
        <w:t>Мильдзихов</w:t>
      </w:r>
      <w:r w:rsidR="002A0667" w:rsidRPr="00393F36">
        <w:rPr>
          <w:b/>
          <w:sz w:val="28"/>
          <w:szCs w:val="28"/>
        </w:rPr>
        <w:t xml:space="preserve"> Вячеслав Эльбрусович</w:t>
      </w:r>
      <w:r w:rsidR="002A0667" w:rsidRPr="00393F36">
        <w:rPr>
          <w:b/>
          <w:sz w:val="28"/>
          <w:szCs w:val="28"/>
        </w:rPr>
        <w:tab/>
      </w:r>
    </w:p>
    <w:p w:rsidR="00FD7AAC" w:rsidRPr="00C25F60" w:rsidRDefault="00351103" w:rsidP="0059283A">
      <w:pPr>
        <w:shd w:val="clear" w:color="auto" w:fill="FFFFFF"/>
        <w:tabs>
          <w:tab w:val="left" w:pos="1985"/>
          <w:tab w:val="left" w:pos="5055"/>
        </w:tabs>
        <w:spacing w:line="276" w:lineRule="auto"/>
        <w:ind w:firstLine="426"/>
        <w:contextualSpacing/>
        <w:rPr>
          <w:sz w:val="28"/>
          <w:szCs w:val="28"/>
        </w:rPr>
      </w:pPr>
      <w:r w:rsidRPr="00C25F60">
        <w:rPr>
          <w:noProof/>
        </w:rPr>
        <w:drawing>
          <wp:anchor distT="0" distB="0" distL="114300" distR="114300" simplePos="0" relativeHeight="251727872" behindDoc="0" locked="0" layoutInCell="1" allowOverlap="1" wp14:anchorId="5F9FE6A6" wp14:editId="14606884">
            <wp:simplePos x="0" y="0"/>
            <wp:positionH relativeFrom="column">
              <wp:posOffset>3225165</wp:posOffset>
            </wp:positionH>
            <wp:positionV relativeFrom="paragraph">
              <wp:posOffset>139065</wp:posOffset>
            </wp:positionV>
            <wp:extent cx="3226435" cy="222885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6435" cy="2228850"/>
                    </a:xfrm>
                    <a:prstGeom prst="rect">
                      <a:avLst/>
                    </a:prstGeom>
                    <a:noFill/>
                  </pic:spPr>
                </pic:pic>
              </a:graphicData>
            </a:graphic>
            <wp14:sizeRelH relativeFrom="page">
              <wp14:pctWidth>0</wp14:pctWidth>
            </wp14:sizeRelH>
            <wp14:sizeRelV relativeFrom="page">
              <wp14:pctHeight>0</wp14:pctHeight>
            </wp14:sizeRelV>
          </wp:anchor>
        </w:drawing>
      </w:r>
      <w:r w:rsidR="005812CE" w:rsidRPr="00C25F60">
        <w:rPr>
          <w:sz w:val="28"/>
          <w:szCs w:val="28"/>
        </w:rPr>
        <w:t>Родился в 1963 году в городе</w:t>
      </w:r>
      <w:r w:rsidR="002A0667">
        <w:rPr>
          <w:sz w:val="28"/>
          <w:szCs w:val="28"/>
        </w:rPr>
        <w:t xml:space="preserve"> </w:t>
      </w:r>
      <w:r w:rsidR="005812CE" w:rsidRPr="00C25F60">
        <w:rPr>
          <w:sz w:val="28"/>
          <w:szCs w:val="28"/>
        </w:rPr>
        <w:t>Орджоникидзе СОАССР.</w:t>
      </w:r>
    </w:p>
    <w:p w:rsidR="002A0667" w:rsidRPr="00C25F60" w:rsidRDefault="002A0667" w:rsidP="0059283A">
      <w:pPr>
        <w:shd w:val="clear" w:color="auto" w:fill="FFFFFF"/>
        <w:autoSpaceDE w:val="0"/>
        <w:autoSpaceDN w:val="0"/>
        <w:adjustRightInd w:val="0"/>
        <w:spacing w:line="276" w:lineRule="auto"/>
        <w:ind w:firstLine="426"/>
        <w:contextualSpacing/>
        <w:rPr>
          <w:sz w:val="28"/>
          <w:szCs w:val="28"/>
        </w:rPr>
      </w:pPr>
      <w:r w:rsidRPr="00C25F60">
        <w:rPr>
          <w:sz w:val="28"/>
          <w:szCs w:val="28"/>
        </w:rPr>
        <w:t>В 1992 году окончил Северо-Кавказский строительный техникум по специальности «Строительные машины и оборудования».</w:t>
      </w:r>
    </w:p>
    <w:p w:rsidR="00C9515E" w:rsidRPr="00C25F60" w:rsidRDefault="002A0667" w:rsidP="0059283A">
      <w:pPr>
        <w:shd w:val="clear" w:color="auto" w:fill="FFFFFF"/>
        <w:autoSpaceDE w:val="0"/>
        <w:autoSpaceDN w:val="0"/>
        <w:adjustRightInd w:val="0"/>
        <w:spacing w:line="276" w:lineRule="auto"/>
        <w:ind w:firstLine="426"/>
        <w:contextualSpacing/>
        <w:rPr>
          <w:sz w:val="28"/>
          <w:szCs w:val="28"/>
        </w:rPr>
      </w:pPr>
      <w:r w:rsidRPr="00C25F60">
        <w:rPr>
          <w:sz w:val="28"/>
          <w:szCs w:val="28"/>
        </w:rPr>
        <w:t>В 1991г. Горский сельскохозяйственный</w:t>
      </w:r>
      <w:r w:rsidR="000327CB" w:rsidRPr="000327CB">
        <w:rPr>
          <w:sz w:val="28"/>
          <w:szCs w:val="28"/>
        </w:rPr>
        <w:t xml:space="preserve"> </w:t>
      </w:r>
      <w:r w:rsidR="000327CB" w:rsidRPr="00C25F60">
        <w:rPr>
          <w:sz w:val="28"/>
          <w:szCs w:val="28"/>
        </w:rPr>
        <w:t>институт</w:t>
      </w:r>
      <w:r w:rsidR="000327CB" w:rsidRPr="000327CB">
        <w:rPr>
          <w:sz w:val="28"/>
          <w:szCs w:val="28"/>
        </w:rPr>
        <w:t xml:space="preserve"> </w:t>
      </w:r>
      <w:r w:rsidR="000327CB">
        <w:rPr>
          <w:sz w:val="28"/>
          <w:szCs w:val="28"/>
        </w:rPr>
        <w:t xml:space="preserve">по </w:t>
      </w:r>
      <w:r w:rsidR="000327CB" w:rsidRPr="00C25F60">
        <w:rPr>
          <w:sz w:val="28"/>
          <w:szCs w:val="28"/>
        </w:rPr>
        <w:t>специальности</w:t>
      </w:r>
      <w:r w:rsidR="0059283A">
        <w:rPr>
          <w:sz w:val="28"/>
          <w:szCs w:val="28"/>
        </w:rPr>
        <w:t xml:space="preserve"> </w:t>
      </w:r>
      <w:r w:rsidR="000327CB" w:rsidRPr="00C25F60">
        <w:rPr>
          <w:sz w:val="28"/>
          <w:szCs w:val="28"/>
        </w:rPr>
        <w:t>«Механизация сельского хозяйства»,</w:t>
      </w:r>
      <w:r w:rsidR="0059283A">
        <w:rPr>
          <w:sz w:val="28"/>
          <w:szCs w:val="28"/>
        </w:rPr>
        <w:t xml:space="preserve"> </w:t>
      </w:r>
      <w:r w:rsidR="000327CB" w:rsidRPr="00C25F60">
        <w:rPr>
          <w:sz w:val="28"/>
          <w:szCs w:val="28"/>
        </w:rPr>
        <w:t>в 2007г. Горский Государствен</w:t>
      </w:r>
      <w:r w:rsidR="007F3A90">
        <w:rPr>
          <w:sz w:val="28"/>
          <w:szCs w:val="28"/>
        </w:rPr>
        <w:t xml:space="preserve">ный </w:t>
      </w:r>
      <w:r w:rsidR="000327CB" w:rsidRPr="00C25F60">
        <w:rPr>
          <w:sz w:val="28"/>
          <w:szCs w:val="28"/>
        </w:rPr>
        <w:t>аграрный университет по специальности «Налоги и налогообложение»,</w:t>
      </w:r>
      <w:r w:rsidR="0059283A">
        <w:rPr>
          <w:sz w:val="28"/>
          <w:szCs w:val="28"/>
        </w:rPr>
        <w:t xml:space="preserve"> </w:t>
      </w:r>
      <w:r w:rsidR="00C9515E" w:rsidRPr="00C25F60">
        <w:rPr>
          <w:sz w:val="28"/>
          <w:szCs w:val="28"/>
        </w:rPr>
        <w:t>Российскую Академию Государственной Службы при Президенте РФ по специальности «Кадры и кадровая политика».</w:t>
      </w:r>
    </w:p>
    <w:p w:rsidR="00C9515E" w:rsidRPr="00C25F60" w:rsidRDefault="00C9515E" w:rsidP="0059283A">
      <w:pPr>
        <w:shd w:val="clear" w:color="auto" w:fill="FFFFFF"/>
        <w:autoSpaceDE w:val="0"/>
        <w:autoSpaceDN w:val="0"/>
        <w:adjustRightInd w:val="0"/>
        <w:spacing w:line="276" w:lineRule="auto"/>
        <w:contextualSpacing/>
        <w:rPr>
          <w:sz w:val="28"/>
          <w:szCs w:val="28"/>
        </w:rPr>
      </w:pPr>
      <w:r w:rsidRPr="00C25F60">
        <w:rPr>
          <w:sz w:val="28"/>
          <w:szCs w:val="28"/>
        </w:rPr>
        <w:t>С 1985 по 1990 годы работал в Управлении механизации дорожного строительства и благоустройства горисполкома СОАССР.</w:t>
      </w:r>
    </w:p>
    <w:p w:rsidR="00C9515E" w:rsidRPr="00C25F60" w:rsidRDefault="00C9515E" w:rsidP="0059283A">
      <w:pPr>
        <w:shd w:val="clear" w:color="auto" w:fill="FFFFFF"/>
        <w:autoSpaceDE w:val="0"/>
        <w:autoSpaceDN w:val="0"/>
        <w:adjustRightInd w:val="0"/>
        <w:spacing w:line="276" w:lineRule="auto"/>
        <w:contextualSpacing/>
        <w:rPr>
          <w:sz w:val="28"/>
          <w:szCs w:val="28"/>
        </w:rPr>
      </w:pPr>
      <w:r w:rsidRPr="00C25F60">
        <w:rPr>
          <w:sz w:val="28"/>
          <w:szCs w:val="28"/>
        </w:rPr>
        <w:t>С 1996 по 2002 – в Государственном Комитете РСО-Алания по управлению имуществом, от главного специалиста до начальника управления.</w:t>
      </w:r>
    </w:p>
    <w:p w:rsidR="00C9515E" w:rsidRPr="00C25F60" w:rsidRDefault="00C9515E" w:rsidP="00B734E0">
      <w:pPr>
        <w:shd w:val="clear" w:color="auto" w:fill="FFFFFF"/>
        <w:autoSpaceDE w:val="0"/>
        <w:autoSpaceDN w:val="0"/>
        <w:adjustRightInd w:val="0"/>
        <w:spacing w:line="276" w:lineRule="auto"/>
        <w:contextualSpacing/>
        <w:rPr>
          <w:sz w:val="28"/>
          <w:szCs w:val="28"/>
        </w:rPr>
      </w:pPr>
      <w:r w:rsidRPr="00C25F60">
        <w:rPr>
          <w:sz w:val="28"/>
          <w:szCs w:val="28"/>
        </w:rPr>
        <w:t>С 2002 года перешел в сферу энергетики, являлся генеральным директором по сбыту и контролю за потреблением электроэнергии ВМУП Владикавказэнерго, в 2003-2004 г. – директором по сбыту АО «Севкавэнерго».</w:t>
      </w:r>
    </w:p>
    <w:p w:rsidR="00C9515E" w:rsidRPr="00C25F60" w:rsidRDefault="00C9515E" w:rsidP="00B734E0">
      <w:pPr>
        <w:shd w:val="clear" w:color="auto" w:fill="FFFFFF"/>
        <w:autoSpaceDE w:val="0"/>
        <w:autoSpaceDN w:val="0"/>
        <w:adjustRightInd w:val="0"/>
        <w:spacing w:line="276" w:lineRule="auto"/>
        <w:contextualSpacing/>
        <w:rPr>
          <w:sz w:val="28"/>
          <w:szCs w:val="28"/>
        </w:rPr>
      </w:pPr>
      <w:r w:rsidRPr="00C25F60">
        <w:rPr>
          <w:sz w:val="28"/>
          <w:szCs w:val="28"/>
        </w:rPr>
        <w:t>В 2009-2010 году работал в должности заместителя министра промышленности, связи и информационных технологий РСО-Алания.</w:t>
      </w:r>
    </w:p>
    <w:p w:rsidR="00C9515E" w:rsidRPr="00C25F60" w:rsidRDefault="00C9515E" w:rsidP="00B734E0">
      <w:pPr>
        <w:shd w:val="clear" w:color="auto" w:fill="FFFFFF"/>
        <w:autoSpaceDE w:val="0"/>
        <w:autoSpaceDN w:val="0"/>
        <w:adjustRightInd w:val="0"/>
        <w:spacing w:line="276" w:lineRule="auto"/>
        <w:contextualSpacing/>
        <w:rPr>
          <w:sz w:val="28"/>
          <w:szCs w:val="28"/>
        </w:rPr>
      </w:pPr>
      <w:r w:rsidRPr="00C25F60">
        <w:rPr>
          <w:sz w:val="28"/>
          <w:szCs w:val="28"/>
        </w:rPr>
        <w:lastRenderedPageBreak/>
        <w:t>В 2010 году начал работу заместителем управляющего директора по работе с потребителями ОАО «Севкавэнерго», с 2014 года – первый заместитель управляющего директора.</w:t>
      </w:r>
    </w:p>
    <w:p w:rsidR="00C9515E" w:rsidRPr="00C25F60" w:rsidRDefault="00C9515E" w:rsidP="00B734E0">
      <w:pPr>
        <w:shd w:val="clear" w:color="auto" w:fill="FFFFFF"/>
        <w:autoSpaceDE w:val="0"/>
        <w:autoSpaceDN w:val="0"/>
        <w:adjustRightInd w:val="0"/>
        <w:spacing w:line="276" w:lineRule="auto"/>
        <w:contextualSpacing/>
        <w:rPr>
          <w:sz w:val="28"/>
          <w:szCs w:val="28"/>
        </w:rPr>
      </w:pPr>
      <w:r w:rsidRPr="00C25F60">
        <w:rPr>
          <w:sz w:val="28"/>
          <w:szCs w:val="28"/>
        </w:rPr>
        <w:t>С 2016 по 2020 г.  Являлся первым заместителем директора филиала ПАО «Россети-Северный Кавказ – Севкавказэнерго»</w:t>
      </w:r>
      <w:r w:rsidR="00D92BD3">
        <w:rPr>
          <w:sz w:val="28"/>
          <w:szCs w:val="28"/>
        </w:rPr>
        <w:t>.</w:t>
      </w:r>
    </w:p>
    <w:p w:rsidR="00C9515E" w:rsidRPr="00C25F60" w:rsidRDefault="00C9515E" w:rsidP="00B734E0">
      <w:pPr>
        <w:shd w:val="clear" w:color="auto" w:fill="FFFFFF"/>
        <w:autoSpaceDE w:val="0"/>
        <w:autoSpaceDN w:val="0"/>
        <w:adjustRightInd w:val="0"/>
        <w:spacing w:line="276" w:lineRule="auto"/>
        <w:contextualSpacing/>
        <w:rPr>
          <w:sz w:val="28"/>
          <w:szCs w:val="28"/>
        </w:rPr>
      </w:pPr>
      <w:r w:rsidRPr="00C25F60">
        <w:rPr>
          <w:sz w:val="28"/>
          <w:szCs w:val="28"/>
        </w:rPr>
        <w:t>До вступления в должность главы администрации местного самоуправления г.Владикавказа работал заместителем директора-директором отделения по взаимодействию с субъектами рынка электроэнергии, филиала ПАО «Россети – Северный Кавказ - Севкавэнерго».</w:t>
      </w:r>
    </w:p>
    <w:p w:rsidR="00C9515E" w:rsidRPr="00C25F60" w:rsidRDefault="00C9515E" w:rsidP="00B734E0">
      <w:pPr>
        <w:shd w:val="clear" w:color="auto" w:fill="FFFFFF"/>
        <w:autoSpaceDE w:val="0"/>
        <w:autoSpaceDN w:val="0"/>
        <w:adjustRightInd w:val="0"/>
        <w:spacing w:line="276" w:lineRule="auto"/>
        <w:contextualSpacing/>
        <w:rPr>
          <w:sz w:val="28"/>
          <w:szCs w:val="28"/>
        </w:rPr>
      </w:pPr>
      <w:r w:rsidRPr="00C25F60">
        <w:rPr>
          <w:sz w:val="28"/>
          <w:szCs w:val="28"/>
        </w:rPr>
        <w:t>Действительный государственный советник РСО-Алания 3 класса.</w:t>
      </w:r>
    </w:p>
    <w:p w:rsidR="004871B3" w:rsidRDefault="00C9515E" w:rsidP="00B734E0">
      <w:pPr>
        <w:shd w:val="clear" w:color="auto" w:fill="FFFFFF"/>
        <w:autoSpaceDE w:val="0"/>
        <w:autoSpaceDN w:val="0"/>
        <w:adjustRightInd w:val="0"/>
        <w:spacing w:line="276" w:lineRule="auto"/>
        <w:contextualSpacing/>
        <w:rPr>
          <w:sz w:val="28"/>
          <w:szCs w:val="28"/>
        </w:rPr>
      </w:pPr>
      <w:r w:rsidRPr="00C25F60">
        <w:rPr>
          <w:sz w:val="28"/>
          <w:szCs w:val="28"/>
        </w:rPr>
        <w:t>Кандидат экономических наук, доцент.</w:t>
      </w:r>
      <w:r w:rsidR="007F3A90">
        <w:rPr>
          <w:sz w:val="28"/>
          <w:szCs w:val="28"/>
        </w:rPr>
        <w:t xml:space="preserve"> </w:t>
      </w:r>
      <w:r w:rsidRPr="00C25F60">
        <w:rPr>
          <w:sz w:val="28"/>
          <w:szCs w:val="28"/>
        </w:rPr>
        <w:t>Женат, 4 детей</w:t>
      </w:r>
    </w:p>
    <w:p w:rsidR="00870197" w:rsidRDefault="00870197" w:rsidP="00B734E0">
      <w:pPr>
        <w:shd w:val="clear" w:color="auto" w:fill="FFFFFF"/>
        <w:autoSpaceDE w:val="0"/>
        <w:autoSpaceDN w:val="0"/>
        <w:adjustRightInd w:val="0"/>
        <w:spacing w:line="276" w:lineRule="auto"/>
        <w:contextualSpacing/>
        <w:rPr>
          <w:sz w:val="28"/>
          <w:szCs w:val="28"/>
        </w:rPr>
      </w:pPr>
    </w:p>
    <w:p w:rsidR="0076701D" w:rsidRPr="00C25F60" w:rsidRDefault="00C764A7" w:rsidP="00B734E0">
      <w:pPr>
        <w:pStyle w:val="1"/>
        <w:spacing w:before="0" w:after="0" w:line="276" w:lineRule="auto"/>
        <w:contextualSpacing/>
        <w:rPr>
          <w:b/>
          <w:color w:val="auto"/>
          <w:sz w:val="28"/>
          <w:szCs w:val="28"/>
        </w:rPr>
      </w:pPr>
      <w:r w:rsidRPr="00C25F60">
        <w:rPr>
          <w:b/>
          <w:color w:val="auto"/>
          <w:sz w:val="28"/>
          <w:szCs w:val="28"/>
        </w:rPr>
        <w:t>Структура администрации</w:t>
      </w:r>
    </w:p>
    <w:p w:rsidR="00E41B92" w:rsidRPr="00C25F60" w:rsidRDefault="00E41B92" w:rsidP="00B734E0">
      <w:pPr>
        <w:spacing w:line="276" w:lineRule="auto"/>
      </w:pPr>
    </w:p>
    <w:p w:rsidR="00870197" w:rsidRDefault="0076701D" w:rsidP="00B734E0">
      <w:pPr>
        <w:shd w:val="clear" w:color="auto" w:fill="FFFFFF"/>
        <w:spacing w:line="276" w:lineRule="auto"/>
        <w:contextualSpacing/>
        <w:rPr>
          <w:sz w:val="28"/>
          <w:szCs w:val="28"/>
        </w:rPr>
      </w:pPr>
      <w:r w:rsidRPr="00C25F60">
        <w:rPr>
          <w:sz w:val="28"/>
          <w:szCs w:val="28"/>
        </w:rPr>
        <w:t xml:space="preserve">Структурная схема администрации </w:t>
      </w:r>
      <w:r w:rsidR="00417C7B" w:rsidRPr="007376CC">
        <w:rPr>
          <w:rFonts w:eastAsiaTheme="minorHAnsi"/>
          <w:sz w:val="28"/>
          <w:szCs w:val="22"/>
          <w:lang w:eastAsia="en-US"/>
        </w:rPr>
        <w:t xml:space="preserve">местного самоуправления </w:t>
      </w:r>
      <w:r w:rsidRPr="00C25F60">
        <w:rPr>
          <w:sz w:val="28"/>
          <w:szCs w:val="28"/>
        </w:rPr>
        <w:t xml:space="preserve">г.Владикавказа </w:t>
      </w:r>
      <w:r w:rsidRPr="00FD6D84">
        <w:rPr>
          <w:sz w:val="28"/>
          <w:szCs w:val="28"/>
        </w:rPr>
        <w:t>утверждена решением</w:t>
      </w:r>
      <w:r w:rsidR="00F7373C" w:rsidRPr="00FD6D84">
        <w:rPr>
          <w:sz w:val="28"/>
          <w:szCs w:val="28"/>
        </w:rPr>
        <w:t xml:space="preserve"> Собрания пр</w:t>
      </w:r>
      <w:r w:rsidR="001D525F" w:rsidRPr="00FD6D84">
        <w:rPr>
          <w:sz w:val="28"/>
          <w:szCs w:val="28"/>
        </w:rPr>
        <w:t>едставителей г.Владикавка</w:t>
      </w:r>
      <w:r w:rsidR="00412AC3" w:rsidRPr="00FD6D84">
        <w:rPr>
          <w:sz w:val="28"/>
          <w:szCs w:val="28"/>
        </w:rPr>
        <w:t>з от 28</w:t>
      </w:r>
      <w:r w:rsidR="00417C7B" w:rsidRPr="00FD6D84">
        <w:rPr>
          <w:sz w:val="28"/>
          <w:szCs w:val="28"/>
        </w:rPr>
        <w:t xml:space="preserve"> </w:t>
      </w:r>
      <w:r w:rsidR="00412AC3" w:rsidRPr="00FD6D84">
        <w:rPr>
          <w:sz w:val="28"/>
          <w:szCs w:val="28"/>
        </w:rPr>
        <w:t>февраля 2024 г. № 56/1</w:t>
      </w:r>
      <w:r w:rsidR="00417C7B" w:rsidRPr="00FD6D84">
        <w:rPr>
          <w:sz w:val="28"/>
          <w:szCs w:val="28"/>
        </w:rPr>
        <w:t>4, в которую</w:t>
      </w:r>
      <w:r w:rsidR="00417C7B">
        <w:rPr>
          <w:sz w:val="28"/>
          <w:szCs w:val="28"/>
        </w:rPr>
        <w:t xml:space="preserve"> </w:t>
      </w:r>
      <w:r w:rsidR="00870197">
        <w:rPr>
          <w:sz w:val="28"/>
          <w:szCs w:val="28"/>
        </w:rPr>
        <w:t>входят глава администрации местного самоуправления, заместители главы администрации местного самоуправления, отраслевые (функциональные) и территориальные структурные подразделения администрации местного самоуправления г. Владикавказ.</w:t>
      </w:r>
    </w:p>
    <w:p w:rsidR="00870197" w:rsidRDefault="00870197" w:rsidP="00B734E0">
      <w:pPr>
        <w:autoSpaceDE w:val="0"/>
        <w:autoSpaceDN w:val="0"/>
        <w:adjustRightInd w:val="0"/>
        <w:spacing w:line="276" w:lineRule="auto"/>
        <w:ind w:firstLine="0"/>
        <w:rPr>
          <w:sz w:val="28"/>
          <w:szCs w:val="28"/>
        </w:rPr>
      </w:pPr>
    </w:p>
    <w:p w:rsidR="00870197" w:rsidRDefault="00870197" w:rsidP="00B734E0">
      <w:pPr>
        <w:shd w:val="clear" w:color="auto" w:fill="FFFFFF"/>
        <w:spacing w:line="276" w:lineRule="auto"/>
        <w:contextualSpacing/>
        <w:rPr>
          <w:sz w:val="28"/>
          <w:szCs w:val="28"/>
        </w:rPr>
      </w:pPr>
    </w:p>
    <w:p w:rsidR="00F139FD" w:rsidRDefault="00F139FD" w:rsidP="00B734E0">
      <w:pPr>
        <w:shd w:val="clear" w:color="auto" w:fill="FFFFFF"/>
        <w:spacing w:line="276" w:lineRule="auto"/>
        <w:contextualSpacing/>
        <w:rPr>
          <w:sz w:val="28"/>
          <w:szCs w:val="28"/>
        </w:rPr>
        <w:sectPr w:rsidR="00F139FD" w:rsidSect="0011092B">
          <w:headerReference w:type="default" r:id="rId16"/>
          <w:footerReference w:type="default" r:id="rId17"/>
          <w:footerReference w:type="first" r:id="rId18"/>
          <w:pgSz w:w="11906" w:h="16838" w:code="9"/>
          <w:pgMar w:top="1134" w:right="849" w:bottom="1134" w:left="1134" w:header="567" w:footer="397" w:gutter="0"/>
          <w:pgNumType w:start="1"/>
          <w:cols w:space="720"/>
          <w:docGrid w:linePitch="408"/>
        </w:sectPr>
      </w:pPr>
    </w:p>
    <w:p w:rsidR="00F139FD" w:rsidRPr="00C25F60" w:rsidRDefault="00F139FD" w:rsidP="00C25F60">
      <w:pPr>
        <w:shd w:val="clear" w:color="auto" w:fill="FFFFFF"/>
        <w:spacing w:line="276" w:lineRule="auto"/>
        <w:contextualSpacing/>
        <w:rPr>
          <w:sz w:val="28"/>
          <w:szCs w:val="28"/>
        </w:rPr>
      </w:pPr>
      <w:r w:rsidRPr="00F139FD">
        <w:rPr>
          <w:noProof/>
        </w:rPr>
        <w:lastRenderedPageBreak/>
        <mc:AlternateContent>
          <mc:Choice Requires="wps">
            <w:drawing>
              <wp:anchor distT="0" distB="0" distL="114300" distR="114300" simplePos="0" relativeHeight="251731968" behindDoc="0" locked="0" layoutInCell="1" allowOverlap="1" wp14:anchorId="742EFB5E" wp14:editId="496E3850">
                <wp:simplePos x="0" y="0"/>
                <wp:positionH relativeFrom="column">
                  <wp:posOffset>-720090</wp:posOffset>
                </wp:positionH>
                <wp:positionV relativeFrom="paragraph">
                  <wp:posOffset>-720090</wp:posOffset>
                </wp:positionV>
                <wp:extent cx="12266659" cy="7162800"/>
                <wp:effectExtent l="0" t="0" r="0" b="0"/>
                <wp:wrapNone/>
                <wp:docPr id="7" name="TextBox 3"/>
                <wp:cNvGraphicFramePr/>
                <a:graphic xmlns:a="http://schemas.openxmlformats.org/drawingml/2006/main">
                  <a:graphicData uri="http://schemas.microsoft.com/office/word/2010/wordprocessingShape">
                    <wps:wsp>
                      <wps:cNvSpPr txBox="1"/>
                      <wps:spPr>
                        <a:xfrm>
                          <a:off x="0" y="0"/>
                          <a:ext cx="12266659" cy="7162800"/>
                        </a:xfrm>
                        <a:prstGeom prst="rect">
                          <a:avLst/>
                        </a:prstGeom>
                        <a:noFill/>
                      </wps:spPr>
                      <wps:txbx>
                        <w:txbxContent>
                          <w:p w:rsidR="00D27F77" w:rsidRDefault="00D27F77" w:rsidP="00F139FD">
                            <w:pPr>
                              <w:pStyle w:val="afc"/>
                              <w:spacing w:before="0" w:beforeAutospacing="0" w:after="0" w:afterAutospacing="0"/>
                              <w:ind w:left="6946"/>
                              <w:jc w:val="center"/>
                              <w:rPr>
                                <w:color w:val="000000" w:themeColor="text1"/>
                                <w:kern w:val="24"/>
                                <w:sz w:val="20"/>
                                <w:szCs w:val="21"/>
                              </w:rPr>
                            </w:pPr>
                          </w:p>
                          <w:p w:rsidR="00D27F77" w:rsidRDefault="00D27F77" w:rsidP="00F139FD">
                            <w:pPr>
                              <w:pStyle w:val="afc"/>
                              <w:spacing w:before="0" w:beforeAutospacing="0" w:after="0" w:afterAutospacing="0"/>
                              <w:ind w:left="6946"/>
                              <w:jc w:val="center"/>
                              <w:rPr>
                                <w:color w:val="000000" w:themeColor="text1"/>
                                <w:kern w:val="24"/>
                                <w:sz w:val="20"/>
                                <w:szCs w:val="21"/>
                              </w:rPr>
                            </w:pPr>
                          </w:p>
                          <w:p w:rsidR="00D27F77" w:rsidRDefault="00D27F77" w:rsidP="00F139FD">
                            <w:pPr>
                              <w:pStyle w:val="afc"/>
                              <w:spacing w:before="0" w:beforeAutospacing="0" w:after="0" w:afterAutospacing="0"/>
                              <w:ind w:left="6946"/>
                              <w:jc w:val="center"/>
                              <w:rPr>
                                <w:color w:val="000000" w:themeColor="text1"/>
                                <w:kern w:val="24"/>
                                <w:sz w:val="20"/>
                                <w:szCs w:val="21"/>
                              </w:rPr>
                            </w:pPr>
                          </w:p>
                          <w:p w:rsidR="00D27F77" w:rsidRPr="00F139FD" w:rsidRDefault="00D27F77" w:rsidP="00F139FD">
                            <w:pPr>
                              <w:pStyle w:val="afc"/>
                              <w:spacing w:before="0" w:beforeAutospacing="0" w:after="0" w:afterAutospacing="0"/>
                              <w:ind w:left="6946"/>
                              <w:jc w:val="center"/>
                              <w:rPr>
                                <w:sz w:val="22"/>
                              </w:rPr>
                            </w:pPr>
                            <w:r w:rsidRPr="00F139FD">
                              <w:rPr>
                                <w:color w:val="000000" w:themeColor="text1"/>
                                <w:kern w:val="24"/>
                                <w:sz w:val="20"/>
                                <w:szCs w:val="21"/>
                              </w:rPr>
                              <w:t>Приложение</w:t>
                            </w:r>
                          </w:p>
                          <w:p w:rsidR="00D27F77" w:rsidRPr="00F139FD" w:rsidRDefault="00D27F77" w:rsidP="00F139FD">
                            <w:pPr>
                              <w:pStyle w:val="afc"/>
                              <w:spacing w:before="0" w:beforeAutospacing="0" w:after="0" w:afterAutospacing="0"/>
                              <w:ind w:left="6946"/>
                              <w:jc w:val="center"/>
                              <w:rPr>
                                <w:sz w:val="22"/>
                              </w:rPr>
                            </w:pPr>
                            <w:r w:rsidRPr="00F139FD">
                              <w:rPr>
                                <w:color w:val="000000" w:themeColor="text1"/>
                                <w:kern w:val="24"/>
                                <w:sz w:val="20"/>
                                <w:szCs w:val="21"/>
                              </w:rPr>
                              <w:t>к решению Собрания представителей</w:t>
                            </w:r>
                          </w:p>
                          <w:p w:rsidR="00D27F77" w:rsidRPr="00F139FD" w:rsidRDefault="00D27F77" w:rsidP="00F139FD">
                            <w:pPr>
                              <w:pStyle w:val="afc"/>
                              <w:spacing w:before="0" w:beforeAutospacing="0" w:after="0" w:afterAutospacing="0"/>
                              <w:ind w:left="6946"/>
                              <w:jc w:val="center"/>
                              <w:rPr>
                                <w:sz w:val="22"/>
                              </w:rPr>
                            </w:pPr>
                            <w:r w:rsidRPr="00F139FD">
                              <w:rPr>
                                <w:color w:val="000000" w:themeColor="text1"/>
                                <w:kern w:val="24"/>
                                <w:sz w:val="20"/>
                                <w:szCs w:val="21"/>
                              </w:rPr>
                              <w:t>г.</w:t>
                            </w:r>
                            <w:r w:rsidRPr="00FD6D84">
                              <w:rPr>
                                <w:color w:val="000000" w:themeColor="text1"/>
                                <w:kern w:val="24"/>
                                <w:sz w:val="20"/>
                                <w:szCs w:val="21"/>
                              </w:rPr>
                              <w:t>Владикавказ о</w:t>
                            </w:r>
                            <w:r w:rsidRPr="00FD6D84">
                              <w:rPr>
                                <w:rFonts w:cstheme="minorBidi"/>
                                <w:color w:val="000000" w:themeColor="text1"/>
                                <w:kern w:val="24"/>
                                <w:sz w:val="20"/>
                                <w:szCs w:val="21"/>
                              </w:rPr>
                              <w:t>т 28 февраля 2024 № 56/14</w:t>
                            </w:r>
                          </w:p>
                          <w:p w:rsidR="00D27F77" w:rsidRPr="00F139FD" w:rsidRDefault="00D27F77" w:rsidP="00F139FD">
                            <w:pPr>
                              <w:pStyle w:val="afc"/>
                              <w:spacing w:before="0" w:beforeAutospacing="0" w:after="0" w:afterAutospacing="0"/>
                              <w:ind w:left="6946"/>
                              <w:jc w:val="center"/>
                              <w:rPr>
                                <w:sz w:val="22"/>
                              </w:rPr>
                            </w:pPr>
                          </w:p>
                          <w:p w:rsidR="00D27F77" w:rsidRDefault="00D27F77" w:rsidP="00F139FD">
                            <w:pPr>
                              <w:pStyle w:val="afc"/>
                              <w:spacing w:before="0" w:beforeAutospacing="0" w:after="0" w:afterAutospacing="0"/>
                              <w:ind w:left="567" w:firstLine="2977"/>
                              <w:rPr>
                                <w:color w:val="000000" w:themeColor="text1"/>
                                <w:kern w:val="24"/>
                                <w:szCs w:val="28"/>
                              </w:rPr>
                            </w:pPr>
                            <w:r w:rsidRPr="00F139FD">
                              <w:rPr>
                                <w:color w:val="000000" w:themeColor="text1"/>
                                <w:kern w:val="24"/>
                                <w:szCs w:val="28"/>
                              </w:rPr>
                              <w:t>СТРУКТУРА АДМИНИСТРАЦИИ МЕСТНОГО САМОУПРАВЛЕНИЯ Г. ВЛАДИКАВКАЗА</w:t>
                            </w:r>
                          </w:p>
                          <w:p w:rsidR="00D27F77" w:rsidRDefault="00D27F77" w:rsidP="00F139FD">
                            <w:pPr>
                              <w:pStyle w:val="afc"/>
                              <w:spacing w:before="0" w:beforeAutospacing="0" w:after="0" w:afterAutospacing="0"/>
                              <w:ind w:left="567" w:firstLine="2977"/>
                              <w:rPr>
                                <w:color w:val="000000" w:themeColor="text1"/>
                                <w:kern w:val="24"/>
                                <w:szCs w:val="28"/>
                              </w:rPr>
                            </w:pPr>
                          </w:p>
                          <w:p w:rsidR="00D27F77" w:rsidRDefault="00D27F77" w:rsidP="008947BB">
                            <w:pPr>
                              <w:pStyle w:val="afc"/>
                              <w:spacing w:before="0" w:beforeAutospacing="0" w:after="0" w:afterAutospacing="0"/>
                              <w:rPr>
                                <w:color w:val="000000" w:themeColor="text1"/>
                                <w:kern w:val="24"/>
                                <w:szCs w:val="28"/>
                              </w:rPr>
                            </w:pPr>
                            <w:r>
                              <w:rPr>
                                <w:noProof/>
                              </w:rPr>
                              <w:drawing>
                                <wp:inline distT="0" distB="0" distL="0" distR="0" wp14:anchorId="5A2988B2" wp14:editId="066DF4F3">
                                  <wp:extent cx="10439400" cy="5238750"/>
                                  <wp:effectExtent l="0" t="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27F77" w:rsidRDefault="00D27F77" w:rsidP="00F139FD">
                            <w:pPr>
                              <w:pStyle w:val="afc"/>
                              <w:spacing w:before="0" w:beforeAutospacing="0" w:after="0" w:afterAutospacing="0"/>
                              <w:ind w:left="567" w:firstLine="2977"/>
                              <w:rPr>
                                <w:color w:val="000000" w:themeColor="text1"/>
                                <w:kern w:val="24"/>
                                <w:szCs w:val="28"/>
                              </w:rPr>
                            </w:pPr>
                          </w:p>
                          <w:p w:rsidR="00D27F77" w:rsidRDefault="00D27F77" w:rsidP="00F139FD">
                            <w:pPr>
                              <w:pStyle w:val="afc"/>
                              <w:spacing w:before="0" w:beforeAutospacing="0" w:after="0" w:afterAutospacing="0"/>
                              <w:ind w:left="567" w:firstLine="2977"/>
                              <w:rPr>
                                <w:color w:val="000000" w:themeColor="text1"/>
                                <w:kern w:val="24"/>
                                <w:szCs w:val="28"/>
                              </w:rPr>
                            </w:pPr>
                          </w:p>
                          <w:p w:rsidR="00D27F77" w:rsidRDefault="00D27F77" w:rsidP="00F139FD">
                            <w:pPr>
                              <w:pStyle w:val="afc"/>
                              <w:spacing w:before="0" w:beforeAutospacing="0" w:after="0" w:afterAutospacing="0"/>
                              <w:ind w:left="567" w:firstLine="2977"/>
                              <w:rPr>
                                <w:color w:val="000000" w:themeColor="text1"/>
                                <w:kern w:val="24"/>
                                <w:szCs w:val="28"/>
                              </w:rPr>
                            </w:pPr>
                          </w:p>
                          <w:p w:rsidR="00D27F77" w:rsidRPr="00F139FD" w:rsidRDefault="00D27F77" w:rsidP="00F139FD">
                            <w:pPr>
                              <w:pStyle w:val="afc"/>
                              <w:spacing w:before="0" w:beforeAutospacing="0" w:after="0" w:afterAutospacing="0"/>
                              <w:ind w:left="567" w:firstLine="2977"/>
                              <w:rPr>
                                <w:sz w:val="22"/>
                              </w:rPr>
                            </w:pPr>
                          </w:p>
                        </w:txbxContent>
                      </wps:txbx>
                      <wps:bodyPr wrap="square" rtlCol="0">
                        <a:noAutofit/>
                      </wps:bodyPr>
                    </wps:wsp>
                  </a:graphicData>
                </a:graphic>
                <wp14:sizeRelV relativeFrom="margin">
                  <wp14:pctHeight>0</wp14:pctHeight>
                </wp14:sizeRelV>
              </wp:anchor>
            </w:drawing>
          </mc:Choice>
          <mc:Fallback>
            <w:pict>
              <v:shapetype w14:anchorId="742EFB5E" id="_x0000_t202" coordsize="21600,21600" o:spt="202" path="m,l,21600r21600,l21600,xe">
                <v:stroke joinstyle="miter"/>
                <v:path gradientshapeok="t" o:connecttype="rect"/>
              </v:shapetype>
              <v:shape id="TextBox 3" o:spid="_x0000_s1026" type="#_x0000_t202" style="position:absolute;left:0;text-align:left;margin-left:-56.7pt;margin-top:-56.7pt;width:965.9pt;height:56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" filled="f" stroked="f">
                <v:textbox>
                  <w:txbxContent>
                    <w:p w:rsidR="00D27F77" w:rsidRDefault="00D27F77" w:rsidP="00F139FD">
                      <w:pPr>
                        <w:pStyle w:val="afc"/>
                        <w:spacing w:before="0" w:beforeAutospacing="0" w:after="0" w:afterAutospacing="0"/>
                        <w:ind w:left="6946"/>
                        <w:jc w:val="center"/>
                        <w:rPr>
                          <w:color w:val="000000" w:themeColor="text1"/>
                          <w:kern w:val="24"/>
                          <w:sz w:val="20"/>
                          <w:szCs w:val="21"/>
                        </w:rPr>
                      </w:pPr>
                    </w:p>
                    <w:p w:rsidR="00D27F77" w:rsidRDefault="00D27F77" w:rsidP="00F139FD">
                      <w:pPr>
                        <w:pStyle w:val="afc"/>
                        <w:spacing w:before="0" w:beforeAutospacing="0" w:after="0" w:afterAutospacing="0"/>
                        <w:ind w:left="6946"/>
                        <w:jc w:val="center"/>
                        <w:rPr>
                          <w:color w:val="000000" w:themeColor="text1"/>
                          <w:kern w:val="24"/>
                          <w:sz w:val="20"/>
                          <w:szCs w:val="21"/>
                        </w:rPr>
                      </w:pPr>
                    </w:p>
                    <w:p w:rsidR="00D27F77" w:rsidRDefault="00D27F77" w:rsidP="00F139FD">
                      <w:pPr>
                        <w:pStyle w:val="afc"/>
                        <w:spacing w:before="0" w:beforeAutospacing="0" w:after="0" w:afterAutospacing="0"/>
                        <w:ind w:left="6946"/>
                        <w:jc w:val="center"/>
                        <w:rPr>
                          <w:color w:val="000000" w:themeColor="text1"/>
                          <w:kern w:val="24"/>
                          <w:sz w:val="20"/>
                          <w:szCs w:val="21"/>
                        </w:rPr>
                      </w:pPr>
                    </w:p>
                    <w:p w:rsidR="00D27F77" w:rsidRPr="00F139FD" w:rsidRDefault="00D27F77" w:rsidP="00F139FD">
                      <w:pPr>
                        <w:pStyle w:val="afc"/>
                        <w:spacing w:before="0" w:beforeAutospacing="0" w:after="0" w:afterAutospacing="0"/>
                        <w:ind w:left="6946"/>
                        <w:jc w:val="center"/>
                        <w:rPr>
                          <w:sz w:val="22"/>
                        </w:rPr>
                      </w:pPr>
                      <w:r w:rsidRPr="00F139FD">
                        <w:rPr>
                          <w:color w:val="000000" w:themeColor="text1"/>
                          <w:kern w:val="24"/>
                          <w:sz w:val="20"/>
                          <w:szCs w:val="21"/>
                        </w:rPr>
                        <w:t>Приложение</w:t>
                      </w:r>
                    </w:p>
                    <w:p w:rsidR="00D27F77" w:rsidRPr="00F139FD" w:rsidRDefault="00D27F77" w:rsidP="00F139FD">
                      <w:pPr>
                        <w:pStyle w:val="afc"/>
                        <w:spacing w:before="0" w:beforeAutospacing="0" w:after="0" w:afterAutospacing="0"/>
                        <w:ind w:left="6946"/>
                        <w:jc w:val="center"/>
                        <w:rPr>
                          <w:sz w:val="22"/>
                        </w:rPr>
                      </w:pPr>
                      <w:r w:rsidRPr="00F139FD">
                        <w:rPr>
                          <w:color w:val="000000" w:themeColor="text1"/>
                          <w:kern w:val="24"/>
                          <w:sz w:val="20"/>
                          <w:szCs w:val="21"/>
                        </w:rPr>
                        <w:t>к решению Собрания представителей</w:t>
                      </w:r>
                    </w:p>
                    <w:p w:rsidR="00D27F77" w:rsidRPr="00F139FD" w:rsidRDefault="00D27F77" w:rsidP="00F139FD">
                      <w:pPr>
                        <w:pStyle w:val="afc"/>
                        <w:spacing w:before="0" w:beforeAutospacing="0" w:after="0" w:afterAutospacing="0"/>
                        <w:ind w:left="6946"/>
                        <w:jc w:val="center"/>
                        <w:rPr>
                          <w:sz w:val="22"/>
                        </w:rPr>
                      </w:pPr>
                      <w:r w:rsidRPr="00F139FD">
                        <w:rPr>
                          <w:color w:val="000000" w:themeColor="text1"/>
                          <w:kern w:val="24"/>
                          <w:sz w:val="20"/>
                          <w:szCs w:val="21"/>
                        </w:rPr>
                        <w:t>г.</w:t>
                      </w:r>
                      <w:r w:rsidRPr="00FD6D84">
                        <w:rPr>
                          <w:color w:val="000000" w:themeColor="text1"/>
                          <w:kern w:val="24"/>
                          <w:sz w:val="20"/>
                          <w:szCs w:val="21"/>
                        </w:rPr>
                        <w:t>Владикавказ о</w:t>
                      </w:r>
                      <w:r w:rsidRPr="00FD6D84">
                        <w:rPr>
                          <w:rFonts w:cstheme="minorBidi"/>
                          <w:color w:val="000000" w:themeColor="text1"/>
                          <w:kern w:val="24"/>
                          <w:sz w:val="20"/>
                          <w:szCs w:val="21"/>
                        </w:rPr>
                        <w:t>т 28 февраля 2024 № 56/14</w:t>
                      </w:r>
                    </w:p>
                    <w:p w:rsidR="00D27F77" w:rsidRPr="00F139FD" w:rsidRDefault="00D27F77" w:rsidP="00F139FD">
                      <w:pPr>
                        <w:pStyle w:val="afc"/>
                        <w:spacing w:before="0" w:beforeAutospacing="0" w:after="0" w:afterAutospacing="0"/>
                        <w:ind w:left="6946"/>
                        <w:jc w:val="center"/>
                        <w:rPr>
                          <w:sz w:val="22"/>
                        </w:rPr>
                      </w:pPr>
                    </w:p>
                    <w:p w:rsidR="00D27F77" w:rsidRDefault="00D27F77" w:rsidP="00F139FD">
                      <w:pPr>
                        <w:pStyle w:val="afc"/>
                        <w:spacing w:before="0" w:beforeAutospacing="0" w:after="0" w:afterAutospacing="0"/>
                        <w:ind w:left="567" w:firstLine="2977"/>
                        <w:rPr>
                          <w:color w:val="000000" w:themeColor="text1"/>
                          <w:kern w:val="24"/>
                          <w:szCs w:val="28"/>
                        </w:rPr>
                      </w:pPr>
                      <w:r w:rsidRPr="00F139FD">
                        <w:rPr>
                          <w:color w:val="000000" w:themeColor="text1"/>
                          <w:kern w:val="24"/>
                          <w:szCs w:val="28"/>
                        </w:rPr>
                        <w:t>СТРУКТУРА АДМИНИСТРАЦИИ МЕСТНОГО САМОУПРАВЛЕНИЯ Г. ВЛАДИКАВКАЗА</w:t>
                      </w:r>
                    </w:p>
                    <w:p w:rsidR="00D27F77" w:rsidRDefault="00D27F77" w:rsidP="00F139FD">
                      <w:pPr>
                        <w:pStyle w:val="afc"/>
                        <w:spacing w:before="0" w:beforeAutospacing="0" w:after="0" w:afterAutospacing="0"/>
                        <w:ind w:left="567" w:firstLine="2977"/>
                        <w:rPr>
                          <w:color w:val="000000" w:themeColor="text1"/>
                          <w:kern w:val="24"/>
                          <w:szCs w:val="28"/>
                        </w:rPr>
                      </w:pPr>
                    </w:p>
                    <w:p w:rsidR="00D27F77" w:rsidRDefault="00D27F77" w:rsidP="008947BB">
                      <w:pPr>
                        <w:pStyle w:val="afc"/>
                        <w:spacing w:before="0" w:beforeAutospacing="0" w:after="0" w:afterAutospacing="0"/>
                        <w:rPr>
                          <w:color w:val="000000" w:themeColor="text1"/>
                          <w:kern w:val="24"/>
                          <w:szCs w:val="28"/>
                        </w:rPr>
                      </w:pPr>
                      <w:r>
                        <w:rPr>
                          <w:noProof/>
                        </w:rPr>
                        <w:drawing>
                          <wp:inline distT="0" distB="0" distL="0" distR="0" wp14:anchorId="5A2988B2" wp14:editId="066DF4F3">
                            <wp:extent cx="10439400" cy="5238750"/>
                            <wp:effectExtent l="0" t="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0" r:qs="rId21" r:cs="rId22"/>
                              </a:graphicData>
                            </a:graphic>
                          </wp:inline>
                        </w:drawing>
                      </w:r>
                    </w:p>
                    <w:p w:rsidR="00D27F77" w:rsidRDefault="00D27F77" w:rsidP="00F139FD">
                      <w:pPr>
                        <w:pStyle w:val="afc"/>
                        <w:spacing w:before="0" w:beforeAutospacing="0" w:after="0" w:afterAutospacing="0"/>
                        <w:ind w:left="567" w:firstLine="2977"/>
                        <w:rPr>
                          <w:color w:val="000000" w:themeColor="text1"/>
                          <w:kern w:val="24"/>
                          <w:szCs w:val="28"/>
                        </w:rPr>
                      </w:pPr>
                    </w:p>
                    <w:p w:rsidR="00D27F77" w:rsidRDefault="00D27F77" w:rsidP="00F139FD">
                      <w:pPr>
                        <w:pStyle w:val="afc"/>
                        <w:spacing w:before="0" w:beforeAutospacing="0" w:after="0" w:afterAutospacing="0"/>
                        <w:ind w:left="567" w:firstLine="2977"/>
                        <w:rPr>
                          <w:color w:val="000000" w:themeColor="text1"/>
                          <w:kern w:val="24"/>
                          <w:szCs w:val="28"/>
                        </w:rPr>
                      </w:pPr>
                    </w:p>
                    <w:p w:rsidR="00D27F77" w:rsidRDefault="00D27F77" w:rsidP="00F139FD">
                      <w:pPr>
                        <w:pStyle w:val="afc"/>
                        <w:spacing w:before="0" w:beforeAutospacing="0" w:after="0" w:afterAutospacing="0"/>
                        <w:ind w:left="567" w:firstLine="2977"/>
                        <w:rPr>
                          <w:color w:val="000000" w:themeColor="text1"/>
                          <w:kern w:val="24"/>
                          <w:szCs w:val="28"/>
                        </w:rPr>
                      </w:pPr>
                    </w:p>
                    <w:p w:rsidR="00D27F77" w:rsidRPr="00F139FD" w:rsidRDefault="00D27F77" w:rsidP="00F139FD">
                      <w:pPr>
                        <w:pStyle w:val="afc"/>
                        <w:spacing w:before="0" w:beforeAutospacing="0" w:after="0" w:afterAutospacing="0"/>
                        <w:ind w:left="567" w:firstLine="2977"/>
                        <w:rPr>
                          <w:sz w:val="22"/>
                        </w:rPr>
                      </w:pPr>
                    </w:p>
                  </w:txbxContent>
                </v:textbox>
              </v:shape>
            </w:pict>
          </mc:Fallback>
        </mc:AlternateContent>
      </w:r>
    </w:p>
    <w:p w:rsidR="00F139FD" w:rsidRDefault="00F139FD" w:rsidP="00C25F60">
      <w:pPr>
        <w:shd w:val="clear" w:color="auto" w:fill="FFFFFF"/>
        <w:spacing w:line="276" w:lineRule="auto"/>
        <w:contextualSpacing/>
        <w:rPr>
          <w:noProof/>
          <w:sz w:val="28"/>
          <w:szCs w:val="28"/>
        </w:rPr>
      </w:pPr>
    </w:p>
    <w:p w:rsidR="00BE15F6" w:rsidRDefault="00BE15F6" w:rsidP="00C25F60">
      <w:pPr>
        <w:shd w:val="clear" w:color="auto" w:fill="FFFFFF"/>
        <w:spacing w:line="276" w:lineRule="auto"/>
        <w:contextualSpacing/>
        <w:rPr>
          <w:noProof/>
          <w:sz w:val="28"/>
          <w:szCs w:val="28"/>
        </w:rPr>
      </w:pPr>
    </w:p>
    <w:p w:rsidR="00BE15F6" w:rsidRDefault="00BE15F6" w:rsidP="00C25F60">
      <w:pPr>
        <w:shd w:val="clear" w:color="auto" w:fill="FFFFFF"/>
        <w:spacing w:line="276" w:lineRule="auto"/>
        <w:contextualSpacing/>
        <w:rPr>
          <w:noProof/>
          <w:sz w:val="28"/>
          <w:szCs w:val="28"/>
        </w:rPr>
      </w:pPr>
    </w:p>
    <w:p w:rsidR="00BE15F6" w:rsidRDefault="00BE15F6" w:rsidP="00C25F60">
      <w:pPr>
        <w:shd w:val="clear" w:color="auto" w:fill="FFFFFF"/>
        <w:spacing w:line="276" w:lineRule="auto"/>
        <w:contextualSpacing/>
        <w:rPr>
          <w:noProof/>
          <w:sz w:val="28"/>
          <w:szCs w:val="28"/>
        </w:rPr>
      </w:pPr>
    </w:p>
    <w:p w:rsidR="00BE15F6" w:rsidRDefault="00BE15F6" w:rsidP="00C25F60">
      <w:pPr>
        <w:shd w:val="clear" w:color="auto" w:fill="FFFFFF"/>
        <w:spacing w:line="276" w:lineRule="auto"/>
        <w:contextualSpacing/>
        <w:rPr>
          <w:sz w:val="28"/>
          <w:szCs w:val="28"/>
        </w:rPr>
        <w:sectPr w:rsidR="00BE15F6" w:rsidSect="00F139FD">
          <w:pgSz w:w="16838" w:h="11906" w:orient="landscape" w:code="9"/>
          <w:pgMar w:top="1134" w:right="1134" w:bottom="1418" w:left="1134" w:header="567" w:footer="397" w:gutter="0"/>
          <w:cols w:space="720"/>
          <w:docGrid w:linePitch="408"/>
        </w:sectPr>
      </w:pPr>
    </w:p>
    <w:p w:rsidR="00393F36" w:rsidRDefault="006456EF" w:rsidP="00B734E0">
      <w:pPr>
        <w:pStyle w:val="1"/>
        <w:spacing w:before="0" w:after="0" w:line="276" w:lineRule="auto"/>
        <w:contextualSpacing/>
        <w:rPr>
          <w:b/>
          <w:bCs/>
          <w:i/>
          <w:color w:val="auto"/>
          <w:sz w:val="28"/>
          <w:szCs w:val="28"/>
          <w:u w:val="single"/>
        </w:rPr>
      </w:pPr>
      <w:r w:rsidRPr="006456EF">
        <w:rPr>
          <w:spacing w:val="2"/>
          <w:sz w:val="28"/>
          <w:szCs w:val="28"/>
        </w:rPr>
        <w:lastRenderedPageBreak/>
        <w:t xml:space="preserve">           </w:t>
      </w:r>
      <w:r w:rsidRPr="006456EF">
        <w:rPr>
          <w:b/>
          <w:i/>
          <w:color w:val="auto"/>
          <w:spacing w:val="2"/>
          <w:sz w:val="28"/>
          <w:szCs w:val="28"/>
          <w:u w:val="single"/>
          <w:lang w:val="en-US"/>
        </w:rPr>
        <w:t>IV</w:t>
      </w:r>
      <w:r w:rsidRPr="006456EF">
        <w:rPr>
          <w:b/>
          <w:i/>
          <w:color w:val="auto"/>
          <w:spacing w:val="2"/>
          <w:sz w:val="28"/>
          <w:szCs w:val="28"/>
          <w:u w:val="single"/>
        </w:rPr>
        <w:t>.</w:t>
      </w:r>
      <w:r w:rsidR="003F33AD" w:rsidRPr="006456EF">
        <w:rPr>
          <w:b/>
          <w:bCs/>
          <w:i/>
          <w:color w:val="auto"/>
          <w:sz w:val="28"/>
          <w:szCs w:val="28"/>
          <w:u w:val="single"/>
        </w:rPr>
        <w:t xml:space="preserve">3. </w:t>
      </w:r>
      <w:r w:rsidR="00393F36" w:rsidRPr="006456EF">
        <w:rPr>
          <w:b/>
          <w:bCs/>
          <w:i/>
          <w:color w:val="auto"/>
          <w:sz w:val="28"/>
          <w:szCs w:val="28"/>
          <w:u w:val="single"/>
        </w:rPr>
        <w:t>КОНТРОЛЬНО-СЧЕТНАЯ ПАЛАТ</w:t>
      </w:r>
      <w:r w:rsidR="005C6C24">
        <w:rPr>
          <w:b/>
          <w:bCs/>
          <w:i/>
          <w:color w:val="auto"/>
          <w:sz w:val="28"/>
          <w:szCs w:val="28"/>
          <w:u w:val="single"/>
        </w:rPr>
        <w:t>А МО Г.ВЛАДИКАВКАЗ</w:t>
      </w:r>
      <w:r w:rsidR="003F33AD" w:rsidRPr="006456EF">
        <w:rPr>
          <w:b/>
          <w:bCs/>
          <w:i/>
          <w:color w:val="auto"/>
          <w:sz w:val="28"/>
          <w:szCs w:val="28"/>
          <w:u w:val="single"/>
        </w:rPr>
        <w:t xml:space="preserve"> </w:t>
      </w:r>
    </w:p>
    <w:p w:rsidR="003C07F5" w:rsidRPr="003C07F5" w:rsidRDefault="003C07F5" w:rsidP="003C07F5"/>
    <w:p w:rsidR="007F7CE6" w:rsidRPr="007F7CE6" w:rsidRDefault="007F7CE6" w:rsidP="00B734E0">
      <w:pPr>
        <w:autoSpaceDE w:val="0"/>
        <w:autoSpaceDN w:val="0"/>
        <w:adjustRightInd w:val="0"/>
        <w:spacing w:line="276" w:lineRule="auto"/>
        <w:ind w:firstLine="720"/>
        <w:rPr>
          <w:bCs/>
          <w:sz w:val="28"/>
          <w:szCs w:val="28"/>
        </w:rPr>
      </w:pPr>
      <w:r w:rsidRPr="007F7CE6">
        <w:rPr>
          <w:bCs/>
          <w:sz w:val="28"/>
          <w:szCs w:val="28"/>
        </w:rPr>
        <w:t>Контрольно-счетная палата муниципального образов</w:t>
      </w:r>
      <w:r>
        <w:rPr>
          <w:bCs/>
          <w:sz w:val="28"/>
          <w:szCs w:val="28"/>
        </w:rPr>
        <w:t>ания г. Владикавказ</w:t>
      </w:r>
      <w:r w:rsidRPr="007F7CE6">
        <w:rPr>
          <w:bCs/>
          <w:sz w:val="28"/>
          <w:szCs w:val="28"/>
        </w:rPr>
        <w:t xml:space="preserve"> является постоянно действующим органом внешнего муниципального финансового контроля муниципального образования город Владикавказ, образуется Собранием представителей г. Владикавказа и ему подотчетна.</w:t>
      </w:r>
    </w:p>
    <w:p w:rsidR="00393F36" w:rsidRPr="00473169" w:rsidRDefault="007F7CE6" w:rsidP="00B734E0">
      <w:pPr>
        <w:pStyle w:val="1"/>
        <w:spacing w:before="0" w:after="0" w:line="276" w:lineRule="auto"/>
        <w:contextualSpacing/>
        <w:jc w:val="both"/>
        <w:rPr>
          <w:rStyle w:val="af2"/>
          <w:color w:val="auto"/>
          <w:sz w:val="28"/>
          <w:szCs w:val="28"/>
        </w:rPr>
      </w:pPr>
      <w:r w:rsidRPr="003F33AD">
        <w:rPr>
          <w:color w:val="auto"/>
          <w:sz w:val="28"/>
          <w:szCs w:val="28"/>
        </w:rPr>
        <w:t>Адрес местонахождения контрольного органа</w:t>
      </w:r>
      <w:r w:rsidRPr="007F7CE6">
        <w:rPr>
          <w:b/>
          <w:color w:val="auto"/>
          <w:sz w:val="28"/>
          <w:szCs w:val="28"/>
        </w:rPr>
        <w:t>:</w:t>
      </w:r>
      <w:r w:rsidR="00DA3708">
        <w:rPr>
          <w:color w:val="auto"/>
          <w:sz w:val="28"/>
          <w:szCs w:val="28"/>
        </w:rPr>
        <w:t xml:space="preserve"> РСО-Алания,</w:t>
      </w:r>
      <w:r w:rsidRPr="007F7CE6">
        <w:rPr>
          <w:color w:val="auto"/>
          <w:sz w:val="28"/>
          <w:szCs w:val="28"/>
        </w:rPr>
        <w:t xml:space="preserve"> </w:t>
      </w:r>
      <w:r w:rsidR="003F33AD">
        <w:rPr>
          <w:color w:val="auto"/>
          <w:sz w:val="28"/>
          <w:szCs w:val="28"/>
        </w:rPr>
        <w:t>г</w:t>
      </w:r>
      <w:r w:rsidRPr="007F7CE6">
        <w:rPr>
          <w:color w:val="auto"/>
          <w:sz w:val="28"/>
          <w:szCs w:val="28"/>
        </w:rPr>
        <w:t>.Владикавказ, ул. Коцоева,17;</w:t>
      </w:r>
      <w:r w:rsidRPr="007F7CE6">
        <w:rPr>
          <w:b/>
          <w:color w:val="auto"/>
          <w:sz w:val="28"/>
          <w:szCs w:val="28"/>
        </w:rPr>
        <w:t xml:space="preserve"> </w:t>
      </w:r>
      <w:r w:rsidRPr="007F7CE6">
        <w:rPr>
          <w:color w:val="auto"/>
          <w:sz w:val="28"/>
          <w:szCs w:val="28"/>
        </w:rPr>
        <w:t xml:space="preserve">тел.+7 (8672)55-07-02, </w:t>
      </w:r>
      <w:r w:rsidRPr="007F7CE6">
        <w:rPr>
          <w:color w:val="auto"/>
          <w:sz w:val="28"/>
          <w:szCs w:val="28"/>
          <w:lang w:val="en-US"/>
        </w:rPr>
        <w:t>e</w:t>
      </w:r>
      <w:r w:rsidRPr="007F7CE6">
        <w:rPr>
          <w:color w:val="auto"/>
          <w:sz w:val="28"/>
          <w:szCs w:val="28"/>
        </w:rPr>
        <w:t>-</w:t>
      </w:r>
      <w:r w:rsidRPr="007F7CE6">
        <w:rPr>
          <w:color w:val="auto"/>
          <w:sz w:val="28"/>
          <w:szCs w:val="28"/>
          <w:lang w:val="en-US"/>
        </w:rPr>
        <w:t>mail</w:t>
      </w:r>
      <w:r w:rsidR="008100CD">
        <w:rPr>
          <w:color w:val="auto"/>
          <w:sz w:val="28"/>
          <w:szCs w:val="28"/>
        </w:rPr>
        <w:t>:</w:t>
      </w:r>
      <w:r w:rsidRPr="007F7CE6">
        <w:rPr>
          <w:color w:val="auto"/>
          <w:sz w:val="28"/>
          <w:szCs w:val="28"/>
        </w:rPr>
        <w:t xml:space="preserve"> </w:t>
      </w:r>
      <w:hyperlink r:id="rId25" w:history="1">
        <w:r w:rsidRPr="007F7CE6">
          <w:rPr>
            <w:rStyle w:val="af2"/>
            <w:color w:val="auto"/>
            <w:sz w:val="28"/>
            <w:szCs w:val="28"/>
            <w:lang w:val="en-US"/>
          </w:rPr>
          <w:t>vladikavkaz</w:t>
        </w:r>
        <w:r w:rsidRPr="007F7CE6">
          <w:rPr>
            <w:rStyle w:val="af2"/>
            <w:color w:val="auto"/>
            <w:sz w:val="28"/>
            <w:szCs w:val="28"/>
          </w:rPr>
          <w:t>-</w:t>
        </w:r>
        <w:r w:rsidRPr="007F7CE6">
          <w:rPr>
            <w:rStyle w:val="af2"/>
            <w:color w:val="auto"/>
            <w:sz w:val="28"/>
            <w:szCs w:val="28"/>
            <w:lang w:val="en-US"/>
          </w:rPr>
          <w:t>ksp</w:t>
        </w:r>
        <w:r w:rsidRPr="007F7CE6">
          <w:rPr>
            <w:rStyle w:val="af2"/>
            <w:color w:val="auto"/>
            <w:sz w:val="28"/>
            <w:szCs w:val="28"/>
          </w:rPr>
          <w:t>@</w:t>
        </w:r>
        <w:r w:rsidRPr="007F7CE6">
          <w:rPr>
            <w:rStyle w:val="af2"/>
            <w:color w:val="auto"/>
            <w:sz w:val="28"/>
            <w:szCs w:val="28"/>
            <w:lang w:val="en-US"/>
          </w:rPr>
          <w:t>yandex</w:t>
        </w:r>
        <w:r w:rsidRPr="007F7CE6">
          <w:rPr>
            <w:rStyle w:val="af2"/>
            <w:color w:val="auto"/>
            <w:sz w:val="28"/>
            <w:szCs w:val="28"/>
          </w:rPr>
          <w:t>.</w:t>
        </w:r>
        <w:r w:rsidRPr="007F7CE6">
          <w:rPr>
            <w:rStyle w:val="af2"/>
            <w:color w:val="auto"/>
            <w:sz w:val="28"/>
            <w:szCs w:val="28"/>
            <w:lang w:val="en-US"/>
          </w:rPr>
          <w:t>ru</w:t>
        </w:r>
      </w:hyperlink>
    </w:p>
    <w:p w:rsidR="007F7CE6" w:rsidRPr="00473169" w:rsidRDefault="007F7CE6" w:rsidP="00B734E0">
      <w:pPr>
        <w:spacing w:line="276" w:lineRule="auto"/>
      </w:pPr>
    </w:p>
    <w:p w:rsidR="00F139FD" w:rsidRPr="00063426" w:rsidRDefault="00F139FD" w:rsidP="00B734E0">
      <w:pPr>
        <w:pStyle w:val="1"/>
        <w:spacing w:before="0" w:after="0" w:line="276" w:lineRule="auto"/>
        <w:contextualSpacing/>
        <w:rPr>
          <w:b/>
          <w:bCs/>
          <w:color w:val="auto"/>
          <w:sz w:val="28"/>
          <w:szCs w:val="28"/>
        </w:rPr>
      </w:pPr>
      <w:r w:rsidRPr="00063426">
        <w:rPr>
          <w:b/>
          <w:bCs/>
          <w:color w:val="auto"/>
          <w:sz w:val="28"/>
          <w:szCs w:val="28"/>
        </w:rPr>
        <w:t>Председатель Контрольно-счетной палаты муниципального образовани</w:t>
      </w:r>
      <w:r w:rsidR="003F33AD">
        <w:rPr>
          <w:b/>
          <w:bCs/>
          <w:color w:val="auto"/>
          <w:sz w:val="28"/>
          <w:szCs w:val="28"/>
        </w:rPr>
        <w:t xml:space="preserve">я город Владикавказ </w:t>
      </w:r>
    </w:p>
    <w:p w:rsidR="00F139FD" w:rsidRPr="00063426" w:rsidRDefault="00F139FD" w:rsidP="00B734E0">
      <w:pPr>
        <w:spacing w:line="276" w:lineRule="auto"/>
      </w:pPr>
    </w:p>
    <w:p w:rsidR="00F139FD" w:rsidRPr="00FD6D84" w:rsidRDefault="004811A8" w:rsidP="00B734E0">
      <w:pPr>
        <w:spacing w:line="276" w:lineRule="auto"/>
        <w:ind w:right="850"/>
        <w:contextualSpacing/>
        <w:jc w:val="left"/>
        <w:rPr>
          <w:sz w:val="28"/>
          <w:szCs w:val="28"/>
        </w:rPr>
      </w:pPr>
      <w:r w:rsidRPr="00FD6D84">
        <w:rPr>
          <w:b/>
          <w:bCs/>
          <w:sz w:val="28"/>
          <w:szCs w:val="28"/>
        </w:rPr>
        <w:t>Дзуцев Заурбек Германович</w:t>
      </w:r>
    </w:p>
    <w:p w:rsidR="00F139FD" w:rsidRPr="00FD6D84" w:rsidRDefault="00065824" w:rsidP="00B734E0">
      <w:pPr>
        <w:spacing w:line="276" w:lineRule="auto"/>
        <w:ind w:right="4109"/>
        <w:contextualSpacing/>
        <w:rPr>
          <w:sz w:val="28"/>
          <w:szCs w:val="28"/>
        </w:rPr>
      </w:pPr>
      <w:r w:rsidRPr="00FD6D84">
        <w:rPr>
          <w:noProof/>
        </w:rPr>
        <w:drawing>
          <wp:anchor distT="0" distB="0" distL="114300" distR="114300" simplePos="0" relativeHeight="251735040" behindDoc="0" locked="0" layoutInCell="1" allowOverlap="1">
            <wp:simplePos x="0" y="0"/>
            <wp:positionH relativeFrom="column">
              <wp:posOffset>3490595</wp:posOffset>
            </wp:positionH>
            <wp:positionV relativeFrom="paragraph">
              <wp:posOffset>234315</wp:posOffset>
            </wp:positionV>
            <wp:extent cx="2400300" cy="198564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9FD" w:rsidRPr="00FD6D84">
        <w:rPr>
          <w:bCs/>
          <w:sz w:val="28"/>
          <w:szCs w:val="28"/>
        </w:rPr>
        <w:t>Дата рождения</w:t>
      </w:r>
      <w:r w:rsidR="004811A8" w:rsidRPr="00FD6D84">
        <w:rPr>
          <w:sz w:val="28"/>
          <w:szCs w:val="28"/>
        </w:rPr>
        <w:t>: 25.03.1977</w:t>
      </w:r>
      <w:r w:rsidR="00F139FD" w:rsidRPr="00FD6D84">
        <w:rPr>
          <w:sz w:val="28"/>
          <w:szCs w:val="28"/>
        </w:rPr>
        <w:t>г.</w:t>
      </w:r>
    </w:p>
    <w:p w:rsidR="00F139FD" w:rsidRPr="00FD6D84" w:rsidRDefault="00F139FD" w:rsidP="00B734E0">
      <w:pPr>
        <w:spacing w:line="276" w:lineRule="auto"/>
        <w:ind w:right="4109"/>
        <w:contextualSpacing/>
        <w:rPr>
          <w:sz w:val="28"/>
          <w:szCs w:val="28"/>
        </w:rPr>
      </w:pPr>
      <w:r w:rsidRPr="00FD6D84">
        <w:rPr>
          <w:bCs/>
          <w:sz w:val="28"/>
          <w:szCs w:val="28"/>
        </w:rPr>
        <w:t>Образование</w:t>
      </w:r>
      <w:r w:rsidRPr="00FD6D84">
        <w:rPr>
          <w:sz w:val="28"/>
          <w:szCs w:val="28"/>
        </w:rPr>
        <w:t xml:space="preserve">: высшее </w:t>
      </w:r>
    </w:p>
    <w:p w:rsidR="0010553B" w:rsidRPr="00FD6D84" w:rsidRDefault="0010553B" w:rsidP="0010553B">
      <w:pPr>
        <w:spacing w:line="276" w:lineRule="auto"/>
        <w:contextualSpacing/>
        <w:rPr>
          <w:sz w:val="28"/>
          <w:szCs w:val="28"/>
        </w:rPr>
      </w:pPr>
      <w:r w:rsidRPr="00FD6D84">
        <w:rPr>
          <w:sz w:val="28"/>
          <w:szCs w:val="28"/>
        </w:rPr>
        <w:t>В 1999 г. окончил СОГУ им. К.Л.Хетагурова по специальности «Юриспруденция».</w:t>
      </w:r>
    </w:p>
    <w:p w:rsidR="0010553B" w:rsidRPr="00FD6D84" w:rsidRDefault="0010553B" w:rsidP="0010553B">
      <w:pPr>
        <w:spacing w:line="276" w:lineRule="auto"/>
        <w:contextualSpacing/>
        <w:rPr>
          <w:sz w:val="28"/>
          <w:szCs w:val="28"/>
        </w:rPr>
      </w:pPr>
      <w:r w:rsidRPr="00FD6D84">
        <w:rPr>
          <w:sz w:val="28"/>
          <w:szCs w:val="28"/>
        </w:rPr>
        <w:t>В 2009 г. окончил аспирантуру СОГУ им. К.Л. Хетагурова.</w:t>
      </w:r>
    </w:p>
    <w:p w:rsidR="0010553B" w:rsidRPr="00FD6D84" w:rsidRDefault="0010553B" w:rsidP="0010553B">
      <w:pPr>
        <w:spacing w:line="276" w:lineRule="auto"/>
        <w:contextualSpacing/>
        <w:rPr>
          <w:sz w:val="28"/>
          <w:szCs w:val="28"/>
        </w:rPr>
      </w:pPr>
      <w:r w:rsidRPr="00FD6D84">
        <w:rPr>
          <w:sz w:val="28"/>
          <w:szCs w:val="28"/>
        </w:rPr>
        <w:t>1998-2001 гг. – юрисконсульт Территориального фонда обязательного медицинского страхования РСО-Алания.</w:t>
      </w:r>
    </w:p>
    <w:p w:rsidR="0010553B" w:rsidRPr="00FD6D84" w:rsidRDefault="0010553B" w:rsidP="0010553B">
      <w:pPr>
        <w:spacing w:line="276" w:lineRule="auto"/>
        <w:contextualSpacing/>
        <w:rPr>
          <w:sz w:val="28"/>
          <w:szCs w:val="28"/>
        </w:rPr>
      </w:pPr>
      <w:r w:rsidRPr="00FD6D84">
        <w:rPr>
          <w:sz w:val="28"/>
          <w:szCs w:val="28"/>
        </w:rPr>
        <w:t>2001-2004 гг. – юрисконсульт ООО «Мальта».</w:t>
      </w:r>
    </w:p>
    <w:p w:rsidR="0010553B" w:rsidRPr="00FD6D84" w:rsidRDefault="0010553B" w:rsidP="0010553B">
      <w:pPr>
        <w:spacing w:line="276" w:lineRule="auto"/>
        <w:contextualSpacing/>
        <w:rPr>
          <w:sz w:val="28"/>
          <w:szCs w:val="28"/>
        </w:rPr>
      </w:pPr>
      <w:r w:rsidRPr="00FD6D84">
        <w:rPr>
          <w:sz w:val="28"/>
          <w:szCs w:val="28"/>
        </w:rPr>
        <w:t>2004-2006 гг. – главный специалист сектора специалистов по вопросам законодательства, законности и МСУ Государственно-правового управления Аппарата Парламента РСО-Алания; главный специалист в секторе обеспечения деятельности комитетов, постоянных комиссий депутатских объединений и депутатов по вопросам промышленности, транспорта, связи и предпринимательству Организационного управления Аппарата Парламента РСО-Алания; консультант Организационного управления Аппарата Парламента РСО-Алания.</w:t>
      </w:r>
    </w:p>
    <w:p w:rsidR="0010553B" w:rsidRPr="00FD6D84" w:rsidRDefault="0010553B" w:rsidP="0010553B">
      <w:pPr>
        <w:spacing w:line="276" w:lineRule="auto"/>
        <w:contextualSpacing/>
        <w:rPr>
          <w:sz w:val="28"/>
          <w:szCs w:val="28"/>
        </w:rPr>
      </w:pPr>
      <w:r w:rsidRPr="00FD6D84">
        <w:rPr>
          <w:sz w:val="28"/>
          <w:szCs w:val="28"/>
        </w:rPr>
        <w:t xml:space="preserve">2006-2010 гг. – начальник отдела общепромышленного надзора Управления по технологическому и экологическому надзору Федеральной службы по экологическому, технологическому и атомному надзору по РСО-Алания; начальник технического отдела; начальник контрольно-правового отдела; начальник отдела организации надзорной и разрешительной деятельности, правового обеспечения по РСО-Алания Средне-Кавказского </w:t>
      </w:r>
      <w:r w:rsidRPr="00FD6D84">
        <w:rPr>
          <w:sz w:val="28"/>
          <w:szCs w:val="28"/>
        </w:rPr>
        <w:lastRenderedPageBreak/>
        <w:t>управления Федеральной службы по экологическому, технологическому и атомному надзору.</w:t>
      </w:r>
    </w:p>
    <w:p w:rsidR="0010553B" w:rsidRPr="00FD6D84" w:rsidRDefault="0010553B" w:rsidP="0010553B">
      <w:pPr>
        <w:spacing w:line="276" w:lineRule="auto"/>
        <w:contextualSpacing/>
        <w:rPr>
          <w:sz w:val="28"/>
          <w:szCs w:val="28"/>
        </w:rPr>
      </w:pPr>
      <w:r w:rsidRPr="00FD6D84">
        <w:rPr>
          <w:sz w:val="28"/>
          <w:szCs w:val="28"/>
        </w:rPr>
        <w:t>2010-2022 гг. – руководитель Государственной инспекции труда в РСО-Алания.</w:t>
      </w:r>
    </w:p>
    <w:p w:rsidR="0010553B" w:rsidRPr="00FD6D84" w:rsidRDefault="0010553B" w:rsidP="0010553B">
      <w:pPr>
        <w:spacing w:line="276" w:lineRule="auto"/>
        <w:contextualSpacing/>
        <w:rPr>
          <w:sz w:val="28"/>
          <w:szCs w:val="28"/>
        </w:rPr>
      </w:pPr>
      <w:r w:rsidRPr="00FD6D84">
        <w:rPr>
          <w:sz w:val="28"/>
          <w:szCs w:val="28"/>
        </w:rPr>
        <w:t>2013-2017 гг. – доцент кафедры трудового права и гражданского процесса/кафедры государственного права юридического факультета СОГУ им. К.Л. Хетагурова.</w:t>
      </w:r>
    </w:p>
    <w:p w:rsidR="0010553B" w:rsidRPr="00FD6D84" w:rsidRDefault="0010553B" w:rsidP="0010553B">
      <w:pPr>
        <w:spacing w:line="276" w:lineRule="auto"/>
        <w:contextualSpacing/>
        <w:rPr>
          <w:sz w:val="28"/>
          <w:szCs w:val="28"/>
        </w:rPr>
      </w:pPr>
      <w:r w:rsidRPr="00FD6D84">
        <w:rPr>
          <w:sz w:val="28"/>
          <w:szCs w:val="28"/>
        </w:rPr>
        <w:t>С августа 2023 года назначен председателем Контрольно-счетной палаты муниципального образования город Владикавказ (Дзауджикау).</w:t>
      </w:r>
    </w:p>
    <w:p w:rsidR="0010553B" w:rsidRPr="00FD6D84" w:rsidRDefault="0010553B" w:rsidP="00B734E0">
      <w:pPr>
        <w:spacing w:line="276" w:lineRule="auto"/>
        <w:contextualSpacing/>
        <w:rPr>
          <w:sz w:val="28"/>
          <w:szCs w:val="28"/>
        </w:rPr>
      </w:pPr>
      <w:r w:rsidRPr="00FD6D84">
        <w:rPr>
          <w:sz w:val="28"/>
          <w:szCs w:val="28"/>
        </w:rPr>
        <w:t xml:space="preserve">Кандидат юридических наук, государственный советник Российской Федерации 3 класса </w:t>
      </w:r>
    </w:p>
    <w:p w:rsidR="00F139FD" w:rsidRPr="00063426" w:rsidRDefault="00F139FD" w:rsidP="00B734E0">
      <w:pPr>
        <w:spacing w:line="276" w:lineRule="auto"/>
        <w:contextualSpacing/>
        <w:rPr>
          <w:sz w:val="28"/>
          <w:szCs w:val="28"/>
        </w:rPr>
      </w:pPr>
      <w:r w:rsidRPr="00FD6D84">
        <w:rPr>
          <w:bCs/>
          <w:sz w:val="28"/>
          <w:szCs w:val="28"/>
        </w:rPr>
        <w:t>Семейное положение</w:t>
      </w:r>
      <w:r w:rsidRPr="00FD6D84">
        <w:rPr>
          <w:sz w:val="28"/>
          <w:szCs w:val="28"/>
        </w:rPr>
        <w:t xml:space="preserve">: женат, </w:t>
      </w:r>
      <w:r w:rsidR="0010553B" w:rsidRPr="00FD6D84">
        <w:rPr>
          <w:sz w:val="28"/>
          <w:szCs w:val="28"/>
        </w:rPr>
        <w:t>име</w:t>
      </w:r>
      <w:r w:rsidRPr="00FD6D84">
        <w:rPr>
          <w:sz w:val="28"/>
          <w:szCs w:val="28"/>
        </w:rPr>
        <w:t>ет троих детей.</w:t>
      </w:r>
    </w:p>
    <w:p w:rsidR="00F139FD" w:rsidRPr="00F24C2B" w:rsidRDefault="00F139FD" w:rsidP="00B734E0">
      <w:pPr>
        <w:shd w:val="clear" w:color="auto" w:fill="FFFFFF"/>
        <w:spacing w:line="276" w:lineRule="auto"/>
        <w:ind w:firstLine="0"/>
        <w:contextualSpacing/>
        <w:rPr>
          <w:b/>
          <w:sz w:val="22"/>
          <w:szCs w:val="28"/>
        </w:rPr>
      </w:pPr>
    </w:p>
    <w:p w:rsidR="003516E4" w:rsidRDefault="003516E4" w:rsidP="00B734E0">
      <w:pPr>
        <w:autoSpaceDE w:val="0"/>
        <w:autoSpaceDN w:val="0"/>
        <w:adjustRightInd w:val="0"/>
        <w:spacing w:line="276" w:lineRule="auto"/>
        <w:ind w:firstLine="0"/>
        <w:jc w:val="center"/>
        <w:rPr>
          <w:b/>
          <w:sz w:val="28"/>
          <w:szCs w:val="28"/>
        </w:rPr>
      </w:pPr>
      <w:r w:rsidRPr="00C56877">
        <w:rPr>
          <w:b/>
          <w:sz w:val="28"/>
          <w:szCs w:val="28"/>
        </w:rPr>
        <w:t xml:space="preserve">Структура </w:t>
      </w:r>
      <w:r w:rsidR="00C56877" w:rsidRPr="00C56877">
        <w:rPr>
          <w:b/>
          <w:sz w:val="28"/>
          <w:szCs w:val="28"/>
        </w:rPr>
        <w:t>контрольного органа</w:t>
      </w:r>
    </w:p>
    <w:p w:rsidR="00C56877" w:rsidRPr="00F24C2B" w:rsidRDefault="00C56877" w:rsidP="00B734E0">
      <w:pPr>
        <w:autoSpaceDE w:val="0"/>
        <w:autoSpaceDN w:val="0"/>
        <w:adjustRightInd w:val="0"/>
        <w:spacing w:line="276" w:lineRule="auto"/>
        <w:ind w:firstLine="0"/>
        <w:jc w:val="center"/>
        <w:rPr>
          <w:b/>
          <w:sz w:val="18"/>
          <w:szCs w:val="28"/>
        </w:rPr>
      </w:pPr>
    </w:p>
    <w:p w:rsidR="00C56877" w:rsidRDefault="00C56877" w:rsidP="00B734E0">
      <w:pPr>
        <w:spacing w:line="276" w:lineRule="auto"/>
        <w:contextualSpacing/>
        <w:rPr>
          <w:sz w:val="28"/>
          <w:szCs w:val="28"/>
        </w:rPr>
      </w:pPr>
      <w:r w:rsidRPr="006456EF">
        <w:rPr>
          <w:sz w:val="28"/>
          <w:szCs w:val="28"/>
        </w:rPr>
        <w:t xml:space="preserve">Порядок формирования, структура, компетенция, полномочия и порядок деятельности Контрольно-счетной палаты г. Владикавказ определяется в соответствии с Бюджетным </w:t>
      </w:r>
      <w:hyperlink r:id="rId27" w:history="1">
        <w:r w:rsidRPr="006456EF">
          <w:rPr>
            <w:sz w:val="28"/>
            <w:szCs w:val="28"/>
          </w:rPr>
          <w:t>кодексом</w:t>
        </w:r>
      </w:hyperlink>
      <w:r w:rsidRPr="006456EF">
        <w:rPr>
          <w:sz w:val="28"/>
          <w:szCs w:val="28"/>
        </w:rPr>
        <w:t xml:space="preserve"> Российской Федерации, Федеральным </w:t>
      </w:r>
      <w:hyperlink r:id="rId28" w:history="1">
        <w:r w:rsidRPr="006456EF">
          <w:rPr>
            <w:sz w:val="28"/>
            <w:szCs w:val="28"/>
          </w:rPr>
          <w:t>законом</w:t>
        </w:r>
      </w:hyperlink>
      <w:r w:rsidRPr="006456EF">
        <w:rPr>
          <w:sz w:val="28"/>
          <w:szCs w:val="28"/>
        </w:rPr>
        <w:t xml:space="preserve"> от 07.02.2011 N 6-ФЗ "Об общих принципах организации и деятельности контрольно-счетных органов субъектов Российской Федерации и муниципальных образований", другими федеральными законами и нормативными правовыми актами Российской Федерации, "Положением о Контрольно-счетной палате муниципального образования город Владикавказ (Дзауджикау)", утверждаемым Собранием представителей г. Владикавказа и иными муниципальными нормативными</w:t>
      </w:r>
      <w:r w:rsidRPr="00C56877">
        <w:rPr>
          <w:sz w:val="28"/>
          <w:szCs w:val="28"/>
        </w:rPr>
        <w:t xml:space="preserve"> правовыми актами.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7371"/>
        <w:gridCol w:w="1418"/>
      </w:tblGrid>
      <w:tr w:rsidR="00F139FD" w:rsidRPr="00063426" w:rsidTr="00393F36">
        <w:trPr>
          <w:trHeight w:val="271"/>
        </w:trPr>
        <w:tc>
          <w:tcPr>
            <w:tcW w:w="562" w:type="dxa"/>
            <w:shd w:val="clear" w:color="auto" w:fill="D9D9D9"/>
            <w:vAlign w:val="center"/>
          </w:tcPr>
          <w:p w:rsidR="00F139FD" w:rsidRPr="00063426" w:rsidRDefault="00F139FD" w:rsidP="00B734E0">
            <w:pPr>
              <w:spacing w:line="276" w:lineRule="auto"/>
              <w:ind w:firstLine="0"/>
              <w:contextualSpacing/>
              <w:jc w:val="center"/>
              <w:rPr>
                <w:sz w:val="24"/>
                <w:szCs w:val="28"/>
              </w:rPr>
            </w:pPr>
            <w:r w:rsidRPr="00063426">
              <w:rPr>
                <w:sz w:val="24"/>
                <w:szCs w:val="28"/>
              </w:rPr>
              <w:t>№ п/п</w:t>
            </w:r>
          </w:p>
        </w:tc>
        <w:tc>
          <w:tcPr>
            <w:tcW w:w="7371" w:type="dxa"/>
            <w:shd w:val="clear" w:color="auto" w:fill="D9D9D9"/>
            <w:vAlign w:val="center"/>
          </w:tcPr>
          <w:p w:rsidR="00F139FD" w:rsidRPr="00063426" w:rsidRDefault="00F139FD" w:rsidP="00B734E0">
            <w:pPr>
              <w:spacing w:line="276" w:lineRule="auto"/>
              <w:ind w:firstLine="0"/>
              <w:contextualSpacing/>
              <w:jc w:val="center"/>
              <w:rPr>
                <w:sz w:val="24"/>
                <w:szCs w:val="28"/>
              </w:rPr>
            </w:pPr>
            <w:r w:rsidRPr="00063426">
              <w:rPr>
                <w:sz w:val="24"/>
                <w:szCs w:val="28"/>
              </w:rPr>
              <w:t>Наименование позиции</w:t>
            </w:r>
          </w:p>
        </w:tc>
        <w:tc>
          <w:tcPr>
            <w:tcW w:w="1418" w:type="dxa"/>
            <w:shd w:val="clear" w:color="auto" w:fill="D9D9D9"/>
            <w:vAlign w:val="center"/>
          </w:tcPr>
          <w:p w:rsidR="00F139FD" w:rsidRPr="00063426" w:rsidRDefault="00F139FD" w:rsidP="00B734E0">
            <w:pPr>
              <w:spacing w:line="276" w:lineRule="auto"/>
              <w:ind w:firstLine="0"/>
              <w:contextualSpacing/>
              <w:jc w:val="center"/>
              <w:rPr>
                <w:sz w:val="24"/>
                <w:szCs w:val="28"/>
              </w:rPr>
            </w:pPr>
            <w:r w:rsidRPr="00063426">
              <w:rPr>
                <w:sz w:val="24"/>
                <w:szCs w:val="28"/>
              </w:rPr>
              <w:t>Показатели</w:t>
            </w:r>
          </w:p>
        </w:tc>
      </w:tr>
      <w:tr w:rsidR="00F139FD" w:rsidRPr="00063426" w:rsidTr="00393F36">
        <w:trPr>
          <w:trHeight w:val="128"/>
        </w:trPr>
        <w:tc>
          <w:tcPr>
            <w:tcW w:w="562" w:type="dxa"/>
          </w:tcPr>
          <w:p w:rsidR="00F139FD" w:rsidRPr="00063426" w:rsidRDefault="00F139FD" w:rsidP="00B734E0">
            <w:pPr>
              <w:spacing w:line="276" w:lineRule="auto"/>
              <w:ind w:firstLine="0"/>
              <w:contextualSpacing/>
              <w:rPr>
                <w:sz w:val="24"/>
                <w:szCs w:val="28"/>
              </w:rPr>
            </w:pPr>
            <w:r w:rsidRPr="00063426">
              <w:rPr>
                <w:sz w:val="24"/>
                <w:szCs w:val="28"/>
              </w:rPr>
              <w:t>1.</w:t>
            </w:r>
          </w:p>
        </w:tc>
        <w:tc>
          <w:tcPr>
            <w:tcW w:w="7371" w:type="dxa"/>
          </w:tcPr>
          <w:p w:rsidR="00F139FD" w:rsidRPr="00063426" w:rsidRDefault="00F139FD" w:rsidP="00B734E0">
            <w:pPr>
              <w:spacing w:line="276" w:lineRule="auto"/>
              <w:ind w:firstLine="0"/>
              <w:contextualSpacing/>
              <w:rPr>
                <w:sz w:val="24"/>
                <w:szCs w:val="28"/>
              </w:rPr>
            </w:pPr>
            <w:r w:rsidRPr="00063426">
              <w:rPr>
                <w:sz w:val="24"/>
                <w:szCs w:val="28"/>
              </w:rPr>
              <w:t>Штатная численность муниципальных служащих</w:t>
            </w:r>
          </w:p>
        </w:tc>
        <w:tc>
          <w:tcPr>
            <w:tcW w:w="1418" w:type="dxa"/>
          </w:tcPr>
          <w:p w:rsidR="00F139FD" w:rsidRPr="00063426" w:rsidRDefault="00F139FD" w:rsidP="00B734E0">
            <w:pPr>
              <w:spacing w:line="276" w:lineRule="auto"/>
              <w:ind w:firstLine="0"/>
              <w:contextualSpacing/>
              <w:jc w:val="center"/>
              <w:rPr>
                <w:sz w:val="24"/>
                <w:szCs w:val="28"/>
              </w:rPr>
            </w:pPr>
            <w:r w:rsidRPr="00063426">
              <w:rPr>
                <w:sz w:val="24"/>
                <w:szCs w:val="28"/>
              </w:rPr>
              <w:t>19</w:t>
            </w:r>
          </w:p>
        </w:tc>
      </w:tr>
      <w:tr w:rsidR="00F139FD" w:rsidRPr="00063426" w:rsidTr="00393F36">
        <w:trPr>
          <w:trHeight w:val="121"/>
        </w:trPr>
        <w:tc>
          <w:tcPr>
            <w:tcW w:w="562" w:type="dxa"/>
          </w:tcPr>
          <w:p w:rsidR="00F139FD" w:rsidRPr="00063426" w:rsidRDefault="00F139FD" w:rsidP="00B734E0">
            <w:pPr>
              <w:spacing w:line="276" w:lineRule="auto"/>
              <w:ind w:firstLine="0"/>
              <w:contextualSpacing/>
              <w:rPr>
                <w:sz w:val="24"/>
                <w:szCs w:val="28"/>
              </w:rPr>
            </w:pPr>
            <w:r w:rsidRPr="00063426">
              <w:rPr>
                <w:sz w:val="24"/>
                <w:szCs w:val="28"/>
              </w:rPr>
              <w:t>2.</w:t>
            </w:r>
          </w:p>
        </w:tc>
        <w:tc>
          <w:tcPr>
            <w:tcW w:w="7371" w:type="dxa"/>
          </w:tcPr>
          <w:p w:rsidR="00F139FD" w:rsidRPr="00063426" w:rsidRDefault="00F139FD" w:rsidP="00B734E0">
            <w:pPr>
              <w:spacing w:line="276" w:lineRule="auto"/>
              <w:ind w:firstLine="0"/>
              <w:contextualSpacing/>
              <w:rPr>
                <w:sz w:val="24"/>
                <w:szCs w:val="28"/>
              </w:rPr>
            </w:pPr>
            <w:r w:rsidRPr="00063426">
              <w:rPr>
                <w:sz w:val="24"/>
                <w:szCs w:val="28"/>
              </w:rPr>
              <w:t>Фактическая численность муниципальных служащих</w:t>
            </w:r>
          </w:p>
        </w:tc>
        <w:tc>
          <w:tcPr>
            <w:tcW w:w="1418" w:type="dxa"/>
          </w:tcPr>
          <w:p w:rsidR="00F139FD" w:rsidRPr="00063426" w:rsidRDefault="00F139FD" w:rsidP="00B734E0">
            <w:pPr>
              <w:spacing w:line="276" w:lineRule="auto"/>
              <w:ind w:firstLine="0"/>
              <w:contextualSpacing/>
              <w:jc w:val="center"/>
              <w:rPr>
                <w:sz w:val="24"/>
                <w:szCs w:val="28"/>
              </w:rPr>
            </w:pPr>
            <w:r w:rsidRPr="00063426">
              <w:rPr>
                <w:sz w:val="24"/>
                <w:szCs w:val="28"/>
              </w:rPr>
              <w:t>13</w:t>
            </w:r>
          </w:p>
        </w:tc>
      </w:tr>
      <w:tr w:rsidR="00F139FD" w:rsidRPr="00063426" w:rsidTr="00393F36">
        <w:trPr>
          <w:trHeight w:val="70"/>
        </w:trPr>
        <w:tc>
          <w:tcPr>
            <w:tcW w:w="562" w:type="dxa"/>
          </w:tcPr>
          <w:p w:rsidR="00F139FD" w:rsidRPr="00063426" w:rsidRDefault="00F139FD" w:rsidP="00B734E0">
            <w:pPr>
              <w:spacing w:line="276" w:lineRule="auto"/>
              <w:ind w:firstLine="0"/>
              <w:contextualSpacing/>
              <w:rPr>
                <w:sz w:val="24"/>
                <w:szCs w:val="28"/>
              </w:rPr>
            </w:pPr>
            <w:r w:rsidRPr="00063426">
              <w:rPr>
                <w:sz w:val="24"/>
                <w:szCs w:val="28"/>
              </w:rPr>
              <w:t>3.</w:t>
            </w:r>
          </w:p>
        </w:tc>
        <w:tc>
          <w:tcPr>
            <w:tcW w:w="7371" w:type="dxa"/>
          </w:tcPr>
          <w:p w:rsidR="00F139FD" w:rsidRPr="00063426" w:rsidRDefault="00F139FD" w:rsidP="00B734E0">
            <w:pPr>
              <w:spacing w:line="276" w:lineRule="auto"/>
              <w:ind w:firstLine="0"/>
              <w:contextualSpacing/>
              <w:rPr>
                <w:sz w:val="24"/>
                <w:szCs w:val="28"/>
              </w:rPr>
            </w:pPr>
            <w:r w:rsidRPr="00063426">
              <w:rPr>
                <w:sz w:val="24"/>
                <w:szCs w:val="28"/>
              </w:rPr>
              <w:t>Численность лиц, замещающих муниципальные должности</w:t>
            </w:r>
          </w:p>
        </w:tc>
        <w:tc>
          <w:tcPr>
            <w:tcW w:w="1418" w:type="dxa"/>
          </w:tcPr>
          <w:p w:rsidR="00F139FD" w:rsidRPr="00063426" w:rsidRDefault="00F139FD" w:rsidP="00B734E0">
            <w:pPr>
              <w:spacing w:line="276" w:lineRule="auto"/>
              <w:ind w:firstLine="0"/>
              <w:contextualSpacing/>
              <w:jc w:val="center"/>
              <w:rPr>
                <w:sz w:val="24"/>
                <w:szCs w:val="28"/>
              </w:rPr>
            </w:pPr>
            <w:r w:rsidRPr="00063426">
              <w:rPr>
                <w:sz w:val="24"/>
                <w:szCs w:val="28"/>
              </w:rPr>
              <w:t>4</w:t>
            </w:r>
          </w:p>
        </w:tc>
      </w:tr>
      <w:tr w:rsidR="00F139FD" w:rsidRPr="00063426" w:rsidTr="00393F36">
        <w:trPr>
          <w:trHeight w:val="81"/>
        </w:trPr>
        <w:tc>
          <w:tcPr>
            <w:tcW w:w="562" w:type="dxa"/>
          </w:tcPr>
          <w:p w:rsidR="00F139FD" w:rsidRPr="00063426" w:rsidRDefault="00F139FD" w:rsidP="00B734E0">
            <w:pPr>
              <w:spacing w:line="276" w:lineRule="auto"/>
              <w:ind w:firstLine="0"/>
              <w:contextualSpacing/>
              <w:rPr>
                <w:sz w:val="24"/>
                <w:szCs w:val="28"/>
              </w:rPr>
            </w:pPr>
            <w:r w:rsidRPr="00063426">
              <w:rPr>
                <w:sz w:val="24"/>
                <w:szCs w:val="28"/>
              </w:rPr>
              <w:t>4.</w:t>
            </w:r>
          </w:p>
        </w:tc>
        <w:tc>
          <w:tcPr>
            <w:tcW w:w="7371" w:type="dxa"/>
          </w:tcPr>
          <w:p w:rsidR="00F139FD" w:rsidRPr="00063426" w:rsidRDefault="00F139FD" w:rsidP="00B734E0">
            <w:pPr>
              <w:spacing w:line="276" w:lineRule="auto"/>
              <w:ind w:firstLine="0"/>
              <w:contextualSpacing/>
              <w:rPr>
                <w:sz w:val="24"/>
                <w:szCs w:val="28"/>
              </w:rPr>
            </w:pPr>
            <w:r w:rsidRPr="00063426">
              <w:rPr>
                <w:sz w:val="24"/>
                <w:szCs w:val="28"/>
              </w:rPr>
              <w:t>Численность лиц, замещающих муниципальные должности на постоянной/</w:t>
            </w:r>
            <w:r w:rsidRPr="00063426">
              <w:rPr>
                <w:b/>
                <w:sz w:val="24"/>
                <w:szCs w:val="28"/>
              </w:rPr>
              <w:t>непостоянной основе</w:t>
            </w:r>
          </w:p>
        </w:tc>
        <w:tc>
          <w:tcPr>
            <w:tcW w:w="1418" w:type="dxa"/>
          </w:tcPr>
          <w:p w:rsidR="00F139FD" w:rsidRPr="00063426" w:rsidRDefault="00F139FD" w:rsidP="00B734E0">
            <w:pPr>
              <w:spacing w:line="276" w:lineRule="auto"/>
              <w:ind w:firstLine="0"/>
              <w:contextualSpacing/>
              <w:jc w:val="center"/>
              <w:rPr>
                <w:sz w:val="24"/>
                <w:szCs w:val="28"/>
              </w:rPr>
            </w:pPr>
            <w:r w:rsidRPr="00063426">
              <w:rPr>
                <w:sz w:val="24"/>
                <w:szCs w:val="28"/>
              </w:rPr>
              <w:t>4</w:t>
            </w:r>
          </w:p>
        </w:tc>
      </w:tr>
    </w:tbl>
    <w:p w:rsidR="00C56877" w:rsidRPr="00F24C2B" w:rsidRDefault="00C56877" w:rsidP="00B734E0">
      <w:pPr>
        <w:spacing w:line="276" w:lineRule="auto"/>
        <w:ind w:firstLine="0"/>
        <w:jc w:val="center"/>
        <w:rPr>
          <w:b/>
          <w:sz w:val="32"/>
          <w:szCs w:val="24"/>
        </w:rPr>
      </w:pPr>
    </w:p>
    <w:p w:rsidR="001E3E59" w:rsidRPr="002C2CBA" w:rsidRDefault="002C2CBA" w:rsidP="00B734E0">
      <w:pPr>
        <w:spacing w:line="276" w:lineRule="auto"/>
        <w:ind w:firstLine="0"/>
        <w:jc w:val="center"/>
        <w:rPr>
          <w:b/>
          <w:sz w:val="28"/>
          <w:szCs w:val="28"/>
        </w:rPr>
      </w:pPr>
      <w:r w:rsidRPr="002C2CBA">
        <w:rPr>
          <w:b/>
          <w:sz w:val="28"/>
          <w:szCs w:val="28"/>
          <w:lang w:val="en-US"/>
        </w:rPr>
        <w:t>V</w:t>
      </w:r>
      <w:r w:rsidR="001D4021">
        <w:rPr>
          <w:b/>
          <w:sz w:val="28"/>
          <w:szCs w:val="28"/>
        </w:rPr>
        <w:t>.</w:t>
      </w:r>
      <w:r w:rsidR="001D4021" w:rsidRPr="001D4021">
        <w:rPr>
          <w:b/>
          <w:sz w:val="28"/>
          <w:szCs w:val="28"/>
        </w:rPr>
        <w:t xml:space="preserve"> </w:t>
      </w:r>
      <w:r w:rsidR="001E3E59" w:rsidRPr="002C2CBA">
        <w:rPr>
          <w:b/>
          <w:sz w:val="28"/>
          <w:szCs w:val="28"/>
        </w:rPr>
        <w:t>КРАТКАЯ ХАРАКТЕРИСТИКА СОЦИАЛЬНО-ЭКОНОМИЧЕСКОГО РАЗВИТИЯ МУНИЦИПАЛЬНОГО ОБРАЗОВАНИЯ Г.ВЛАДИКАВКАЗ</w:t>
      </w:r>
    </w:p>
    <w:p w:rsidR="001E3E59" w:rsidRDefault="001E3E59" w:rsidP="00B734E0">
      <w:pPr>
        <w:spacing w:line="276" w:lineRule="auto"/>
        <w:ind w:firstLine="0"/>
        <w:jc w:val="center"/>
        <w:rPr>
          <w:b/>
          <w:sz w:val="24"/>
          <w:szCs w:val="24"/>
        </w:rPr>
      </w:pPr>
    </w:p>
    <w:p w:rsidR="001E3E59" w:rsidRDefault="001E3E59" w:rsidP="00B734E0">
      <w:pPr>
        <w:spacing w:line="276" w:lineRule="auto"/>
        <w:ind w:firstLine="708"/>
        <w:rPr>
          <w:sz w:val="28"/>
          <w:szCs w:val="28"/>
        </w:rPr>
      </w:pPr>
      <w:r w:rsidRPr="00FD6D84">
        <w:rPr>
          <w:sz w:val="28"/>
          <w:szCs w:val="28"/>
        </w:rPr>
        <w:t>В 202</w:t>
      </w:r>
      <w:r w:rsidR="008275D0" w:rsidRPr="00FD6D84">
        <w:rPr>
          <w:sz w:val="28"/>
          <w:szCs w:val="28"/>
        </w:rPr>
        <w:t>3</w:t>
      </w:r>
      <w:r w:rsidRPr="00FD6D84">
        <w:rPr>
          <w:sz w:val="28"/>
          <w:szCs w:val="28"/>
        </w:rPr>
        <w:t xml:space="preserve"> году</w:t>
      </w:r>
      <w:r w:rsidRPr="001E3E59">
        <w:rPr>
          <w:sz w:val="28"/>
          <w:szCs w:val="28"/>
        </w:rPr>
        <w:t xml:space="preserve"> общая ситуация в стране и в мире складывалась достаточно непросто в связи с проведением СВО и введением международных санкций </w:t>
      </w:r>
      <w:r w:rsidRPr="001E3E59">
        <w:rPr>
          <w:sz w:val="28"/>
          <w:szCs w:val="28"/>
        </w:rPr>
        <w:lastRenderedPageBreak/>
        <w:t>против РФ. В первую очередь это отразилось на конъюнктуре экономики, которая безусловно претерпевает определенные изменения, однако в целом нельзя не отметить, что благодаря принятым Правительством РФ и Правительством РСО-Алания мерам удалось не только сохранить устойчивое положение по основным макроэкономическим показателям, но и укрепить те приоритетные направления развития, которые были определены на перспективу ранее – это улучшение инвестиционного климата; сохранение стабильной ситуации на рынке труда; повышение эффективности использования бюджетных средств; поддержка предпринимательства и производственных предприятий.</w:t>
      </w:r>
    </w:p>
    <w:p w:rsidR="006A2C59" w:rsidRPr="00685F14" w:rsidRDefault="006A2C59" w:rsidP="00B734E0">
      <w:pPr>
        <w:spacing w:line="276" w:lineRule="auto"/>
        <w:ind w:firstLine="708"/>
        <w:rPr>
          <w:sz w:val="24"/>
          <w:szCs w:val="28"/>
        </w:rPr>
      </w:pPr>
    </w:p>
    <w:p w:rsidR="00BA4F2A" w:rsidRDefault="002C2CBA" w:rsidP="00B734E0">
      <w:pPr>
        <w:pStyle w:val="1"/>
        <w:spacing w:before="0" w:after="0" w:line="276" w:lineRule="auto"/>
        <w:contextualSpacing/>
        <w:rPr>
          <w:b/>
          <w:i/>
          <w:color w:val="auto"/>
          <w:sz w:val="28"/>
          <w:szCs w:val="28"/>
          <w:u w:val="single"/>
        </w:rPr>
      </w:pPr>
      <w:r w:rsidRPr="002C2CBA">
        <w:rPr>
          <w:b/>
          <w:i/>
          <w:color w:val="auto"/>
          <w:sz w:val="28"/>
          <w:szCs w:val="28"/>
          <w:u w:val="single"/>
          <w:lang w:val="en-US"/>
        </w:rPr>
        <w:t>V</w:t>
      </w:r>
      <w:r w:rsidRPr="002C2CBA">
        <w:rPr>
          <w:b/>
          <w:i/>
          <w:color w:val="auto"/>
          <w:sz w:val="28"/>
          <w:szCs w:val="28"/>
          <w:u w:val="single"/>
        </w:rPr>
        <w:t xml:space="preserve">.1. </w:t>
      </w:r>
      <w:r w:rsidR="009D186C" w:rsidRPr="002C2CBA">
        <w:rPr>
          <w:b/>
          <w:i/>
          <w:color w:val="auto"/>
          <w:sz w:val="28"/>
          <w:szCs w:val="28"/>
          <w:u w:val="single"/>
        </w:rPr>
        <w:t xml:space="preserve">ДЕМОГРАФИЯ </w:t>
      </w:r>
    </w:p>
    <w:p w:rsidR="001017B9" w:rsidRPr="00FC4A5F" w:rsidRDefault="001017B9" w:rsidP="001017B9">
      <w:pPr>
        <w:rPr>
          <w:sz w:val="24"/>
        </w:rPr>
      </w:pPr>
    </w:p>
    <w:p w:rsidR="008B35D2" w:rsidRPr="008B35D2" w:rsidRDefault="008B35D2" w:rsidP="001017B9">
      <w:pPr>
        <w:spacing w:line="276" w:lineRule="auto"/>
        <w:rPr>
          <w:rFonts w:eastAsiaTheme="minorHAnsi"/>
          <w:color w:val="000000" w:themeColor="text1"/>
          <w:sz w:val="28"/>
          <w:szCs w:val="27"/>
          <w:lang w:eastAsia="en-US"/>
        </w:rPr>
      </w:pPr>
      <w:r w:rsidRPr="00FD6D84">
        <w:rPr>
          <w:rFonts w:eastAsiaTheme="minorHAnsi"/>
          <w:color w:val="000000" w:themeColor="text1"/>
          <w:sz w:val="28"/>
          <w:szCs w:val="27"/>
          <w:lang w:eastAsia="en-US"/>
        </w:rPr>
        <w:t xml:space="preserve">Демографическая ситуация является важным фактором развития любой страны, поскольку проблемы в этой сфере могут существенно повлиять на экономику в целом, рынок труда, социальную сферу и т.д. К сожалению, последние годы мы наблюдаем, как ухудшаются большинство демографических показателей: снижается численность населения, рождаемость, сокращается количество браков, растет отношение разводов к бракам, увеличивается смертность. </w:t>
      </w:r>
      <w:r w:rsidRPr="00FD6D84">
        <w:rPr>
          <w:sz w:val="28"/>
          <w:szCs w:val="27"/>
        </w:rPr>
        <w:t xml:space="preserve">По данным Управления федеральной службы государственной статистики </w:t>
      </w:r>
      <w:r w:rsidRPr="00FD6D84">
        <w:rPr>
          <w:rFonts w:eastAsiaTheme="minorHAnsi"/>
          <w:color w:val="000000" w:themeColor="text1"/>
          <w:sz w:val="28"/>
          <w:szCs w:val="27"/>
          <w:lang w:eastAsia="en-US"/>
        </w:rPr>
        <w:t>среднегодовая численность населения городского округа г.Владикавказ в 2023 году составила 309,5 тыс. человек, сократившись на 0,4% по отношению к 2022 году.</w:t>
      </w:r>
    </w:p>
    <w:p w:rsidR="001B6452" w:rsidRPr="00063426" w:rsidRDefault="001B6452" w:rsidP="001E3E59">
      <w:pPr>
        <w:ind w:firstLine="0"/>
        <w:rPr>
          <w:sz w:val="27"/>
          <w:szCs w:val="27"/>
        </w:rPr>
      </w:pPr>
      <w:r w:rsidRPr="00063426">
        <w:rPr>
          <w:noProof/>
          <w:sz w:val="24"/>
          <w:szCs w:val="24"/>
        </w:rPr>
        <w:drawing>
          <wp:anchor distT="0" distB="0" distL="114300" distR="114300" simplePos="0" relativeHeight="251734016" behindDoc="0" locked="0" layoutInCell="1" allowOverlap="1" wp14:anchorId="3C7CFD74" wp14:editId="22143085">
            <wp:simplePos x="0" y="0"/>
            <wp:positionH relativeFrom="column">
              <wp:posOffset>137795</wp:posOffset>
            </wp:positionH>
            <wp:positionV relativeFrom="paragraph">
              <wp:posOffset>260985</wp:posOffset>
            </wp:positionV>
            <wp:extent cx="5953125" cy="335280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1B6452" w:rsidRDefault="001B6452" w:rsidP="001B6452">
      <w:pPr>
        <w:ind w:firstLine="708"/>
        <w:rPr>
          <w:sz w:val="27"/>
          <w:szCs w:val="27"/>
        </w:rPr>
      </w:pPr>
    </w:p>
    <w:p w:rsidR="00BF5E33" w:rsidRPr="00FD6D84" w:rsidRDefault="00BF5E33" w:rsidP="00BF5E33">
      <w:pPr>
        <w:spacing w:line="264" w:lineRule="auto"/>
        <w:rPr>
          <w:rFonts w:eastAsiaTheme="minorHAnsi"/>
          <w:color w:val="000000" w:themeColor="text1"/>
          <w:sz w:val="28"/>
          <w:szCs w:val="27"/>
          <w:lang w:eastAsia="en-US"/>
        </w:rPr>
      </w:pPr>
      <w:bookmarkStart w:id="1" w:name="_Toc104804393"/>
      <w:r w:rsidRPr="00FD6D84">
        <w:rPr>
          <w:rFonts w:eastAsiaTheme="minorHAnsi"/>
          <w:color w:val="000000" w:themeColor="text1"/>
          <w:sz w:val="28"/>
          <w:szCs w:val="27"/>
          <w:lang w:eastAsia="en-US"/>
        </w:rPr>
        <w:lastRenderedPageBreak/>
        <w:t xml:space="preserve">Количество родившихся по муниципальному образованию составило 3 041 человек, что на 240 человек меньше, чем в 2022 году. Число умерших в отчетный период также сократилось и составило 2 879 человек. Естественный прирост – 162 человека. </w:t>
      </w:r>
    </w:p>
    <w:p w:rsidR="00BF5E33" w:rsidRPr="00BF5E33" w:rsidRDefault="00BF5E33" w:rsidP="00BF5E33">
      <w:pPr>
        <w:spacing w:line="264" w:lineRule="auto"/>
        <w:rPr>
          <w:sz w:val="27"/>
          <w:szCs w:val="27"/>
        </w:rPr>
      </w:pPr>
    </w:p>
    <w:p w:rsidR="00BF5E33" w:rsidRPr="00BF5E33" w:rsidRDefault="00BF5E33" w:rsidP="00573950">
      <w:pPr>
        <w:spacing w:line="259" w:lineRule="auto"/>
        <w:ind w:firstLine="0"/>
        <w:rPr>
          <w:b/>
          <w:i/>
          <w:color w:val="000000"/>
          <w:sz w:val="28"/>
          <w:szCs w:val="28"/>
        </w:rPr>
      </w:pPr>
      <w:r w:rsidRPr="00BF5E33">
        <w:rPr>
          <w:rFonts w:asciiTheme="minorHAnsi" w:eastAsiaTheme="minorHAnsi" w:hAnsiTheme="minorHAnsi" w:cstheme="minorBidi"/>
          <w:noProof/>
          <w:sz w:val="40"/>
          <w:szCs w:val="22"/>
        </w:rPr>
        <w:drawing>
          <wp:inline distT="0" distB="0" distL="0" distR="0" wp14:anchorId="74AC2B12" wp14:editId="0BFD38DE">
            <wp:extent cx="6429375" cy="36195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653D0" w:rsidRDefault="00F653D0" w:rsidP="00EF7FAB">
      <w:pPr>
        <w:pStyle w:val="1"/>
        <w:spacing w:before="0" w:after="0" w:line="276" w:lineRule="auto"/>
        <w:contextualSpacing/>
        <w:rPr>
          <w:b/>
          <w:i/>
          <w:color w:val="auto"/>
          <w:sz w:val="28"/>
          <w:szCs w:val="28"/>
          <w:u w:val="single"/>
          <w:lang w:val="en-US"/>
        </w:rPr>
      </w:pPr>
    </w:p>
    <w:p w:rsidR="00EF7FAB" w:rsidRDefault="00EF7FAB" w:rsidP="00EF7FAB">
      <w:pPr>
        <w:pStyle w:val="1"/>
        <w:spacing w:before="0" w:after="0" w:line="276" w:lineRule="auto"/>
        <w:contextualSpacing/>
        <w:rPr>
          <w:b/>
          <w:i/>
          <w:color w:val="auto"/>
          <w:sz w:val="28"/>
          <w:szCs w:val="28"/>
          <w:u w:val="single"/>
        </w:rPr>
      </w:pPr>
      <w:r w:rsidRPr="002C2CBA">
        <w:rPr>
          <w:b/>
          <w:i/>
          <w:color w:val="auto"/>
          <w:sz w:val="28"/>
          <w:szCs w:val="28"/>
          <w:u w:val="single"/>
          <w:lang w:val="en-US"/>
        </w:rPr>
        <w:t>V</w:t>
      </w:r>
      <w:r w:rsidRPr="002C2CBA">
        <w:rPr>
          <w:b/>
          <w:i/>
          <w:color w:val="auto"/>
          <w:sz w:val="28"/>
          <w:szCs w:val="28"/>
          <w:u w:val="single"/>
        </w:rPr>
        <w:t>.</w:t>
      </w:r>
      <w:r>
        <w:rPr>
          <w:b/>
          <w:i/>
          <w:color w:val="auto"/>
          <w:sz w:val="28"/>
          <w:szCs w:val="28"/>
          <w:u w:val="single"/>
        </w:rPr>
        <w:t>2</w:t>
      </w:r>
      <w:r w:rsidRPr="002C2CBA">
        <w:rPr>
          <w:b/>
          <w:i/>
          <w:color w:val="auto"/>
          <w:sz w:val="28"/>
          <w:szCs w:val="28"/>
          <w:u w:val="single"/>
        </w:rPr>
        <w:t xml:space="preserve">. </w:t>
      </w:r>
      <w:r w:rsidR="00DD0CDF">
        <w:rPr>
          <w:b/>
          <w:i/>
          <w:color w:val="auto"/>
          <w:sz w:val="28"/>
          <w:szCs w:val="28"/>
          <w:u w:val="single"/>
        </w:rPr>
        <w:t>ЗАНЯТОСТЬ, ДОХОДЫ И</w:t>
      </w:r>
      <w:r>
        <w:rPr>
          <w:b/>
          <w:i/>
          <w:color w:val="auto"/>
          <w:sz w:val="28"/>
          <w:szCs w:val="28"/>
          <w:u w:val="single"/>
        </w:rPr>
        <w:t xml:space="preserve"> УРОВЕНЬ ЖИЗНИ </w:t>
      </w:r>
      <w:r w:rsidRPr="002C2CBA">
        <w:rPr>
          <w:b/>
          <w:i/>
          <w:color w:val="auto"/>
          <w:sz w:val="28"/>
          <w:szCs w:val="28"/>
          <w:u w:val="single"/>
        </w:rPr>
        <w:t>НАСЕЛЕНИЯ</w:t>
      </w:r>
    </w:p>
    <w:p w:rsidR="0021107D" w:rsidRPr="0021107D" w:rsidRDefault="0021107D" w:rsidP="0021107D"/>
    <w:p w:rsidR="00340F91" w:rsidRPr="00FD6D84" w:rsidRDefault="00340F91" w:rsidP="0021107D">
      <w:pPr>
        <w:spacing w:line="276" w:lineRule="auto"/>
        <w:contextualSpacing/>
        <w:rPr>
          <w:sz w:val="28"/>
          <w:szCs w:val="28"/>
          <w:shd w:val="clear" w:color="auto" w:fill="FFFFFF"/>
        </w:rPr>
      </w:pPr>
      <w:r w:rsidRPr="00FD6D84">
        <w:rPr>
          <w:sz w:val="28"/>
          <w:szCs w:val="28"/>
          <w:shd w:val="clear" w:color="auto" w:fill="FFFFFF"/>
        </w:rPr>
        <w:t xml:space="preserve">В 2023 году среднемесячная номинальная начисленная заработная плата работников крупных и средних предприятий и некоммерческих организаций г.Владикавказа увеличилась на 13,4% и составила 45 </w:t>
      </w:r>
      <w:r w:rsidR="00AA1917" w:rsidRPr="00FD6D84">
        <w:rPr>
          <w:sz w:val="28"/>
          <w:szCs w:val="28"/>
          <w:shd w:val="clear" w:color="auto" w:fill="FFFFFF"/>
        </w:rPr>
        <w:t>820</w:t>
      </w:r>
      <w:r w:rsidRPr="00FD6D84">
        <w:rPr>
          <w:sz w:val="28"/>
          <w:szCs w:val="28"/>
          <w:shd w:val="clear" w:color="auto" w:fill="FFFFFF"/>
        </w:rPr>
        <w:t>,3 рубля.</w:t>
      </w:r>
      <w:r w:rsidR="00B76D7D" w:rsidRPr="00FD6D84">
        <w:t xml:space="preserve"> </w:t>
      </w:r>
      <w:r w:rsidR="00B76D7D" w:rsidRPr="00FD6D84">
        <w:rPr>
          <w:sz w:val="28"/>
          <w:szCs w:val="28"/>
          <w:shd w:val="clear" w:color="auto" w:fill="FFFFFF"/>
        </w:rPr>
        <w:t>Размер заработной платы превысил прогнозное значение на 7,7 %.</w:t>
      </w:r>
    </w:p>
    <w:p w:rsidR="009D186C" w:rsidRPr="00FD6D84" w:rsidRDefault="009D186C" w:rsidP="0021107D">
      <w:pPr>
        <w:spacing w:line="276" w:lineRule="auto"/>
        <w:contextualSpacing/>
        <w:rPr>
          <w:sz w:val="28"/>
          <w:szCs w:val="28"/>
          <w:shd w:val="clear" w:color="auto" w:fill="FFFFFF"/>
        </w:rPr>
      </w:pPr>
      <w:r w:rsidRPr="00FD6D84">
        <w:rPr>
          <w:sz w:val="28"/>
          <w:szCs w:val="28"/>
          <w:shd w:val="clear" w:color="auto" w:fill="FFFFFF"/>
        </w:rPr>
        <w:t>На рост заработной платы повлияли решения Президента РФ, согласно котором размер МРОТ увеличивался</w:t>
      </w:r>
      <w:r w:rsidR="00D23BEA" w:rsidRPr="00FD6D84">
        <w:rPr>
          <w:sz w:val="28"/>
          <w:szCs w:val="28"/>
          <w:shd w:val="clear" w:color="auto" w:fill="FFFFFF"/>
        </w:rPr>
        <w:t>: с 1 января 2023 г</w:t>
      </w:r>
      <w:r w:rsidR="00B23C03" w:rsidRPr="00FD6D84">
        <w:rPr>
          <w:sz w:val="28"/>
          <w:szCs w:val="28"/>
          <w:shd w:val="clear" w:color="auto" w:fill="FFFFFF"/>
        </w:rPr>
        <w:t>ода</w:t>
      </w:r>
      <w:r w:rsidR="00501275" w:rsidRPr="00FD6D84">
        <w:rPr>
          <w:sz w:val="28"/>
          <w:szCs w:val="28"/>
          <w:shd w:val="clear" w:color="auto" w:fill="FFFFFF"/>
        </w:rPr>
        <w:t xml:space="preserve"> - </w:t>
      </w:r>
      <w:r w:rsidR="00D23BEA" w:rsidRPr="00FD6D84">
        <w:rPr>
          <w:sz w:val="28"/>
          <w:szCs w:val="28"/>
          <w:shd w:val="clear" w:color="auto" w:fill="FFFFFF"/>
        </w:rPr>
        <w:t xml:space="preserve">на </w:t>
      </w:r>
      <w:r w:rsidR="00B812AC" w:rsidRPr="00FD6D84">
        <w:rPr>
          <w:sz w:val="28"/>
          <w:szCs w:val="28"/>
          <w:shd w:val="clear" w:color="auto" w:fill="FFFFFF"/>
        </w:rPr>
        <w:t>6,3</w:t>
      </w:r>
      <w:r w:rsidRPr="00FD6D84">
        <w:rPr>
          <w:sz w:val="28"/>
          <w:szCs w:val="28"/>
          <w:shd w:val="clear" w:color="auto" w:fill="FFFFFF"/>
        </w:rPr>
        <w:t xml:space="preserve">% и составил </w:t>
      </w:r>
      <w:r w:rsidR="00D23BEA" w:rsidRPr="00FD6D84">
        <w:rPr>
          <w:sz w:val="28"/>
          <w:szCs w:val="28"/>
          <w:shd w:val="clear" w:color="auto" w:fill="FFFFFF"/>
        </w:rPr>
        <w:t xml:space="preserve">16 242 </w:t>
      </w:r>
      <w:r w:rsidRPr="00FD6D84">
        <w:rPr>
          <w:sz w:val="28"/>
          <w:szCs w:val="28"/>
          <w:shd w:val="clear" w:color="auto" w:fill="FFFFFF"/>
        </w:rPr>
        <w:t>рублей в месяц</w:t>
      </w:r>
      <w:r w:rsidR="00C44235" w:rsidRPr="00FD6D84">
        <w:rPr>
          <w:sz w:val="28"/>
          <w:szCs w:val="28"/>
          <w:shd w:val="clear" w:color="auto" w:fill="FFFFFF"/>
        </w:rPr>
        <w:t xml:space="preserve"> (Федеральный закон от 19</w:t>
      </w:r>
      <w:r w:rsidRPr="00FD6D84">
        <w:rPr>
          <w:sz w:val="28"/>
          <w:szCs w:val="28"/>
          <w:shd w:val="clear" w:color="auto" w:fill="FFFFFF"/>
        </w:rPr>
        <w:t xml:space="preserve"> декабря 202</w:t>
      </w:r>
      <w:r w:rsidR="00C44235" w:rsidRPr="00FD6D84">
        <w:rPr>
          <w:sz w:val="28"/>
          <w:szCs w:val="28"/>
          <w:shd w:val="clear" w:color="auto" w:fill="FFFFFF"/>
        </w:rPr>
        <w:t>2</w:t>
      </w:r>
      <w:r w:rsidR="007828A8" w:rsidRPr="00FD6D84">
        <w:rPr>
          <w:sz w:val="28"/>
          <w:szCs w:val="28"/>
          <w:shd w:val="clear" w:color="auto" w:fill="FFFFFF"/>
        </w:rPr>
        <w:t xml:space="preserve"> г. №522</w:t>
      </w:r>
      <w:r w:rsidRPr="00FD6D84">
        <w:rPr>
          <w:sz w:val="28"/>
          <w:szCs w:val="28"/>
          <w:shd w:val="clear" w:color="auto" w:fill="FFFFFF"/>
        </w:rPr>
        <w:t xml:space="preserve">-ФЗ «О внесении изменений в статью 1 Федерального закона «О минимальном размере </w:t>
      </w:r>
      <w:r w:rsidR="00DF78FE" w:rsidRPr="00FD6D84">
        <w:rPr>
          <w:sz w:val="28"/>
          <w:szCs w:val="28"/>
          <w:shd w:val="clear" w:color="auto" w:fill="FFFFFF"/>
        </w:rPr>
        <w:t>оплаты труда»</w:t>
      </w:r>
      <w:r w:rsidR="007828A8" w:rsidRPr="00FD6D84">
        <w:t xml:space="preserve"> </w:t>
      </w:r>
      <w:r w:rsidR="007828A8" w:rsidRPr="00FD6D84">
        <w:rPr>
          <w:sz w:val="28"/>
          <w:szCs w:val="28"/>
          <w:shd w:val="clear" w:color="auto" w:fill="FFFFFF"/>
        </w:rPr>
        <w:t>и о приостановлении действия ее отдельных положений»</w:t>
      </w:r>
      <w:r w:rsidR="00DF78FE" w:rsidRPr="00FD6D84">
        <w:rPr>
          <w:sz w:val="28"/>
          <w:szCs w:val="28"/>
          <w:shd w:val="clear" w:color="auto" w:fill="FFFFFF"/>
        </w:rPr>
        <w:t>), с 1 января 2024 года</w:t>
      </w:r>
      <w:r w:rsidR="00292F04" w:rsidRPr="00FD6D84">
        <w:rPr>
          <w:sz w:val="28"/>
          <w:szCs w:val="28"/>
          <w:shd w:val="clear" w:color="auto" w:fill="FFFFFF"/>
        </w:rPr>
        <w:t xml:space="preserve"> – на 17,16</w:t>
      </w:r>
      <w:r w:rsidRPr="00FD6D84">
        <w:rPr>
          <w:sz w:val="28"/>
          <w:szCs w:val="28"/>
          <w:shd w:val="clear" w:color="auto" w:fill="FFFFFF"/>
        </w:rPr>
        <w:t xml:space="preserve">% и составил уже </w:t>
      </w:r>
      <w:r w:rsidR="002637D6" w:rsidRPr="00FD6D84">
        <w:rPr>
          <w:sz w:val="28"/>
          <w:szCs w:val="28"/>
          <w:shd w:val="clear" w:color="auto" w:fill="FFFFFF"/>
        </w:rPr>
        <w:t>19 242</w:t>
      </w:r>
      <w:r w:rsidRPr="00FD6D84">
        <w:rPr>
          <w:sz w:val="28"/>
          <w:szCs w:val="28"/>
          <w:shd w:val="clear" w:color="auto" w:fill="FFFFFF"/>
        </w:rPr>
        <w:t xml:space="preserve"> рублей</w:t>
      </w:r>
      <w:r w:rsidR="007F20A6" w:rsidRPr="00FD6D84">
        <w:rPr>
          <w:sz w:val="28"/>
          <w:szCs w:val="28"/>
          <w:shd w:val="clear" w:color="auto" w:fill="FFFFFF"/>
        </w:rPr>
        <w:t xml:space="preserve">(Федеральный закон от 22 ноября 2023 г. №548-ФЗ «О внесении изменений в статью 1 Федерального закона «О минимальном размере оплаты труда» и признании утратившими силу статей 2 </w:t>
      </w:r>
      <w:r w:rsidR="00E20553" w:rsidRPr="00FD6D84">
        <w:rPr>
          <w:sz w:val="28"/>
          <w:szCs w:val="28"/>
          <w:shd w:val="clear" w:color="auto" w:fill="FFFFFF"/>
        </w:rPr>
        <w:t>и 3 Ф</w:t>
      </w:r>
      <w:r w:rsidR="007F20A6" w:rsidRPr="00FD6D84">
        <w:rPr>
          <w:sz w:val="28"/>
          <w:szCs w:val="28"/>
          <w:shd w:val="clear" w:color="auto" w:fill="FFFFFF"/>
        </w:rPr>
        <w:t xml:space="preserve">едерального закона «О внесении изменения в статью 1 Федерального закона «О минимальном размере оплаты труда» и о приостановлении действия ее отдельных положений»). </w:t>
      </w:r>
    </w:p>
    <w:p w:rsidR="00A81D47" w:rsidRPr="00FD6D84" w:rsidRDefault="00A81D47" w:rsidP="0021107D">
      <w:pPr>
        <w:spacing w:line="276" w:lineRule="auto"/>
        <w:contextualSpacing/>
        <w:rPr>
          <w:sz w:val="28"/>
          <w:szCs w:val="28"/>
          <w:shd w:val="clear" w:color="auto" w:fill="FFFFFF"/>
        </w:rPr>
      </w:pPr>
    </w:p>
    <w:p w:rsidR="00A81D47" w:rsidRPr="00FD6D84" w:rsidRDefault="00A81D47" w:rsidP="00D33A13">
      <w:pPr>
        <w:spacing w:line="276" w:lineRule="auto"/>
        <w:ind w:firstLine="0"/>
        <w:rPr>
          <w:rFonts w:eastAsiaTheme="minorHAnsi"/>
          <w:sz w:val="28"/>
          <w:szCs w:val="27"/>
          <w:lang w:eastAsia="en-US"/>
        </w:rPr>
      </w:pPr>
      <w:r w:rsidRPr="00FD6D84">
        <w:rPr>
          <w:noProof/>
          <w:sz w:val="27"/>
          <w:szCs w:val="27"/>
        </w:rPr>
        <w:drawing>
          <wp:inline distT="0" distB="0" distL="0" distR="0" wp14:anchorId="286CF377" wp14:editId="76C4E4D5">
            <wp:extent cx="5849620" cy="316293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81D47" w:rsidRPr="00FD6D84" w:rsidRDefault="00A81D47" w:rsidP="0021107D">
      <w:pPr>
        <w:spacing w:line="276" w:lineRule="auto"/>
        <w:rPr>
          <w:rFonts w:eastAsiaTheme="minorHAnsi"/>
          <w:sz w:val="28"/>
          <w:szCs w:val="27"/>
          <w:lang w:eastAsia="en-US"/>
        </w:rPr>
      </w:pPr>
    </w:p>
    <w:p w:rsidR="0095765C" w:rsidRPr="00FD6D84" w:rsidRDefault="0095765C" w:rsidP="0021107D">
      <w:pPr>
        <w:spacing w:line="276" w:lineRule="auto"/>
        <w:rPr>
          <w:rFonts w:eastAsiaTheme="minorHAnsi"/>
          <w:sz w:val="28"/>
          <w:szCs w:val="27"/>
          <w:lang w:eastAsia="en-US"/>
        </w:rPr>
      </w:pPr>
      <w:r w:rsidRPr="00FD6D84">
        <w:rPr>
          <w:rFonts w:eastAsiaTheme="minorHAnsi"/>
          <w:sz w:val="28"/>
          <w:szCs w:val="27"/>
          <w:lang w:eastAsia="en-US"/>
        </w:rPr>
        <w:t>Среднесписочная численность работников (без внешних совместителей) в организациях, не относящихся к субъектам малого предпринимательства по итогам 2023 года составила 66 147 человек.</w:t>
      </w:r>
    </w:p>
    <w:p w:rsidR="0095765C" w:rsidRPr="00FD6D84" w:rsidRDefault="0095765C" w:rsidP="0021107D">
      <w:pPr>
        <w:spacing w:line="276" w:lineRule="auto"/>
        <w:rPr>
          <w:color w:val="000000" w:themeColor="text1"/>
          <w:sz w:val="28"/>
          <w:szCs w:val="27"/>
        </w:rPr>
      </w:pPr>
      <w:r w:rsidRPr="00FD6D84">
        <w:rPr>
          <w:rFonts w:eastAsiaTheme="minorHAnsi"/>
          <w:color w:val="000000"/>
          <w:sz w:val="28"/>
          <w:szCs w:val="27"/>
          <w:lang w:eastAsia="en-US"/>
        </w:rPr>
        <w:t xml:space="preserve">В 2023 году число официально зарегистрированных безработных граждан сократилось на 9,2%. По итогам периода в Комитете занятости РСО-Алания в целях </w:t>
      </w:r>
      <w:r w:rsidRPr="00FD6D84">
        <w:rPr>
          <w:rFonts w:eastAsiaTheme="minorHAnsi"/>
          <w:color w:val="000000" w:themeColor="text1"/>
          <w:sz w:val="28"/>
          <w:szCs w:val="27"/>
          <w:lang w:eastAsia="en-US"/>
        </w:rPr>
        <w:t xml:space="preserve">поиска работы было зарегистрировано 988 человек. </w:t>
      </w:r>
    </w:p>
    <w:p w:rsidR="0095765C" w:rsidRPr="00FD6D84" w:rsidRDefault="0095765C" w:rsidP="0021107D">
      <w:pPr>
        <w:spacing w:line="276" w:lineRule="auto"/>
        <w:rPr>
          <w:rFonts w:eastAsiaTheme="minorHAnsi"/>
          <w:color w:val="000000" w:themeColor="text1"/>
          <w:sz w:val="28"/>
          <w:szCs w:val="27"/>
          <w:lang w:eastAsia="en-US"/>
        </w:rPr>
      </w:pPr>
      <w:r w:rsidRPr="00FD6D84">
        <w:rPr>
          <w:rFonts w:eastAsiaTheme="minorHAnsi"/>
          <w:color w:val="000000" w:themeColor="text1"/>
          <w:sz w:val="28"/>
          <w:szCs w:val="27"/>
          <w:lang w:eastAsia="en-US"/>
        </w:rPr>
        <w:t xml:space="preserve">Уровень регистрируемой безработицы, характеризующий отношение числа безработных к общей численности рабочей силы, составил в отчетном периоде 0,8%, что ниже показателя за 2022 год, а коэффициент напряженности, отражающий соотношение спроса и предложения на рынке труда, составил 1,0, также сократившись по сравнению с предыдущим периодом. </w:t>
      </w:r>
    </w:p>
    <w:bookmarkEnd w:id="1"/>
    <w:p w:rsidR="00820727" w:rsidRPr="00B313F3" w:rsidRDefault="00820727" w:rsidP="000A65F6">
      <w:pPr>
        <w:shd w:val="clear" w:color="auto" w:fill="FFFFFF"/>
        <w:spacing w:line="276" w:lineRule="auto"/>
        <w:ind w:right="141" w:firstLine="567"/>
        <w:jc w:val="center"/>
        <w:rPr>
          <w:b/>
          <w:i/>
          <w:sz w:val="24"/>
          <w:szCs w:val="28"/>
          <w:u w:val="single"/>
        </w:rPr>
      </w:pPr>
    </w:p>
    <w:p w:rsidR="00DD4B9E" w:rsidRPr="000C5868" w:rsidRDefault="00DD4B9E" w:rsidP="000A65F6">
      <w:pPr>
        <w:shd w:val="clear" w:color="auto" w:fill="FFFFFF"/>
        <w:spacing w:line="276" w:lineRule="auto"/>
        <w:ind w:right="141" w:firstLine="567"/>
        <w:jc w:val="center"/>
        <w:rPr>
          <w:b/>
          <w:i/>
          <w:iCs/>
          <w:color w:val="000000" w:themeColor="text1"/>
          <w:sz w:val="28"/>
          <w:szCs w:val="24"/>
          <w:u w:val="single"/>
        </w:rPr>
      </w:pPr>
      <w:r w:rsidRPr="000C5868">
        <w:rPr>
          <w:b/>
          <w:i/>
          <w:sz w:val="32"/>
          <w:szCs w:val="28"/>
          <w:u w:val="single"/>
          <w:lang w:val="en-US"/>
        </w:rPr>
        <w:t>V</w:t>
      </w:r>
      <w:r w:rsidRPr="000C5868">
        <w:rPr>
          <w:b/>
          <w:i/>
          <w:sz w:val="32"/>
          <w:szCs w:val="28"/>
          <w:u w:val="single"/>
        </w:rPr>
        <w:t xml:space="preserve">.3. </w:t>
      </w:r>
      <w:r w:rsidR="000A65F6" w:rsidRPr="000C5868">
        <w:rPr>
          <w:b/>
          <w:i/>
          <w:iCs/>
          <w:color w:val="000000" w:themeColor="text1"/>
          <w:sz w:val="28"/>
          <w:szCs w:val="24"/>
          <w:u w:val="single"/>
        </w:rPr>
        <w:t xml:space="preserve">ПОТРЕБИТЕЛЬСКИЙ РЫНОК </w:t>
      </w:r>
    </w:p>
    <w:p w:rsidR="0021107D" w:rsidRPr="00FD6D84" w:rsidRDefault="0021107D" w:rsidP="000A65F6">
      <w:pPr>
        <w:shd w:val="clear" w:color="auto" w:fill="FFFFFF"/>
        <w:spacing w:line="276" w:lineRule="auto"/>
        <w:ind w:right="141" w:firstLine="567"/>
        <w:jc w:val="center"/>
        <w:rPr>
          <w:b/>
          <w:i/>
          <w:iCs/>
          <w:color w:val="000000" w:themeColor="text1"/>
          <w:sz w:val="24"/>
          <w:szCs w:val="24"/>
          <w:u w:val="single"/>
        </w:rPr>
      </w:pPr>
    </w:p>
    <w:p w:rsidR="00DD4B9E" w:rsidRPr="00FD6D84" w:rsidRDefault="00DD4B9E" w:rsidP="0021107D">
      <w:pPr>
        <w:spacing w:line="276" w:lineRule="auto"/>
        <w:rPr>
          <w:bCs/>
          <w:color w:val="000000"/>
          <w:sz w:val="28"/>
          <w:szCs w:val="28"/>
        </w:rPr>
      </w:pPr>
      <w:r w:rsidRPr="00FD6D84">
        <w:rPr>
          <w:b/>
          <w:bCs/>
          <w:i/>
          <w:color w:val="000000"/>
          <w:sz w:val="28"/>
          <w:szCs w:val="28"/>
        </w:rPr>
        <w:tab/>
      </w:r>
      <w:r w:rsidR="00982C61" w:rsidRPr="00FD6D84">
        <w:rPr>
          <w:color w:val="000000"/>
          <w:sz w:val="28"/>
          <w:szCs w:val="28"/>
        </w:rPr>
        <w:t>Индекс потребительских цен на товары и услуги в декабре 2023 года по отношению к показателю декабря 2022 года составил 107,1% (по РФ - 107,4%), в том числе по продовольственным товарам – 109,6% (по РФ – 108,2%), по непродовольственным товарам – 105,4% (по РФ – 106,0%), по платным услугам – 105,0% (по РФ – 108,3%)</w:t>
      </w:r>
      <w:r w:rsidRPr="00FD6D84">
        <w:rPr>
          <w:color w:val="000000"/>
          <w:sz w:val="28"/>
          <w:szCs w:val="28"/>
        </w:rPr>
        <w:t>.</w:t>
      </w:r>
    </w:p>
    <w:p w:rsidR="00E90789" w:rsidRPr="00FD6D84" w:rsidRDefault="00DD4B9E" w:rsidP="0021107D">
      <w:pPr>
        <w:spacing w:line="276" w:lineRule="auto"/>
        <w:rPr>
          <w:rFonts w:eastAsiaTheme="minorHAnsi"/>
          <w:color w:val="000000"/>
          <w:sz w:val="28"/>
          <w:szCs w:val="27"/>
          <w:lang w:eastAsia="en-US"/>
        </w:rPr>
      </w:pPr>
      <w:r w:rsidRPr="00FD6D84">
        <w:rPr>
          <w:rFonts w:eastAsiaTheme="minorHAnsi"/>
          <w:sz w:val="32"/>
          <w:szCs w:val="28"/>
        </w:rPr>
        <w:tab/>
      </w:r>
      <w:r w:rsidR="00E90789" w:rsidRPr="00FD6D84">
        <w:rPr>
          <w:rFonts w:eastAsiaTheme="minorHAnsi"/>
          <w:color w:val="000000"/>
          <w:sz w:val="28"/>
          <w:szCs w:val="27"/>
          <w:lang w:eastAsia="en-US"/>
        </w:rPr>
        <w:t xml:space="preserve">В декабре 2023 года наибольший рост цен наблюдался на огурцы свежие (на 53%), яйца куриные (на 19,7%), помидоры свежие (на 13,7%), яблоки (на 10%), вино виноградное столовое (на 7,3%). Снизились цены на сосиски, сардельки (на 5,3%), сухие приправы, специи (на 4,9%), колбасу </w:t>
      </w:r>
      <w:r w:rsidR="00E90789" w:rsidRPr="00FD6D84">
        <w:rPr>
          <w:rFonts w:eastAsiaTheme="minorHAnsi"/>
          <w:color w:val="000000"/>
          <w:sz w:val="28"/>
          <w:szCs w:val="27"/>
          <w:lang w:eastAsia="en-US"/>
        </w:rPr>
        <w:lastRenderedPageBreak/>
        <w:t>полукопченую и варено-копченую (на 4,1%), чеснок (на 3,8%), сухофрукты (на 3,1%).</w:t>
      </w:r>
    </w:p>
    <w:p w:rsidR="00DD4B9E" w:rsidRPr="00FD6D84" w:rsidRDefault="00666936" w:rsidP="0021107D">
      <w:pPr>
        <w:autoSpaceDE w:val="0"/>
        <w:autoSpaceDN w:val="0"/>
        <w:adjustRightInd w:val="0"/>
        <w:spacing w:line="276" w:lineRule="auto"/>
        <w:rPr>
          <w:rFonts w:eastAsiaTheme="minorHAnsi"/>
          <w:sz w:val="28"/>
          <w:szCs w:val="28"/>
        </w:rPr>
      </w:pPr>
      <w:r w:rsidRPr="00FD6D84">
        <w:rPr>
          <w:rFonts w:eastAsiaTheme="minorHAnsi"/>
          <w:sz w:val="28"/>
          <w:szCs w:val="28"/>
        </w:rPr>
        <w:t>По итогам 2023</w:t>
      </w:r>
      <w:r w:rsidR="00DD4B9E" w:rsidRPr="00FD6D84">
        <w:rPr>
          <w:rFonts w:eastAsiaTheme="minorHAnsi"/>
          <w:sz w:val="28"/>
          <w:szCs w:val="28"/>
        </w:rPr>
        <w:t xml:space="preserve"> года состояние развития предприятий (без учета субъектов малого предпринимательства) характеризуется следующими показателями:</w:t>
      </w:r>
    </w:p>
    <w:p w:rsidR="00B0161F" w:rsidRPr="00FD6D84" w:rsidRDefault="00B0161F" w:rsidP="0021107D">
      <w:pPr>
        <w:shd w:val="clear" w:color="auto" w:fill="FFFFFF"/>
        <w:spacing w:line="276" w:lineRule="auto"/>
        <w:rPr>
          <w:color w:val="000000"/>
          <w:sz w:val="28"/>
          <w:szCs w:val="27"/>
        </w:rPr>
      </w:pPr>
      <w:r w:rsidRPr="00FD6D84">
        <w:rPr>
          <w:color w:val="000000"/>
          <w:sz w:val="28"/>
          <w:szCs w:val="27"/>
        </w:rPr>
        <w:t>число хозяйствующих субъектов, учтенных в статистическом регистре, осуществляющих деятельность без образования юридического лица по состоянию на 1 января 2024 года составило 7 525 единиц</w:t>
      </w:r>
      <w:r w:rsidRPr="00FD6D84">
        <w:rPr>
          <w:color w:val="000000"/>
          <w:sz w:val="28"/>
          <w:szCs w:val="27"/>
          <w:vertAlign w:val="superscript"/>
        </w:rPr>
        <w:footnoteReference w:id="1"/>
      </w:r>
      <w:r w:rsidRPr="00FD6D84">
        <w:rPr>
          <w:color w:val="000000"/>
          <w:sz w:val="28"/>
          <w:szCs w:val="27"/>
        </w:rPr>
        <w:t xml:space="preserve"> (из них ИП 7 201, глав КФХ 117), что выше показателя 2022 года на 12,2%;</w:t>
      </w:r>
    </w:p>
    <w:p w:rsidR="00B0161F" w:rsidRPr="00FD6D84" w:rsidRDefault="00B0161F" w:rsidP="0021107D">
      <w:pPr>
        <w:shd w:val="clear" w:color="auto" w:fill="FFFFFF"/>
        <w:spacing w:line="276" w:lineRule="auto"/>
        <w:rPr>
          <w:color w:val="000000"/>
          <w:sz w:val="28"/>
          <w:szCs w:val="27"/>
        </w:rPr>
      </w:pPr>
      <w:r w:rsidRPr="00FD6D84">
        <w:rPr>
          <w:color w:val="000000"/>
          <w:sz w:val="28"/>
          <w:szCs w:val="27"/>
        </w:rPr>
        <w:t>количество прибыльных организаций составило 65,5% к общему числу организаций (показатель увеличился на 1,1 процентных пункта);</w:t>
      </w:r>
    </w:p>
    <w:p w:rsidR="00B0161F" w:rsidRPr="00FD6D84" w:rsidRDefault="00B0161F" w:rsidP="0021107D">
      <w:pPr>
        <w:autoSpaceDE w:val="0"/>
        <w:autoSpaceDN w:val="0"/>
        <w:adjustRightInd w:val="0"/>
        <w:spacing w:line="276" w:lineRule="auto"/>
        <w:rPr>
          <w:rFonts w:eastAsiaTheme="minorHAnsi"/>
          <w:color w:val="000000"/>
          <w:sz w:val="28"/>
          <w:szCs w:val="27"/>
          <w:lang w:eastAsia="en-US"/>
        </w:rPr>
      </w:pPr>
      <w:r w:rsidRPr="00FD6D84">
        <w:rPr>
          <w:rFonts w:eastAsiaTheme="minorHAnsi"/>
          <w:color w:val="000000"/>
          <w:sz w:val="28"/>
          <w:szCs w:val="27"/>
          <w:lang w:eastAsia="en-US"/>
        </w:rPr>
        <w:t xml:space="preserve">сальдированный результат </w:t>
      </w:r>
      <w:r w:rsidRPr="00FD6D84">
        <w:rPr>
          <w:rFonts w:eastAsiaTheme="minorHAnsi"/>
          <w:b/>
          <w:color w:val="000000"/>
          <w:sz w:val="28"/>
          <w:szCs w:val="27"/>
          <w:lang w:eastAsia="en-US"/>
        </w:rPr>
        <w:t>(убыток)</w:t>
      </w:r>
      <w:r w:rsidRPr="00FD6D84">
        <w:rPr>
          <w:rFonts w:eastAsiaTheme="minorHAnsi"/>
          <w:color w:val="000000"/>
          <w:sz w:val="28"/>
          <w:szCs w:val="27"/>
          <w:lang w:eastAsia="en-US"/>
        </w:rPr>
        <w:t xml:space="preserve"> крупных и средних предприятий сократился относительно 2022 года более, чем в 4 раза и составил 587,3 млн руб.;</w:t>
      </w:r>
    </w:p>
    <w:p w:rsidR="00B0161F" w:rsidRPr="00FD6D84" w:rsidRDefault="00B0161F" w:rsidP="0021107D">
      <w:pPr>
        <w:autoSpaceDE w:val="0"/>
        <w:autoSpaceDN w:val="0"/>
        <w:adjustRightInd w:val="0"/>
        <w:spacing w:line="276" w:lineRule="auto"/>
        <w:rPr>
          <w:rFonts w:eastAsiaTheme="minorHAnsi"/>
          <w:color w:val="000000"/>
          <w:sz w:val="18"/>
          <w:szCs w:val="16"/>
          <w:lang w:eastAsia="en-US"/>
        </w:rPr>
      </w:pPr>
      <w:r w:rsidRPr="00FD6D84">
        <w:rPr>
          <w:rFonts w:eastAsiaTheme="minorHAnsi"/>
          <w:color w:val="000000"/>
          <w:sz w:val="28"/>
          <w:szCs w:val="27"/>
          <w:lang w:eastAsia="en-US"/>
        </w:rPr>
        <w:tab/>
        <w:t>просроченная дебиторская задолженность крупных и средних организаций по состоянию на 1 января 2024 года сложилась в размере 6 839,8 млн руб.;</w:t>
      </w:r>
      <w:r w:rsidRPr="00FD6D84">
        <w:rPr>
          <w:rFonts w:eastAsiaTheme="minorHAnsi"/>
          <w:color w:val="000000"/>
          <w:sz w:val="18"/>
          <w:szCs w:val="16"/>
          <w:lang w:eastAsia="en-US"/>
        </w:rPr>
        <w:t xml:space="preserve"> </w:t>
      </w:r>
    </w:p>
    <w:p w:rsidR="00B0161F" w:rsidRPr="00FD6D84" w:rsidRDefault="00B0161F" w:rsidP="0021107D">
      <w:pPr>
        <w:autoSpaceDE w:val="0"/>
        <w:autoSpaceDN w:val="0"/>
        <w:adjustRightInd w:val="0"/>
        <w:spacing w:line="276" w:lineRule="auto"/>
        <w:rPr>
          <w:color w:val="000000"/>
          <w:sz w:val="28"/>
          <w:szCs w:val="27"/>
        </w:rPr>
      </w:pPr>
      <w:r w:rsidRPr="00FD6D84">
        <w:rPr>
          <w:color w:val="000000"/>
          <w:sz w:val="28"/>
          <w:szCs w:val="27"/>
        </w:rPr>
        <w:t>размер просроченной кредиторской задолженности за аналогичный период составил 34 334,0 млн руб.</w:t>
      </w:r>
    </w:p>
    <w:p w:rsidR="00DD4B9E" w:rsidRPr="00FD6D84" w:rsidRDefault="00DD4B9E" w:rsidP="0021107D">
      <w:pPr>
        <w:autoSpaceDE w:val="0"/>
        <w:autoSpaceDN w:val="0"/>
        <w:adjustRightInd w:val="0"/>
        <w:spacing w:line="276" w:lineRule="auto"/>
        <w:rPr>
          <w:rFonts w:eastAsiaTheme="minorHAnsi"/>
          <w:sz w:val="28"/>
          <w:szCs w:val="28"/>
        </w:rPr>
      </w:pPr>
      <w:r w:rsidRPr="00FD6D84">
        <w:rPr>
          <w:rFonts w:eastAsiaTheme="minorHAnsi"/>
          <w:sz w:val="28"/>
          <w:szCs w:val="28"/>
        </w:rPr>
        <w:t xml:space="preserve">Оборот оптово розничной торговли по организациям, не относящимся к субъектам малого предпринимательства </w:t>
      </w:r>
      <w:r w:rsidR="005700F2" w:rsidRPr="00FD6D84">
        <w:rPr>
          <w:rFonts w:eastAsiaTheme="minorHAnsi"/>
          <w:sz w:val="28"/>
          <w:szCs w:val="28"/>
        </w:rPr>
        <w:t>составил 42 552,3 млн руб., увеличившись по отношению к январю-декабрю 2022 года на 7 653,3 млн руб., или на 22%. Почти половина – 21 130,1 млн руб. пришлось на оборот розничной торговли пищевыми продуктами, включая напитки, и табачными изделиями.</w:t>
      </w:r>
      <w:r w:rsidRPr="00FD6D84">
        <w:rPr>
          <w:rFonts w:eastAsiaTheme="minorHAnsi"/>
          <w:sz w:val="28"/>
          <w:szCs w:val="28"/>
        </w:rPr>
        <w:t xml:space="preserve"> </w:t>
      </w:r>
    </w:p>
    <w:p w:rsidR="00895CE3" w:rsidRPr="00FD6D84" w:rsidRDefault="00895CE3" w:rsidP="00895CE3">
      <w:pPr>
        <w:autoSpaceDE w:val="0"/>
        <w:autoSpaceDN w:val="0"/>
        <w:adjustRightInd w:val="0"/>
        <w:spacing w:line="276" w:lineRule="auto"/>
        <w:rPr>
          <w:rFonts w:eastAsiaTheme="minorHAnsi"/>
          <w:sz w:val="28"/>
          <w:szCs w:val="28"/>
        </w:rPr>
      </w:pPr>
      <w:r w:rsidRPr="00FD6D84">
        <w:rPr>
          <w:rFonts w:eastAsiaTheme="minorHAnsi"/>
          <w:sz w:val="28"/>
          <w:szCs w:val="28"/>
        </w:rPr>
        <w:t>Объем платных услуг населению в январе–декабре 2023 года увеличился по отношению к аналогичному периоду прошлого года на 12,3% и составил 35 798,2 млн руб.</w:t>
      </w:r>
    </w:p>
    <w:p w:rsidR="00895CE3" w:rsidRPr="00FD6D84" w:rsidRDefault="00895CE3" w:rsidP="00895CE3">
      <w:pPr>
        <w:autoSpaceDE w:val="0"/>
        <w:autoSpaceDN w:val="0"/>
        <w:adjustRightInd w:val="0"/>
        <w:spacing w:line="276" w:lineRule="auto"/>
        <w:rPr>
          <w:rFonts w:eastAsiaTheme="minorHAnsi"/>
          <w:sz w:val="28"/>
          <w:szCs w:val="28"/>
        </w:rPr>
      </w:pPr>
      <w:r w:rsidRPr="00FD6D84">
        <w:rPr>
          <w:rFonts w:eastAsiaTheme="minorHAnsi"/>
          <w:sz w:val="28"/>
          <w:szCs w:val="28"/>
        </w:rPr>
        <w:tab/>
        <w:t>За последние годы стремительно набирает обороты онлайн–торговля. В декабре 2023 года был отмечен рост онлайн–торговли к декабрю 2022 года в 1,7 раза. В среднем обороты онлайн продаж в 2023 году выросли на 3,7%.</w:t>
      </w:r>
    </w:p>
    <w:p w:rsidR="00DD4B9E" w:rsidRPr="00FD6D84" w:rsidRDefault="00DD4B9E" w:rsidP="000A65F6">
      <w:pPr>
        <w:autoSpaceDE w:val="0"/>
        <w:autoSpaceDN w:val="0"/>
        <w:adjustRightInd w:val="0"/>
        <w:spacing w:line="276" w:lineRule="auto"/>
        <w:ind w:firstLine="567"/>
        <w:rPr>
          <w:rFonts w:eastAsiaTheme="minorHAnsi"/>
          <w:sz w:val="28"/>
          <w:szCs w:val="28"/>
        </w:rPr>
      </w:pPr>
    </w:p>
    <w:p w:rsidR="00DD0CDF" w:rsidRPr="00FD6D84" w:rsidRDefault="00DD0CDF" w:rsidP="000A65F6">
      <w:pPr>
        <w:pStyle w:val="1"/>
        <w:spacing w:before="0" w:after="0" w:line="276" w:lineRule="auto"/>
        <w:contextualSpacing/>
        <w:rPr>
          <w:b/>
          <w:i/>
          <w:color w:val="auto"/>
          <w:sz w:val="28"/>
          <w:szCs w:val="28"/>
          <w:u w:val="single"/>
        </w:rPr>
      </w:pPr>
      <w:r w:rsidRPr="00FD6D84">
        <w:rPr>
          <w:b/>
          <w:i/>
          <w:color w:val="auto"/>
          <w:sz w:val="28"/>
          <w:szCs w:val="28"/>
          <w:u w:val="single"/>
          <w:lang w:val="en-US"/>
        </w:rPr>
        <w:t>V</w:t>
      </w:r>
      <w:r w:rsidR="00DD4B9E" w:rsidRPr="00FD6D84">
        <w:rPr>
          <w:b/>
          <w:i/>
          <w:color w:val="auto"/>
          <w:sz w:val="28"/>
          <w:szCs w:val="28"/>
          <w:u w:val="single"/>
        </w:rPr>
        <w:t>.</w:t>
      </w:r>
      <w:r w:rsidR="00F87DD3" w:rsidRPr="00FD6D84">
        <w:rPr>
          <w:b/>
          <w:i/>
          <w:color w:val="auto"/>
          <w:sz w:val="28"/>
          <w:szCs w:val="28"/>
          <w:u w:val="single"/>
        </w:rPr>
        <w:t>4</w:t>
      </w:r>
      <w:r w:rsidRPr="00FD6D84">
        <w:rPr>
          <w:b/>
          <w:i/>
          <w:color w:val="auto"/>
          <w:sz w:val="28"/>
          <w:szCs w:val="28"/>
          <w:u w:val="single"/>
        </w:rPr>
        <w:t>. ФИНАНСЫ И БЮДЖЕТ</w:t>
      </w:r>
    </w:p>
    <w:p w:rsidR="0021107D" w:rsidRPr="00FD6D84" w:rsidRDefault="0021107D" w:rsidP="0021107D"/>
    <w:p w:rsidR="00B921DD" w:rsidRPr="00FD6D84" w:rsidRDefault="00B921DD" w:rsidP="0021107D">
      <w:pPr>
        <w:spacing w:line="276" w:lineRule="auto"/>
        <w:rPr>
          <w:rFonts w:eastAsia="SimSun"/>
          <w:sz w:val="28"/>
          <w:szCs w:val="28"/>
          <w:lang w:eastAsia="en-US"/>
        </w:rPr>
      </w:pPr>
      <w:r w:rsidRPr="00FD6D84">
        <w:rPr>
          <w:rFonts w:eastAsia="SimSun"/>
          <w:sz w:val="28"/>
          <w:szCs w:val="28"/>
          <w:lang w:eastAsia="en-US"/>
        </w:rPr>
        <w:t xml:space="preserve">Решение комплекса вопросов во всех сферах городского хозяйства, в 2023 году осуществлялась в рамках реализации 14 муниципальных программ. Проведенная оценка эффективности муниципальных программ показала, что </w:t>
      </w:r>
      <w:r w:rsidRPr="00FD6D84">
        <w:rPr>
          <w:rFonts w:eastAsia="SimSun"/>
          <w:sz w:val="28"/>
          <w:szCs w:val="28"/>
          <w:lang w:eastAsia="en-US"/>
        </w:rPr>
        <w:lastRenderedPageBreak/>
        <w:t>средняя степень достижения установленных целевых показателей составила около 98%.</w:t>
      </w:r>
    </w:p>
    <w:p w:rsidR="00B921DD" w:rsidRPr="00FD6D84" w:rsidRDefault="00B921DD" w:rsidP="0021107D">
      <w:pPr>
        <w:spacing w:line="276" w:lineRule="auto"/>
        <w:rPr>
          <w:rFonts w:asciiTheme="minorHAnsi" w:eastAsia="SimSun" w:hAnsiTheme="minorHAnsi" w:cstheme="minorBidi"/>
          <w:sz w:val="22"/>
          <w:szCs w:val="22"/>
          <w:lang w:eastAsia="en-US"/>
        </w:rPr>
      </w:pPr>
      <w:r w:rsidRPr="00FD6D84">
        <w:rPr>
          <w:rFonts w:eastAsia="SimSun"/>
          <w:sz w:val="28"/>
          <w:szCs w:val="28"/>
          <w:lang w:eastAsia="en-US"/>
        </w:rPr>
        <w:t>Важнейшим инструментом в управлении многогранным городским хозяйством является реализуемая бюджетная политика и ей уделяется первостепенное внимание. Формируя бюджет в сложных экономических условиях, мы выдержали его социальную направленность:</w:t>
      </w:r>
      <w:r w:rsidRPr="00FD6D84">
        <w:rPr>
          <w:rFonts w:asciiTheme="minorHAnsi" w:eastAsia="SimSun" w:hAnsiTheme="minorHAnsi" w:cstheme="minorBidi"/>
          <w:sz w:val="22"/>
          <w:szCs w:val="22"/>
          <w:lang w:eastAsia="en-US"/>
        </w:rPr>
        <w:t xml:space="preserve"> </w:t>
      </w:r>
      <w:r w:rsidRPr="00FD6D84">
        <w:rPr>
          <w:rFonts w:eastAsia="SimSun"/>
          <w:sz w:val="28"/>
          <w:szCs w:val="28"/>
          <w:lang w:eastAsia="en-US"/>
        </w:rPr>
        <w:t>практически 70% расходов бюджета города направляются по социальным статьям: образование, культуру, спорт, социальную политику.</w:t>
      </w:r>
      <w:r w:rsidRPr="00FD6D84">
        <w:rPr>
          <w:rFonts w:asciiTheme="minorHAnsi" w:eastAsia="SimSun" w:hAnsiTheme="minorHAnsi" w:cstheme="minorBidi"/>
          <w:sz w:val="22"/>
          <w:szCs w:val="22"/>
          <w:lang w:eastAsia="en-US"/>
        </w:rPr>
        <w:t xml:space="preserve"> </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По итогам 2023 года городу удалось сохранить положительную динамику наращивания источников дохода бюджета.</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Исполнение доходов бюджета муниципального образования г.Влади</w:t>
      </w:r>
      <w:r w:rsidR="00B9396F" w:rsidRPr="00FD6D84">
        <w:rPr>
          <w:rFonts w:eastAsiaTheme="minorHAnsi"/>
          <w:sz w:val="28"/>
          <w:szCs w:val="28"/>
          <w:lang w:eastAsia="en-US"/>
        </w:rPr>
        <w:t>кавказ за 2023 год составило 8,0</w:t>
      </w:r>
      <w:r w:rsidRPr="00FD6D84">
        <w:rPr>
          <w:rFonts w:eastAsiaTheme="minorHAnsi"/>
          <w:sz w:val="28"/>
          <w:szCs w:val="28"/>
          <w:lang w:eastAsia="en-US"/>
        </w:rPr>
        <w:t xml:space="preserve"> млрд рублей. Налоговые и неналоговые доходы составили 3,5 млрд рублей и увеличились по сравнению с прошлым годом на 267,4 млн рублей или на 8,4%.</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Наибольший вес в структуре доходов занимает налог на доходы физических лиц, поступления которого составили 1,5 млрд рублей, или 43,8% от общей суммы мобилизованных в бюджет доходов. Для увеличения поступлений администрацией проводились мероприятия, направленные на снижение неформальной занятости населения и легализации заработной платы. В 2023 году межведомственной муниципальной комиссией были организованы и проведены 272 рейдовых мероприятия, выявлено 5 738 случаев скрытых трудовых отношений. В результате реализованного к</w:t>
      </w:r>
      <w:r w:rsidR="00A036A4" w:rsidRPr="00FD6D84">
        <w:rPr>
          <w:rFonts w:eastAsiaTheme="minorHAnsi"/>
          <w:sz w:val="28"/>
          <w:szCs w:val="28"/>
          <w:lang w:eastAsia="en-US"/>
        </w:rPr>
        <w:t>омплекса мер трудоустроено 4 097</w:t>
      </w:r>
      <w:r w:rsidRPr="00FD6D84">
        <w:rPr>
          <w:rFonts w:eastAsiaTheme="minorHAnsi"/>
          <w:sz w:val="28"/>
          <w:szCs w:val="28"/>
          <w:lang w:eastAsia="en-US"/>
        </w:rPr>
        <w:t xml:space="preserve"> человек и в бюджет города дополнительно поступило 12,6 млн рублей. </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Основным доходным источником городского бюджета является налог, взимаемый в связи с применением упрощенной системы налогообложения, который занимает в структуре собственных доходов города 33,4%. За счет расширения налогооблагаемой базы поступления по данному налогу составили 1,2 млрд рублей, что</w:t>
      </w:r>
      <w:r w:rsidR="00857053" w:rsidRPr="00FD6D84">
        <w:rPr>
          <w:rFonts w:eastAsiaTheme="minorHAnsi"/>
          <w:sz w:val="28"/>
          <w:szCs w:val="28"/>
          <w:lang w:eastAsia="en-US"/>
        </w:rPr>
        <w:t xml:space="preserve"> выше уровня прошлого года на </w:t>
      </w:r>
      <w:r w:rsidRPr="00FD6D84">
        <w:rPr>
          <w:rFonts w:eastAsiaTheme="minorHAnsi"/>
          <w:sz w:val="28"/>
          <w:szCs w:val="28"/>
          <w:lang w:eastAsia="en-US"/>
        </w:rPr>
        <w:t>4,4%.</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По отдельным видам доходов сложился значительный рост поступлений. Так, поступления по налогу на имущество физических лиц составили 123,1 млн рублей, что выше аналогичного периода прошлого года на 34,7 млн рублей.</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Следует отметить и поступления по доходам, получаемым в виде арендой платы за земельные участки, которые составили 127,9 млн рублей, чт</w:t>
      </w:r>
      <w:r w:rsidR="00857053" w:rsidRPr="00FD6D84">
        <w:rPr>
          <w:rFonts w:eastAsiaTheme="minorHAnsi"/>
          <w:sz w:val="28"/>
          <w:szCs w:val="28"/>
          <w:lang w:eastAsia="en-US"/>
        </w:rPr>
        <w:t xml:space="preserve">о выше уровня прошлого года на </w:t>
      </w:r>
      <w:r w:rsidRPr="00FD6D84">
        <w:rPr>
          <w:rFonts w:eastAsiaTheme="minorHAnsi"/>
          <w:sz w:val="28"/>
          <w:szCs w:val="28"/>
          <w:lang w:eastAsia="en-US"/>
        </w:rPr>
        <w:t>55,4%.</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 xml:space="preserve">В связи с недобросовестным исполнением обязательств по условиям договоров аренды земельных участков администрацией города организована претензионная деятельность в отношении взысканий просроченных </w:t>
      </w:r>
      <w:r w:rsidRPr="00FD6D84">
        <w:rPr>
          <w:rFonts w:eastAsiaTheme="minorHAnsi"/>
          <w:sz w:val="28"/>
          <w:szCs w:val="28"/>
          <w:lang w:eastAsia="en-US"/>
        </w:rPr>
        <w:lastRenderedPageBreak/>
        <w:t>арендных платежей. Принудительное взыскание арендной задолженности осуществляется в судебном порядке. В 2023 году в судебные органы было направлено 284 материала арендных дел на общую сумму 112,3 млн рублей для проведения процедуры взыскания. Всего на начало текущего года в производстве находятся 428 дел на сумму 219,5 млн рублей.</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 xml:space="preserve">Общая сумма безвозмездных поступлений за 2023 год составила 4,6 млрд рублей, из которых 368,6 млн рублей город получил в виде дотаций из республиканского бюджета. Целевая финансовая поддержка направлена на предоставление социальных выплат, в том числе на оказание материальной помощи пострадавшим в результате сошедшего селя, развитие образования, реализацию мероприятий в сфере национальной экономики, жилищно-коммунального хозяйства и дорожной деятельности. </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 xml:space="preserve">Исполнение бюджета города в 2023 году проводилось исходя из безусловного исполнения действующих социально значимых расходных обязательств, выявления резервов экономии по каждому из направлений использования бюджетных средств, учитывая приоритетность таких направлений как оплата труда, оплата коммунальных услуг муниципальными учреждениями, уплата налогов и платежей во все уровни бюджетной системы Российской Федерации, исполнения принятых обязательств по национальным проектам. </w:t>
      </w:r>
    </w:p>
    <w:p w:rsidR="00B921DD" w:rsidRPr="00FD6D84" w:rsidRDefault="00B921DD" w:rsidP="0021107D">
      <w:pPr>
        <w:widowControl w:val="0"/>
        <w:autoSpaceDE w:val="0"/>
        <w:autoSpaceDN w:val="0"/>
        <w:spacing w:line="276" w:lineRule="auto"/>
        <w:rPr>
          <w:rFonts w:eastAsiaTheme="minorHAnsi"/>
          <w:sz w:val="28"/>
          <w:szCs w:val="28"/>
          <w:lang w:eastAsia="en-US"/>
        </w:rPr>
      </w:pPr>
      <w:r w:rsidRPr="00FD6D84">
        <w:rPr>
          <w:rFonts w:eastAsiaTheme="minorHAnsi"/>
          <w:sz w:val="28"/>
          <w:szCs w:val="28"/>
          <w:lang w:eastAsia="en-US"/>
        </w:rPr>
        <w:t>На исполнение расходных полномочий муниципального образования всего было направлено 8,0 млрд рублей, из них на реализацию национальных проектов, а также результатов входящих в их состав региональных проектов – 539,2 млн рублей.</w:t>
      </w:r>
    </w:p>
    <w:p w:rsidR="0065152E" w:rsidRPr="00FD6D84" w:rsidRDefault="0065152E" w:rsidP="0021107D">
      <w:pPr>
        <w:pStyle w:val="Default"/>
        <w:spacing w:line="276" w:lineRule="auto"/>
        <w:ind w:firstLine="709"/>
        <w:jc w:val="both"/>
        <w:rPr>
          <w:sz w:val="28"/>
          <w:szCs w:val="28"/>
        </w:rPr>
      </w:pPr>
    </w:p>
    <w:p w:rsidR="008D7A61" w:rsidRPr="00FD6D84" w:rsidRDefault="004F72AF" w:rsidP="0021107D">
      <w:pPr>
        <w:pStyle w:val="Default"/>
        <w:spacing w:line="276" w:lineRule="auto"/>
        <w:ind w:firstLine="709"/>
        <w:jc w:val="both"/>
        <w:rPr>
          <w:color w:val="auto"/>
          <w:sz w:val="28"/>
          <w:szCs w:val="28"/>
        </w:rPr>
      </w:pPr>
      <w:r w:rsidRPr="00FD6D84">
        <w:rPr>
          <w:sz w:val="28"/>
          <w:szCs w:val="28"/>
        </w:rPr>
        <w:tab/>
      </w:r>
      <w:r w:rsidR="008D7A61" w:rsidRPr="00FD6D84">
        <w:rPr>
          <w:color w:val="auto"/>
          <w:sz w:val="28"/>
          <w:szCs w:val="28"/>
        </w:rPr>
        <w:t xml:space="preserve">Достижение стратегических целей и решение приоритетных задач государственной политики в сфере социально-экономического развития РСО-Алания осуществляется на основе реализации государственных и муниципальных программ. </w:t>
      </w:r>
    </w:p>
    <w:p w:rsidR="0065152E" w:rsidRPr="00FD6D84" w:rsidRDefault="0065152E" w:rsidP="008D7A61">
      <w:pPr>
        <w:pStyle w:val="ConsPlusTitle"/>
        <w:jc w:val="center"/>
        <w:rPr>
          <w:rFonts w:ascii="Times New Roman" w:hAnsi="Times New Roman" w:cs="Times New Roman"/>
          <w:sz w:val="28"/>
          <w:szCs w:val="28"/>
        </w:rPr>
      </w:pPr>
    </w:p>
    <w:p w:rsidR="008D7A61" w:rsidRPr="00FD6D84" w:rsidRDefault="008D7A61" w:rsidP="008D7A61">
      <w:pPr>
        <w:pStyle w:val="ConsPlusTitle"/>
        <w:jc w:val="center"/>
        <w:rPr>
          <w:rFonts w:ascii="Times New Roman" w:hAnsi="Times New Roman" w:cs="Times New Roman"/>
          <w:sz w:val="28"/>
          <w:szCs w:val="28"/>
        </w:rPr>
      </w:pPr>
      <w:r w:rsidRPr="00FD6D84">
        <w:rPr>
          <w:rFonts w:ascii="Times New Roman" w:hAnsi="Times New Roman" w:cs="Times New Roman"/>
          <w:sz w:val="28"/>
          <w:szCs w:val="28"/>
        </w:rPr>
        <w:t xml:space="preserve">Перечень </w:t>
      </w:r>
    </w:p>
    <w:p w:rsidR="008D7A61" w:rsidRPr="00FD6D84" w:rsidRDefault="008D7A61" w:rsidP="008D7A61">
      <w:pPr>
        <w:pStyle w:val="ConsPlusTitle"/>
        <w:jc w:val="center"/>
        <w:rPr>
          <w:rFonts w:ascii="Times New Roman" w:hAnsi="Times New Roman" w:cs="Times New Roman"/>
          <w:sz w:val="28"/>
          <w:szCs w:val="28"/>
        </w:rPr>
      </w:pPr>
      <w:r w:rsidRPr="00FD6D84">
        <w:rPr>
          <w:rFonts w:ascii="Times New Roman" w:hAnsi="Times New Roman" w:cs="Times New Roman"/>
          <w:sz w:val="28"/>
          <w:szCs w:val="28"/>
        </w:rPr>
        <w:t>государственных программ Республики Северная Осетия-Алания</w:t>
      </w:r>
      <w:r w:rsidRPr="00FD6D84">
        <w:rPr>
          <w:rFonts w:ascii="Times New Roman" w:hAnsi="Times New Roman" w:cs="Times New Roman"/>
          <w:b w:val="0"/>
          <w:sz w:val="28"/>
          <w:szCs w:val="28"/>
        </w:rPr>
        <w:t xml:space="preserve"> </w:t>
      </w:r>
      <w:r w:rsidRPr="00FD6D84">
        <w:rPr>
          <w:rFonts w:ascii="Times New Roman" w:hAnsi="Times New Roman" w:cs="Times New Roman"/>
          <w:sz w:val="28"/>
          <w:szCs w:val="28"/>
        </w:rPr>
        <w:t>и муниципальных программ г.Владикавказ</w:t>
      </w:r>
    </w:p>
    <w:p w:rsidR="00F4284F" w:rsidRPr="00FD6D84" w:rsidRDefault="00F4284F" w:rsidP="008D7A61">
      <w:pPr>
        <w:pStyle w:val="ConsPlusTitle"/>
        <w:jc w:val="center"/>
        <w:rPr>
          <w:sz w:val="28"/>
          <w:szCs w:val="28"/>
        </w:rPr>
      </w:pPr>
    </w:p>
    <w:tbl>
      <w:tblPr>
        <w:tblW w:w="100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6095"/>
        <w:gridCol w:w="3236"/>
      </w:tblGrid>
      <w:tr w:rsidR="008D7A61" w:rsidRPr="00FD6D84" w:rsidTr="001871C7">
        <w:tc>
          <w:tcPr>
            <w:tcW w:w="710" w:type="dxa"/>
          </w:tcPr>
          <w:p w:rsidR="008D7A61" w:rsidRPr="00FD6D84" w:rsidRDefault="008D7A61" w:rsidP="00252502">
            <w:pPr>
              <w:pStyle w:val="ConsPlusNormal"/>
              <w:jc w:val="center"/>
              <w:rPr>
                <w:rFonts w:ascii="Times New Roman" w:hAnsi="Times New Roman" w:cs="Times New Roman"/>
                <w:b/>
                <w:sz w:val="24"/>
                <w:szCs w:val="24"/>
              </w:rPr>
            </w:pPr>
            <w:r w:rsidRPr="00FD6D84">
              <w:rPr>
                <w:rFonts w:ascii="Times New Roman" w:hAnsi="Times New Roman" w:cs="Times New Roman"/>
                <w:b/>
                <w:sz w:val="24"/>
                <w:szCs w:val="24"/>
              </w:rPr>
              <w:t>№</w:t>
            </w:r>
            <w:r w:rsidR="00252502" w:rsidRPr="00FD6D84">
              <w:rPr>
                <w:rFonts w:ascii="Times New Roman" w:hAnsi="Times New Roman" w:cs="Times New Roman"/>
                <w:b/>
                <w:sz w:val="24"/>
                <w:szCs w:val="24"/>
              </w:rPr>
              <w:t>/п</w:t>
            </w:r>
          </w:p>
        </w:tc>
        <w:tc>
          <w:tcPr>
            <w:tcW w:w="6095" w:type="dxa"/>
          </w:tcPr>
          <w:p w:rsidR="008D7A61" w:rsidRPr="00FD6D84" w:rsidRDefault="008D7A61" w:rsidP="003622D1">
            <w:pPr>
              <w:pStyle w:val="ConsPlusNormal"/>
              <w:jc w:val="center"/>
              <w:rPr>
                <w:rFonts w:ascii="Times New Roman" w:hAnsi="Times New Roman" w:cs="Times New Roman"/>
                <w:b/>
                <w:sz w:val="24"/>
                <w:szCs w:val="24"/>
              </w:rPr>
            </w:pPr>
            <w:r w:rsidRPr="00FD6D84">
              <w:rPr>
                <w:rFonts w:ascii="Times New Roman" w:hAnsi="Times New Roman" w:cs="Times New Roman"/>
                <w:b/>
                <w:sz w:val="24"/>
                <w:szCs w:val="24"/>
              </w:rPr>
              <w:t>Наименование программ</w:t>
            </w:r>
          </w:p>
        </w:tc>
        <w:tc>
          <w:tcPr>
            <w:tcW w:w="3236" w:type="dxa"/>
          </w:tcPr>
          <w:p w:rsidR="008D7A61" w:rsidRPr="00FD6D84" w:rsidRDefault="008D7A61" w:rsidP="003622D1">
            <w:pPr>
              <w:pStyle w:val="ConsPlusNormal"/>
              <w:jc w:val="center"/>
              <w:rPr>
                <w:rFonts w:ascii="Times New Roman" w:hAnsi="Times New Roman" w:cs="Times New Roman"/>
                <w:b/>
                <w:sz w:val="24"/>
                <w:szCs w:val="24"/>
              </w:rPr>
            </w:pPr>
            <w:r w:rsidRPr="00FD6D84">
              <w:rPr>
                <w:rFonts w:ascii="Times New Roman" w:hAnsi="Times New Roman" w:cs="Times New Roman"/>
                <w:b/>
                <w:sz w:val="24"/>
                <w:szCs w:val="24"/>
              </w:rPr>
              <w:t>Ответственный исполнитель</w:t>
            </w:r>
          </w:p>
        </w:tc>
      </w:tr>
      <w:tr w:rsidR="008D7A61" w:rsidRPr="00FD6D84" w:rsidTr="003622D1">
        <w:tc>
          <w:tcPr>
            <w:tcW w:w="10041" w:type="dxa"/>
            <w:gridSpan w:val="3"/>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b/>
                <w:sz w:val="24"/>
                <w:szCs w:val="24"/>
              </w:rPr>
              <w:t>Государственные программы Республики Северная Осетия-Алания</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w:t>
            </w:r>
          </w:p>
        </w:tc>
        <w:tc>
          <w:tcPr>
            <w:tcW w:w="6095" w:type="dxa"/>
          </w:tcPr>
          <w:p w:rsidR="008D7A61" w:rsidRPr="00FD6D84" w:rsidRDefault="008D7A61" w:rsidP="00837320">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32">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837320"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 xml:space="preserve">Обеспечение доступным и комфортным </w:t>
            </w:r>
            <w:r w:rsidRPr="00FD6D84">
              <w:rPr>
                <w:rFonts w:ascii="Times New Roman" w:hAnsi="Times New Roman" w:cs="Times New Roman"/>
                <w:color w:val="000000" w:themeColor="text1"/>
                <w:sz w:val="24"/>
                <w:szCs w:val="24"/>
              </w:rPr>
              <w:lastRenderedPageBreak/>
              <w:t>жильем граждан в Республике</w:t>
            </w:r>
            <w:r w:rsidR="00621F28" w:rsidRPr="00FD6D84">
              <w:rPr>
                <w:rFonts w:ascii="Times New Roman" w:hAnsi="Times New Roman" w:cs="Times New Roman"/>
                <w:color w:val="000000" w:themeColor="text1"/>
                <w:sz w:val="24"/>
                <w:szCs w:val="24"/>
              </w:rPr>
              <w:t xml:space="preserve"> Северная Осетия-Алания</w:t>
            </w:r>
            <w:r w:rsidR="00837320" w:rsidRPr="00FD6D84">
              <w:rPr>
                <w:rFonts w:ascii="Times New Roman" w:hAnsi="Times New Roman" w:cs="Times New Roman"/>
                <w:color w:val="000000" w:themeColor="text1"/>
                <w:sz w:val="24"/>
                <w:szCs w:val="24"/>
              </w:rPr>
              <w:t>»</w:t>
            </w:r>
            <w:r w:rsidR="00621F28" w:rsidRPr="00FD6D84">
              <w:rPr>
                <w:rFonts w:ascii="Times New Roman" w:hAnsi="Times New Roman" w:cs="Times New Roman"/>
                <w:color w:val="000000" w:themeColor="text1"/>
                <w:sz w:val="24"/>
                <w:szCs w:val="24"/>
              </w:rPr>
              <w:t xml:space="preserve"> на 2023 - 2025</w:t>
            </w:r>
            <w:r w:rsidRPr="00FD6D84">
              <w:rPr>
                <w:rFonts w:ascii="Times New Roman" w:hAnsi="Times New Roman" w:cs="Times New Roman"/>
                <w:color w:val="000000" w:themeColor="text1"/>
                <w:sz w:val="24"/>
                <w:szCs w:val="24"/>
              </w:rPr>
              <w:t xml:space="preserve">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lastRenderedPageBreak/>
              <w:t xml:space="preserve">Министерство строительства и архитектуры Республики </w:t>
            </w:r>
            <w:r w:rsidRPr="00FD6D84">
              <w:rPr>
                <w:rFonts w:ascii="Times New Roman" w:hAnsi="Times New Roman" w:cs="Times New Roman"/>
                <w:sz w:val="24"/>
                <w:szCs w:val="24"/>
              </w:rPr>
              <w:lastRenderedPageBreak/>
              <w:t>Северная Осетия-Алания</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lastRenderedPageBreak/>
              <w:t>2</w:t>
            </w:r>
          </w:p>
        </w:tc>
        <w:tc>
          <w:tcPr>
            <w:tcW w:w="6095" w:type="dxa"/>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33">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837320"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 xml:space="preserve">Развитие топливно-энергетического комплекса и жилищно-коммунального хозяйства Республики Северная </w:t>
            </w:r>
            <w:r w:rsidR="00837320" w:rsidRPr="00FD6D84">
              <w:rPr>
                <w:rFonts w:ascii="Times New Roman" w:hAnsi="Times New Roman" w:cs="Times New Roman"/>
                <w:color w:val="000000" w:themeColor="text1"/>
                <w:sz w:val="24"/>
                <w:szCs w:val="24"/>
              </w:rPr>
              <w:t>Осетия-Алания» на 2020 - 2024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жилищно-коммунального хозяйства, топлива и энергетики Республики Северная Осетия-Алания</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3</w:t>
            </w:r>
          </w:p>
        </w:tc>
        <w:tc>
          <w:tcPr>
            <w:tcW w:w="6095" w:type="dxa"/>
          </w:tcPr>
          <w:p w:rsidR="008D7A61" w:rsidRPr="00FD6D84" w:rsidRDefault="008D7A61" w:rsidP="00AA33C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34">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AA33C1"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Формирование современной городской среды</w:t>
            </w:r>
            <w:r w:rsidR="00AA33C1" w:rsidRPr="00FD6D84">
              <w:rPr>
                <w:rFonts w:ascii="Times New Roman" w:hAnsi="Times New Roman" w:cs="Times New Roman"/>
                <w:color w:val="000000" w:themeColor="text1"/>
                <w:sz w:val="24"/>
                <w:szCs w:val="24"/>
              </w:rPr>
              <w:t>»</w:t>
            </w:r>
            <w:r w:rsidRPr="00FD6D84">
              <w:rPr>
                <w:rFonts w:ascii="Times New Roman" w:hAnsi="Times New Roman" w:cs="Times New Roman"/>
                <w:color w:val="000000" w:themeColor="text1"/>
                <w:sz w:val="24"/>
                <w:szCs w:val="24"/>
              </w:rPr>
              <w:t xml:space="preserve"> на 2018 - 2024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жилищно-коммунального хозяйства, топлива и энергетики Республики Северная Осетия-Алания</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4</w:t>
            </w:r>
          </w:p>
        </w:tc>
        <w:tc>
          <w:tcPr>
            <w:tcW w:w="6095" w:type="dxa"/>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35">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9B21DF"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здравоохранения Ре</w:t>
            </w:r>
            <w:r w:rsidR="009B21DF" w:rsidRPr="00FD6D84">
              <w:rPr>
                <w:rFonts w:ascii="Times New Roman" w:hAnsi="Times New Roman" w:cs="Times New Roman"/>
                <w:color w:val="000000" w:themeColor="text1"/>
                <w:sz w:val="24"/>
                <w:szCs w:val="24"/>
              </w:rPr>
              <w:t>спублики Северная Осетия-Алания»</w:t>
            </w:r>
            <w:r w:rsidRPr="00FD6D84">
              <w:rPr>
                <w:rFonts w:ascii="Times New Roman" w:hAnsi="Times New Roman" w:cs="Times New Roman"/>
                <w:color w:val="000000" w:themeColor="text1"/>
                <w:sz w:val="24"/>
                <w:szCs w:val="24"/>
              </w:rPr>
              <w:t xml:space="preserve"> на 2019 - 2024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здравоохранения Республики Северная Осетия-Алания</w:t>
            </w:r>
          </w:p>
        </w:tc>
      </w:tr>
      <w:tr w:rsidR="008D7A61" w:rsidRPr="00FD6D84" w:rsidTr="001871C7">
        <w:tc>
          <w:tcPr>
            <w:tcW w:w="710" w:type="dxa"/>
            <w:tcBorders>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5</w:t>
            </w:r>
          </w:p>
        </w:tc>
        <w:tc>
          <w:tcPr>
            <w:tcW w:w="6095" w:type="dxa"/>
            <w:tcBorders>
              <w:bottom w:val="single" w:sz="4" w:space="0" w:color="auto"/>
            </w:tcBorders>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36">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9B21DF"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Комплексные меры по профилактике незаконного потребления психоактивных веществ, реабилитации и ресоциализации лиц, потребляющих психоактивны</w:t>
            </w:r>
            <w:r w:rsidR="009B21DF" w:rsidRPr="00FD6D84">
              <w:rPr>
                <w:rFonts w:ascii="Times New Roman" w:hAnsi="Times New Roman" w:cs="Times New Roman"/>
                <w:color w:val="000000" w:themeColor="text1"/>
                <w:sz w:val="24"/>
                <w:szCs w:val="24"/>
              </w:rPr>
              <w:t>е вещества без назначения врача»</w:t>
            </w:r>
            <w:r w:rsidRPr="00FD6D84">
              <w:rPr>
                <w:rFonts w:ascii="Times New Roman" w:hAnsi="Times New Roman" w:cs="Times New Roman"/>
                <w:color w:val="000000" w:themeColor="text1"/>
                <w:sz w:val="24"/>
                <w:szCs w:val="24"/>
              </w:rPr>
              <w:t xml:space="preserve"> на 2015 - 2024 годы</w:t>
            </w:r>
          </w:p>
        </w:tc>
        <w:tc>
          <w:tcPr>
            <w:tcW w:w="3236" w:type="dxa"/>
            <w:tcBorders>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здравоохранения Республики Северная Осетия-Алания</w:t>
            </w:r>
          </w:p>
        </w:tc>
      </w:tr>
      <w:tr w:rsidR="00621F28" w:rsidRPr="00FD6D84" w:rsidTr="001871C7">
        <w:tc>
          <w:tcPr>
            <w:tcW w:w="710" w:type="dxa"/>
            <w:tcBorders>
              <w:bottom w:val="single" w:sz="4" w:space="0" w:color="auto"/>
            </w:tcBorders>
          </w:tcPr>
          <w:p w:rsidR="00621F28" w:rsidRPr="00FD6D84" w:rsidRDefault="00621F28"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6</w:t>
            </w:r>
          </w:p>
        </w:tc>
        <w:tc>
          <w:tcPr>
            <w:tcW w:w="6095" w:type="dxa"/>
            <w:tcBorders>
              <w:bottom w:val="single" w:sz="4" w:space="0" w:color="auto"/>
            </w:tcBorders>
          </w:tcPr>
          <w:p w:rsidR="00621F28" w:rsidRPr="00FD6D84" w:rsidRDefault="00621F28"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программа Республики Северная Осетия-Алания </w:t>
            </w:r>
            <w:r w:rsidR="00364714" w:rsidRPr="00FD6D84">
              <w:rPr>
                <w:rFonts w:ascii="Times New Roman" w:hAnsi="Times New Roman" w:cs="Times New Roman"/>
                <w:color w:val="000000" w:themeColor="text1"/>
                <w:sz w:val="24"/>
                <w:szCs w:val="24"/>
              </w:rPr>
              <w:t>«</w:t>
            </w:r>
            <w:r w:rsidRPr="00FD6D84">
              <w:rPr>
                <w:rFonts w:ascii="Times New Roman" w:hAnsi="Times New Roman" w:cs="Times New Roman"/>
                <w:color w:val="000000" w:themeColor="text1"/>
                <w:sz w:val="24"/>
                <w:szCs w:val="24"/>
              </w:rPr>
              <w:t>Комплексн</w:t>
            </w:r>
            <w:r w:rsidR="00364714" w:rsidRPr="00FD6D84">
              <w:rPr>
                <w:rFonts w:ascii="Times New Roman" w:hAnsi="Times New Roman" w:cs="Times New Roman"/>
                <w:color w:val="000000" w:themeColor="text1"/>
                <w:sz w:val="24"/>
                <w:szCs w:val="24"/>
              </w:rPr>
              <w:t>ое развитие сельских территорий»</w:t>
            </w:r>
            <w:r w:rsidRPr="00FD6D84">
              <w:rPr>
                <w:rFonts w:ascii="Times New Roman" w:hAnsi="Times New Roman" w:cs="Times New Roman"/>
                <w:color w:val="000000" w:themeColor="text1"/>
                <w:sz w:val="24"/>
                <w:szCs w:val="24"/>
              </w:rPr>
              <w:t xml:space="preserve"> на 2020-2030 годы</w:t>
            </w:r>
          </w:p>
        </w:tc>
        <w:tc>
          <w:tcPr>
            <w:tcW w:w="3236" w:type="dxa"/>
            <w:tcBorders>
              <w:bottom w:val="single" w:sz="4" w:space="0" w:color="auto"/>
            </w:tcBorders>
          </w:tcPr>
          <w:p w:rsidR="00621F28" w:rsidRPr="00FD6D84" w:rsidRDefault="00621F28"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сельского хозяйства Республики Северная Осетия-Алания</w:t>
            </w:r>
          </w:p>
        </w:tc>
      </w:tr>
      <w:tr w:rsidR="00621F28" w:rsidRPr="00FD6D84" w:rsidTr="001871C7">
        <w:tc>
          <w:tcPr>
            <w:tcW w:w="710" w:type="dxa"/>
            <w:tcBorders>
              <w:bottom w:val="single" w:sz="4" w:space="0" w:color="auto"/>
            </w:tcBorders>
          </w:tcPr>
          <w:p w:rsidR="00621F28" w:rsidRPr="00FD6D84" w:rsidRDefault="00621F28"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7</w:t>
            </w:r>
          </w:p>
        </w:tc>
        <w:tc>
          <w:tcPr>
            <w:tcW w:w="6095" w:type="dxa"/>
            <w:tcBorders>
              <w:bottom w:val="single" w:sz="4" w:space="0" w:color="auto"/>
            </w:tcBorders>
          </w:tcPr>
          <w:p w:rsidR="00621F28" w:rsidRPr="00FD6D84" w:rsidRDefault="00621F28"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Государственная программа Рес</w:t>
            </w:r>
            <w:r w:rsidR="00364714"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сельского хозяйства и регулирование рынков сельскохозяйственной продукции, сырья и продовольствия в Ре</w:t>
            </w:r>
            <w:r w:rsidR="00364714" w:rsidRPr="00FD6D84">
              <w:rPr>
                <w:rFonts w:ascii="Times New Roman" w:hAnsi="Times New Roman" w:cs="Times New Roman"/>
                <w:color w:val="000000" w:themeColor="text1"/>
                <w:sz w:val="24"/>
                <w:szCs w:val="24"/>
              </w:rPr>
              <w:t>спублике Северная Осетия-Алания»</w:t>
            </w:r>
            <w:r w:rsidRPr="00FD6D84">
              <w:rPr>
                <w:rFonts w:ascii="Times New Roman" w:hAnsi="Times New Roman" w:cs="Times New Roman"/>
                <w:color w:val="000000" w:themeColor="text1"/>
                <w:sz w:val="24"/>
                <w:szCs w:val="24"/>
              </w:rPr>
              <w:t xml:space="preserve"> на 2014-2030 годы</w:t>
            </w:r>
          </w:p>
        </w:tc>
        <w:tc>
          <w:tcPr>
            <w:tcW w:w="3236" w:type="dxa"/>
            <w:tcBorders>
              <w:bottom w:val="single" w:sz="4" w:space="0" w:color="auto"/>
            </w:tcBorders>
          </w:tcPr>
          <w:p w:rsidR="00621F28" w:rsidRPr="00FD6D84" w:rsidRDefault="00621F28"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сельского хозяйства Республики Северная Осетия-Алания</w:t>
            </w:r>
          </w:p>
        </w:tc>
      </w:tr>
      <w:tr w:rsidR="008D7A61" w:rsidRPr="00FD6D84" w:rsidTr="001871C7">
        <w:tblPrEx>
          <w:tblBorders>
            <w:insideH w:val="nil"/>
          </w:tblBorders>
        </w:tblPrEx>
        <w:tc>
          <w:tcPr>
            <w:tcW w:w="710" w:type="dxa"/>
            <w:tcBorders>
              <w:top w:val="single" w:sz="4" w:space="0" w:color="auto"/>
              <w:bottom w:val="single" w:sz="4" w:space="0" w:color="auto"/>
            </w:tcBorders>
          </w:tcPr>
          <w:p w:rsidR="008D7A61" w:rsidRPr="00FD6D84" w:rsidRDefault="00621F28"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8</w:t>
            </w:r>
          </w:p>
        </w:tc>
        <w:tc>
          <w:tcPr>
            <w:tcW w:w="6095" w:type="dxa"/>
            <w:tcBorders>
              <w:top w:val="single" w:sz="4" w:space="0" w:color="auto"/>
              <w:bottom w:val="single" w:sz="4" w:space="0" w:color="auto"/>
            </w:tcBorders>
          </w:tcPr>
          <w:p w:rsidR="008D7A61" w:rsidRPr="00FD6D84" w:rsidRDefault="008D7A61" w:rsidP="00E00136">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37">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E00136"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Социальное развитие Республики Северная Осетия-Алания</w:t>
            </w:r>
            <w:r w:rsidR="00E00136" w:rsidRPr="00FD6D84">
              <w:rPr>
                <w:rFonts w:ascii="Times New Roman" w:hAnsi="Times New Roman" w:cs="Times New Roman"/>
                <w:color w:val="000000" w:themeColor="text1"/>
                <w:sz w:val="24"/>
                <w:szCs w:val="24"/>
              </w:rPr>
              <w:t>»</w:t>
            </w:r>
            <w:r w:rsidRPr="00FD6D84">
              <w:rPr>
                <w:rFonts w:ascii="Times New Roman" w:hAnsi="Times New Roman" w:cs="Times New Roman"/>
                <w:color w:val="000000" w:themeColor="text1"/>
                <w:sz w:val="24"/>
                <w:szCs w:val="24"/>
              </w:rPr>
              <w:t xml:space="preserve"> на 2016 - 2025 годы</w:t>
            </w:r>
          </w:p>
        </w:tc>
        <w:tc>
          <w:tcPr>
            <w:tcW w:w="3236"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труда и социального развития Республики Северная Осетия-Алания</w:t>
            </w:r>
          </w:p>
        </w:tc>
      </w:tr>
      <w:tr w:rsidR="008D7A61" w:rsidRPr="00FD6D84" w:rsidTr="001871C7">
        <w:tc>
          <w:tcPr>
            <w:tcW w:w="710" w:type="dxa"/>
            <w:tcBorders>
              <w:top w:val="single" w:sz="4" w:space="0" w:color="auto"/>
            </w:tcBorders>
          </w:tcPr>
          <w:p w:rsidR="008D7A61" w:rsidRPr="00FD6D84" w:rsidRDefault="00621F28"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9</w:t>
            </w:r>
          </w:p>
        </w:tc>
        <w:tc>
          <w:tcPr>
            <w:tcW w:w="6095" w:type="dxa"/>
            <w:tcBorders>
              <w:top w:val="single" w:sz="4" w:space="0" w:color="auto"/>
            </w:tcBorders>
          </w:tcPr>
          <w:p w:rsidR="008D7A61" w:rsidRPr="00FD6D84" w:rsidRDefault="008D7A61" w:rsidP="008D72A7">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38">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Республики Северная </w:t>
            </w:r>
            <w:r w:rsidR="008D72A7" w:rsidRPr="00FD6D84">
              <w:rPr>
                <w:rFonts w:ascii="Times New Roman" w:hAnsi="Times New Roman" w:cs="Times New Roman"/>
                <w:color w:val="000000" w:themeColor="text1"/>
                <w:sz w:val="24"/>
                <w:szCs w:val="24"/>
              </w:rPr>
              <w:t>Осетия-Алания «</w:t>
            </w:r>
            <w:r w:rsidRPr="00FD6D84">
              <w:rPr>
                <w:rFonts w:ascii="Times New Roman" w:hAnsi="Times New Roman" w:cs="Times New Roman"/>
                <w:color w:val="000000" w:themeColor="text1"/>
                <w:sz w:val="24"/>
                <w:szCs w:val="24"/>
              </w:rPr>
              <w:t>Оказание содействия добровольному переселению в Российскую Федерацию соотечественников, прожив</w:t>
            </w:r>
            <w:r w:rsidR="00621F28" w:rsidRPr="00FD6D84">
              <w:rPr>
                <w:rFonts w:ascii="Times New Roman" w:hAnsi="Times New Roman" w:cs="Times New Roman"/>
                <w:color w:val="000000" w:themeColor="text1"/>
                <w:sz w:val="24"/>
                <w:szCs w:val="24"/>
              </w:rPr>
              <w:t>ающих за рубежом</w:t>
            </w:r>
            <w:r w:rsidR="008D72A7" w:rsidRPr="00FD6D84">
              <w:rPr>
                <w:rFonts w:ascii="Times New Roman" w:hAnsi="Times New Roman" w:cs="Times New Roman"/>
                <w:color w:val="000000" w:themeColor="text1"/>
                <w:sz w:val="24"/>
                <w:szCs w:val="24"/>
              </w:rPr>
              <w:t>»</w:t>
            </w:r>
            <w:r w:rsidR="00621F28" w:rsidRPr="00FD6D84">
              <w:rPr>
                <w:rFonts w:ascii="Times New Roman" w:hAnsi="Times New Roman" w:cs="Times New Roman"/>
                <w:color w:val="000000" w:themeColor="text1"/>
                <w:sz w:val="24"/>
                <w:szCs w:val="24"/>
              </w:rPr>
              <w:t xml:space="preserve"> на 2019 - 2026</w:t>
            </w:r>
            <w:r w:rsidRPr="00FD6D84">
              <w:rPr>
                <w:rFonts w:ascii="Times New Roman" w:hAnsi="Times New Roman" w:cs="Times New Roman"/>
                <w:color w:val="000000" w:themeColor="text1"/>
                <w:sz w:val="24"/>
                <w:szCs w:val="24"/>
              </w:rPr>
              <w:t xml:space="preserve"> годы</w:t>
            </w:r>
          </w:p>
        </w:tc>
        <w:tc>
          <w:tcPr>
            <w:tcW w:w="3236" w:type="dxa"/>
            <w:tcBorders>
              <w:top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труда и социального развития Республики Северная Осетия-Алания</w:t>
            </w:r>
          </w:p>
        </w:tc>
      </w:tr>
      <w:tr w:rsidR="008D7A61" w:rsidRPr="00FD6D84" w:rsidTr="001871C7">
        <w:tc>
          <w:tcPr>
            <w:tcW w:w="710" w:type="dxa"/>
          </w:tcPr>
          <w:p w:rsidR="008D7A61" w:rsidRPr="00FD6D84" w:rsidRDefault="00621F28"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10</w:t>
            </w:r>
          </w:p>
        </w:tc>
        <w:tc>
          <w:tcPr>
            <w:tcW w:w="6095" w:type="dxa"/>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39">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5F6DF6"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 xml:space="preserve">Развитие образования Республики Северная </w:t>
            </w:r>
            <w:r w:rsidR="005F6DF6" w:rsidRPr="00FD6D84">
              <w:rPr>
                <w:rFonts w:ascii="Times New Roman" w:hAnsi="Times New Roman" w:cs="Times New Roman"/>
                <w:color w:val="000000" w:themeColor="text1"/>
                <w:sz w:val="24"/>
                <w:szCs w:val="24"/>
              </w:rPr>
              <w:t>Осетия-Алания»</w:t>
            </w:r>
            <w:r w:rsidRPr="00FD6D84">
              <w:rPr>
                <w:rFonts w:ascii="Times New Roman" w:hAnsi="Times New Roman" w:cs="Times New Roman"/>
                <w:color w:val="000000" w:themeColor="text1"/>
                <w:sz w:val="24"/>
                <w:szCs w:val="24"/>
              </w:rPr>
              <w:t xml:space="preserve"> на 2020 - 2026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образования и науки Республики Северная Осетия-Алания</w:t>
            </w:r>
          </w:p>
        </w:tc>
      </w:tr>
      <w:tr w:rsidR="008D7A61" w:rsidRPr="00FD6D84" w:rsidTr="001871C7">
        <w:tc>
          <w:tcPr>
            <w:tcW w:w="710" w:type="dxa"/>
          </w:tcPr>
          <w:p w:rsidR="008D7A61" w:rsidRPr="00FD6D84" w:rsidRDefault="00621F28"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11</w:t>
            </w:r>
          </w:p>
        </w:tc>
        <w:tc>
          <w:tcPr>
            <w:tcW w:w="6095" w:type="dxa"/>
          </w:tcPr>
          <w:p w:rsidR="008D7A61" w:rsidRPr="00FD6D84" w:rsidRDefault="008D7A61" w:rsidP="00205E96">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0">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205E96"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 xml:space="preserve">Создание новых мест в общеобразовательных организациях в соответствии с </w:t>
            </w:r>
            <w:r w:rsidRPr="00FD6D84">
              <w:rPr>
                <w:rFonts w:ascii="Times New Roman" w:hAnsi="Times New Roman" w:cs="Times New Roman"/>
                <w:color w:val="000000" w:themeColor="text1"/>
                <w:sz w:val="24"/>
                <w:szCs w:val="24"/>
              </w:rPr>
              <w:lastRenderedPageBreak/>
              <w:t>прогнозируемой потребностью и современными условиями обучения в Республике Северная Осетия-Алания</w:t>
            </w:r>
            <w:r w:rsidR="00205E96" w:rsidRPr="00FD6D84">
              <w:rPr>
                <w:rFonts w:ascii="Times New Roman" w:hAnsi="Times New Roman" w:cs="Times New Roman"/>
                <w:color w:val="000000" w:themeColor="text1"/>
                <w:sz w:val="24"/>
                <w:szCs w:val="24"/>
              </w:rPr>
              <w:t>»</w:t>
            </w:r>
            <w:r w:rsidRPr="00FD6D84">
              <w:rPr>
                <w:rFonts w:ascii="Times New Roman" w:hAnsi="Times New Roman" w:cs="Times New Roman"/>
                <w:color w:val="000000" w:themeColor="text1"/>
                <w:sz w:val="24"/>
                <w:szCs w:val="24"/>
              </w:rPr>
              <w:t xml:space="preserve"> на 2016 - 2025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lastRenderedPageBreak/>
              <w:t>Министерство образования и науки Республики Северная Осетия-Алания</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w:t>
            </w:r>
            <w:r w:rsidR="00621F28" w:rsidRPr="00FD6D84">
              <w:rPr>
                <w:rFonts w:ascii="Times New Roman" w:hAnsi="Times New Roman" w:cs="Times New Roman"/>
                <w:sz w:val="24"/>
                <w:szCs w:val="24"/>
              </w:rPr>
              <w:t>2</w:t>
            </w:r>
          </w:p>
        </w:tc>
        <w:tc>
          <w:tcPr>
            <w:tcW w:w="6095" w:type="dxa"/>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1">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7E49B0"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культуры Ре</w:t>
            </w:r>
            <w:r w:rsidR="007E49B0" w:rsidRPr="00FD6D84">
              <w:rPr>
                <w:rFonts w:ascii="Times New Roman" w:hAnsi="Times New Roman" w:cs="Times New Roman"/>
                <w:color w:val="000000" w:themeColor="text1"/>
                <w:sz w:val="24"/>
                <w:szCs w:val="24"/>
              </w:rPr>
              <w:t>спублики Северная Осетия-Алания»</w:t>
            </w:r>
            <w:r w:rsidRPr="00FD6D84">
              <w:rPr>
                <w:rFonts w:ascii="Times New Roman" w:hAnsi="Times New Roman" w:cs="Times New Roman"/>
                <w:color w:val="000000" w:themeColor="text1"/>
                <w:sz w:val="24"/>
                <w:szCs w:val="24"/>
              </w:rPr>
              <w:t xml:space="preserve"> на 2014 - 2024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культуры Республики Северная Осетия-Алания</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w:t>
            </w:r>
            <w:r w:rsidR="00621F28" w:rsidRPr="00FD6D84">
              <w:rPr>
                <w:rFonts w:ascii="Times New Roman" w:hAnsi="Times New Roman" w:cs="Times New Roman"/>
                <w:sz w:val="24"/>
                <w:szCs w:val="24"/>
              </w:rPr>
              <w:t>3</w:t>
            </w:r>
          </w:p>
        </w:tc>
        <w:tc>
          <w:tcPr>
            <w:tcW w:w="6095" w:type="dxa"/>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2">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7E49B0"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физической культуры и спорта в Ре</w:t>
            </w:r>
            <w:r w:rsidR="007E49B0" w:rsidRPr="00FD6D84">
              <w:rPr>
                <w:rFonts w:ascii="Times New Roman" w:hAnsi="Times New Roman" w:cs="Times New Roman"/>
                <w:color w:val="000000" w:themeColor="text1"/>
                <w:sz w:val="24"/>
                <w:szCs w:val="24"/>
              </w:rPr>
              <w:t>спублике Северная Осетия-Алания»</w:t>
            </w:r>
            <w:r w:rsidRPr="00FD6D84">
              <w:rPr>
                <w:rFonts w:ascii="Times New Roman" w:hAnsi="Times New Roman" w:cs="Times New Roman"/>
                <w:color w:val="000000" w:themeColor="text1"/>
                <w:sz w:val="24"/>
                <w:szCs w:val="24"/>
              </w:rPr>
              <w:t xml:space="preserve"> на 2017 - 2024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физической культуры и спорта Республики Северная Осетия-Алания</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w:t>
            </w:r>
            <w:r w:rsidR="00F21C5E" w:rsidRPr="00FD6D84">
              <w:rPr>
                <w:rFonts w:ascii="Times New Roman" w:hAnsi="Times New Roman" w:cs="Times New Roman"/>
                <w:sz w:val="24"/>
                <w:szCs w:val="24"/>
              </w:rPr>
              <w:t>4</w:t>
            </w:r>
          </w:p>
        </w:tc>
        <w:tc>
          <w:tcPr>
            <w:tcW w:w="6095" w:type="dxa"/>
          </w:tcPr>
          <w:p w:rsidR="008D7A61" w:rsidRPr="00FD6D84" w:rsidRDefault="00F21C5E"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Государственная программа Рес</w:t>
            </w:r>
            <w:r w:rsidR="007E49B0"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промышленности Ре</w:t>
            </w:r>
            <w:r w:rsidR="007E49B0" w:rsidRPr="00FD6D84">
              <w:rPr>
                <w:rFonts w:ascii="Times New Roman" w:hAnsi="Times New Roman" w:cs="Times New Roman"/>
                <w:color w:val="000000" w:themeColor="text1"/>
                <w:sz w:val="24"/>
                <w:szCs w:val="24"/>
              </w:rPr>
              <w:t>спублики Северная Осетия-Алания»</w:t>
            </w:r>
            <w:r w:rsidRPr="00FD6D84">
              <w:rPr>
                <w:rFonts w:ascii="Times New Roman" w:hAnsi="Times New Roman" w:cs="Times New Roman"/>
                <w:color w:val="000000" w:themeColor="text1"/>
                <w:sz w:val="24"/>
                <w:szCs w:val="24"/>
              </w:rPr>
              <w:t xml:space="preserve"> на 2017-2027 годы</w:t>
            </w:r>
          </w:p>
        </w:tc>
        <w:tc>
          <w:tcPr>
            <w:tcW w:w="3236" w:type="dxa"/>
          </w:tcPr>
          <w:p w:rsidR="008D7A61" w:rsidRPr="00FD6D84" w:rsidRDefault="00F21C5E"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промышленности и инвестиций Республики Северная Осетия-Алания</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15</w:t>
            </w:r>
          </w:p>
        </w:tc>
        <w:tc>
          <w:tcPr>
            <w:tcW w:w="6095" w:type="dxa"/>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3">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B3352B"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Поддержка и развитие малого, среднего предпринимательства и инвестиционной деятельности в Ре</w:t>
            </w:r>
            <w:r w:rsidR="00B3352B" w:rsidRPr="00FD6D84">
              <w:rPr>
                <w:rFonts w:ascii="Times New Roman" w:hAnsi="Times New Roman" w:cs="Times New Roman"/>
                <w:color w:val="000000" w:themeColor="text1"/>
                <w:sz w:val="24"/>
                <w:szCs w:val="24"/>
              </w:rPr>
              <w:t>спублике Северная Осетия-Алания»</w:t>
            </w:r>
            <w:r w:rsidRPr="00FD6D84">
              <w:rPr>
                <w:rFonts w:ascii="Times New Roman" w:hAnsi="Times New Roman" w:cs="Times New Roman"/>
                <w:color w:val="000000" w:themeColor="text1"/>
                <w:sz w:val="24"/>
                <w:szCs w:val="24"/>
              </w:rPr>
              <w:t xml:space="preserve"> на 2020</w:t>
            </w:r>
            <w:r w:rsidR="00787A13" w:rsidRPr="00FD6D84">
              <w:rPr>
                <w:rFonts w:ascii="Times New Roman" w:hAnsi="Times New Roman" w:cs="Times New Roman"/>
                <w:color w:val="000000" w:themeColor="text1"/>
                <w:sz w:val="24"/>
                <w:szCs w:val="24"/>
              </w:rPr>
              <w:t>-</w:t>
            </w:r>
            <w:r w:rsidRPr="00FD6D84">
              <w:rPr>
                <w:rFonts w:ascii="Times New Roman" w:hAnsi="Times New Roman" w:cs="Times New Roman"/>
                <w:color w:val="000000" w:themeColor="text1"/>
                <w:sz w:val="24"/>
                <w:szCs w:val="24"/>
              </w:rPr>
              <w:t>2024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экономического развития Республики Северная Осетия-Алания</w:t>
            </w:r>
          </w:p>
        </w:tc>
      </w:tr>
      <w:tr w:rsidR="008D7A61" w:rsidRPr="00FD6D84" w:rsidTr="001871C7">
        <w:tc>
          <w:tcPr>
            <w:tcW w:w="710" w:type="dxa"/>
            <w:tcBorders>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16</w:t>
            </w:r>
          </w:p>
        </w:tc>
        <w:tc>
          <w:tcPr>
            <w:tcW w:w="6095" w:type="dxa"/>
            <w:tcBorders>
              <w:bottom w:val="single" w:sz="4" w:space="0" w:color="auto"/>
            </w:tcBorders>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4">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F368EE"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О</w:t>
            </w:r>
            <w:r w:rsidR="00F368EE" w:rsidRPr="00FD6D84">
              <w:rPr>
                <w:rFonts w:ascii="Times New Roman" w:hAnsi="Times New Roman" w:cs="Times New Roman"/>
                <w:color w:val="000000" w:themeColor="text1"/>
                <w:sz w:val="24"/>
                <w:szCs w:val="24"/>
              </w:rPr>
              <w:t>храна окружающей среды»</w:t>
            </w:r>
            <w:r w:rsidR="00787A13" w:rsidRPr="00FD6D84">
              <w:rPr>
                <w:rFonts w:ascii="Times New Roman" w:hAnsi="Times New Roman" w:cs="Times New Roman"/>
                <w:color w:val="000000" w:themeColor="text1"/>
                <w:sz w:val="24"/>
                <w:szCs w:val="24"/>
              </w:rPr>
              <w:t xml:space="preserve"> на 2020-</w:t>
            </w:r>
            <w:r w:rsidRPr="00FD6D84">
              <w:rPr>
                <w:rFonts w:ascii="Times New Roman" w:hAnsi="Times New Roman" w:cs="Times New Roman"/>
                <w:color w:val="000000" w:themeColor="text1"/>
                <w:sz w:val="24"/>
                <w:szCs w:val="24"/>
              </w:rPr>
              <w:t>2025 годы</w:t>
            </w:r>
          </w:p>
        </w:tc>
        <w:tc>
          <w:tcPr>
            <w:tcW w:w="3236" w:type="dxa"/>
            <w:tcBorders>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природных ресурсов и экологии Республики Северная Осетия-Алания</w:t>
            </w:r>
          </w:p>
        </w:tc>
      </w:tr>
      <w:tr w:rsidR="008D7A61" w:rsidRPr="00FD6D84" w:rsidTr="001871C7">
        <w:tblPrEx>
          <w:tblBorders>
            <w:insideH w:val="nil"/>
          </w:tblBorders>
        </w:tblPrEx>
        <w:tc>
          <w:tcPr>
            <w:tcW w:w="710"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17</w:t>
            </w:r>
          </w:p>
        </w:tc>
        <w:tc>
          <w:tcPr>
            <w:tcW w:w="6095" w:type="dxa"/>
            <w:tcBorders>
              <w:top w:val="single" w:sz="4" w:space="0" w:color="auto"/>
              <w:bottom w:val="single" w:sz="4" w:space="0" w:color="auto"/>
            </w:tcBorders>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5">
              <w:r w:rsidRPr="00FD6D84">
                <w:rPr>
                  <w:rFonts w:ascii="Times New Roman" w:hAnsi="Times New Roman" w:cs="Times New Roman"/>
                  <w:color w:val="000000" w:themeColor="text1"/>
                  <w:sz w:val="24"/>
                  <w:szCs w:val="24"/>
                </w:rPr>
                <w:t>программа</w:t>
              </w:r>
            </w:hyperlink>
            <w:r w:rsidR="0051710F" w:rsidRPr="00FD6D84">
              <w:rPr>
                <w:rFonts w:ascii="Times New Roman" w:hAnsi="Times New Roman" w:cs="Times New Roman"/>
                <w:color w:val="000000" w:themeColor="text1"/>
                <w:sz w:val="24"/>
                <w:szCs w:val="24"/>
              </w:rPr>
              <w:t xml:space="preserve"> «</w:t>
            </w:r>
            <w:r w:rsidRPr="00FD6D84">
              <w:rPr>
                <w:rFonts w:ascii="Times New Roman" w:hAnsi="Times New Roman" w:cs="Times New Roman"/>
                <w:color w:val="000000" w:themeColor="text1"/>
                <w:sz w:val="24"/>
                <w:szCs w:val="24"/>
              </w:rPr>
              <w:t>Развитие лесного хозяйства Ре</w:t>
            </w:r>
            <w:r w:rsidR="0051710F" w:rsidRPr="00FD6D84">
              <w:rPr>
                <w:rFonts w:ascii="Times New Roman" w:hAnsi="Times New Roman" w:cs="Times New Roman"/>
                <w:color w:val="000000" w:themeColor="text1"/>
                <w:sz w:val="24"/>
                <w:szCs w:val="24"/>
              </w:rPr>
              <w:t>спублики Северная Осетия-Алания»</w:t>
            </w:r>
            <w:r w:rsidR="00857F95" w:rsidRPr="00FD6D84">
              <w:rPr>
                <w:rFonts w:ascii="Times New Roman" w:hAnsi="Times New Roman" w:cs="Times New Roman"/>
                <w:color w:val="000000" w:themeColor="text1"/>
                <w:sz w:val="24"/>
                <w:szCs w:val="24"/>
              </w:rPr>
              <w:t xml:space="preserve"> на 2020-2026 годы</w:t>
            </w:r>
          </w:p>
        </w:tc>
        <w:tc>
          <w:tcPr>
            <w:tcW w:w="3236"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природных ресурсов и экологии Республики Северная Осетия-Алания</w:t>
            </w:r>
          </w:p>
        </w:tc>
      </w:tr>
      <w:tr w:rsidR="008D7A61" w:rsidRPr="00FD6D84" w:rsidTr="001871C7">
        <w:tc>
          <w:tcPr>
            <w:tcW w:w="710" w:type="dxa"/>
            <w:tcBorders>
              <w:top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18</w:t>
            </w:r>
          </w:p>
        </w:tc>
        <w:tc>
          <w:tcPr>
            <w:tcW w:w="6095" w:type="dxa"/>
            <w:tcBorders>
              <w:top w:val="single" w:sz="4" w:space="0" w:color="auto"/>
            </w:tcBorders>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6">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04458B"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межнациональных отношений в Республике Се</w:t>
            </w:r>
            <w:r w:rsidR="0004458B" w:rsidRPr="00FD6D84">
              <w:rPr>
                <w:rFonts w:ascii="Times New Roman" w:hAnsi="Times New Roman" w:cs="Times New Roman"/>
                <w:color w:val="000000" w:themeColor="text1"/>
                <w:sz w:val="24"/>
                <w:szCs w:val="24"/>
              </w:rPr>
              <w:t>верная Осетия-Алания»</w:t>
            </w:r>
            <w:r w:rsidR="00752953" w:rsidRPr="00FD6D84">
              <w:rPr>
                <w:rFonts w:ascii="Times New Roman" w:hAnsi="Times New Roman" w:cs="Times New Roman"/>
                <w:color w:val="000000" w:themeColor="text1"/>
                <w:sz w:val="24"/>
                <w:szCs w:val="24"/>
              </w:rPr>
              <w:t xml:space="preserve"> на 2019-</w:t>
            </w:r>
            <w:r w:rsidRPr="00FD6D84">
              <w:rPr>
                <w:rFonts w:ascii="Times New Roman" w:hAnsi="Times New Roman" w:cs="Times New Roman"/>
                <w:color w:val="000000" w:themeColor="text1"/>
                <w:sz w:val="24"/>
                <w:szCs w:val="24"/>
              </w:rPr>
              <w:t>2025 годы</w:t>
            </w:r>
          </w:p>
        </w:tc>
        <w:tc>
          <w:tcPr>
            <w:tcW w:w="3236" w:type="dxa"/>
            <w:tcBorders>
              <w:top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Республики Северная Осетия-Алания по национальной политике и внешним связям</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19</w:t>
            </w:r>
          </w:p>
        </w:tc>
        <w:tc>
          <w:tcPr>
            <w:tcW w:w="6095" w:type="dxa"/>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7">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4B5E12"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Национально-культурное развитие осетинско</w:t>
            </w:r>
            <w:r w:rsidR="0061287E" w:rsidRPr="00FD6D84">
              <w:rPr>
                <w:rFonts w:ascii="Times New Roman" w:hAnsi="Times New Roman" w:cs="Times New Roman"/>
                <w:color w:val="000000" w:themeColor="text1"/>
                <w:sz w:val="24"/>
                <w:szCs w:val="24"/>
              </w:rPr>
              <w:t>го народа»</w:t>
            </w:r>
            <w:r w:rsidR="00752953" w:rsidRPr="00FD6D84">
              <w:rPr>
                <w:rFonts w:ascii="Times New Roman" w:hAnsi="Times New Roman" w:cs="Times New Roman"/>
                <w:color w:val="000000" w:themeColor="text1"/>
                <w:sz w:val="24"/>
                <w:szCs w:val="24"/>
              </w:rPr>
              <w:t xml:space="preserve"> на 2021-</w:t>
            </w:r>
            <w:r w:rsidRPr="00FD6D84">
              <w:rPr>
                <w:rFonts w:ascii="Times New Roman" w:hAnsi="Times New Roman" w:cs="Times New Roman"/>
                <w:color w:val="000000" w:themeColor="text1"/>
                <w:sz w:val="24"/>
                <w:szCs w:val="24"/>
              </w:rPr>
              <w:t>2025 годы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Республики Северная Осетия-Алания по национальной политике и внешним связям</w:t>
            </w:r>
          </w:p>
        </w:tc>
      </w:tr>
      <w:tr w:rsidR="008D7A61" w:rsidRPr="00FD6D84" w:rsidTr="001871C7">
        <w:tc>
          <w:tcPr>
            <w:tcW w:w="710"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20</w:t>
            </w:r>
          </w:p>
        </w:tc>
        <w:tc>
          <w:tcPr>
            <w:tcW w:w="6095" w:type="dxa"/>
          </w:tcPr>
          <w:p w:rsidR="008D7A61" w:rsidRPr="00FD6D84" w:rsidRDefault="008D7A61" w:rsidP="00BE1F58">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8">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FF06E0"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Модернизация и развитие автомобильных дорог общего пользования регионального (межмуниципального) и местного значения Ре</w:t>
            </w:r>
            <w:r w:rsidR="00FF06E0" w:rsidRPr="00FD6D84">
              <w:rPr>
                <w:rFonts w:ascii="Times New Roman" w:hAnsi="Times New Roman" w:cs="Times New Roman"/>
                <w:color w:val="000000" w:themeColor="text1"/>
                <w:sz w:val="24"/>
                <w:szCs w:val="24"/>
              </w:rPr>
              <w:t>спублики Северная Осетия-Алания»</w:t>
            </w:r>
            <w:r w:rsidRPr="00FD6D84">
              <w:rPr>
                <w:rFonts w:ascii="Times New Roman" w:hAnsi="Times New Roman" w:cs="Times New Roman"/>
                <w:color w:val="000000" w:themeColor="text1"/>
                <w:sz w:val="24"/>
                <w:szCs w:val="24"/>
              </w:rPr>
              <w:t xml:space="preserve"> на </w:t>
            </w:r>
            <w:r w:rsidR="00BE1F58" w:rsidRPr="00FD6D84">
              <w:rPr>
                <w:rFonts w:ascii="Times New Roman" w:hAnsi="Times New Roman" w:cs="Times New Roman"/>
                <w:color w:val="000000" w:themeColor="text1"/>
                <w:sz w:val="24"/>
                <w:szCs w:val="24"/>
              </w:rPr>
              <w:t>2015-</w:t>
            </w:r>
            <w:r w:rsidRPr="00FD6D84">
              <w:rPr>
                <w:rFonts w:ascii="Times New Roman" w:hAnsi="Times New Roman" w:cs="Times New Roman"/>
                <w:color w:val="000000" w:themeColor="text1"/>
                <w:sz w:val="24"/>
                <w:szCs w:val="24"/>
              </w:rPr>
              <w:t>2024 год</w:t>
            </w:r>
            <w:r w:rsidR="00BE1F58" w:rsidRPr="00FD6D84">
              <w:rPr>
                <w:rFonts w:ascii="Times New Roman" w:hAnsi="Times New Roman" w:cs="Times New Roman"/>
                <w:color w:val="000000" w:themeColor="text1"/>
                <w:sz w:val="24"/>
                <w:szCs w:val="24"/>
              </w:rPr>
              <w:t>ы</w:t>
            </w:r>
          </w:p>
        </w:tc>
        <w:tc>
          <w:tcPr>
            <w:tcW w:w="3236" w:type="dxa"/>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Комитет по транспорту и дорожной инфраструктуре Республики Северная Осетия-Алания</w:t>
            </w:r>
          </w:p>
        </w:tc>
      </w:tr>
      <w:tr w:rsidR="008D7A61" w:rsidRPr="00FD6D84" w:rsidTr="001871C7">
        <w:tc>
          <w:tcPr>
            <w:tcW w:w="710" w:type="dxa"/>
            <w:tcBorders>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21</w:t>
            </w:r>
          </w:p>
        </w:tc>
        <w:tc>
          <w:tcPr>
            <w:tcW w:w="6095" w:type="dxa"/>
            <w:tcBorders>
              <w:bottom w:val="single" w:sz="4" w:space="0" w:color="auto"/>
            </w:tcBorders>
          </w:tcPr>
          <w:p w:rsidR="008D7A61" w:rsidRPr="00FD6D84" w:rsidRDefault="008D7A61" w:rsidP="00FF06E0">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49">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Республики Северная Осетия-Алания </w:t>
            </w:r>
            <w:r w:rsidR="00FF06E0" w:rsidRPr="00FD6D84">
              <w:rPr>
                <w:rFonts w:ascii="Times New Roman" w:hAnsi="Times New Roman" w:cs="Times New Roman"/>
                <w:color w:val="000000" w:themeColor="text1"/>
                <w:sz w:val="24"/>
                <w:szCs w:val="24"/>
              </w:rPr>
              <w:t>«</w:t>
            </w:r>
            <w:r w:rsidRPr="00FD6D84">
              <w:rPr>
                <w:rFonts w:ascii="Times New Roman" w:hAnsi="Times New Roman" w:cs="Times New Roman"/>
                <w:color w:val="000000" w:themeColor="text1"/>
                <w:sz w:val="24"/>
                <w:szCs w:val="24"/>
              </w:rPr>
              <w:t>Развитие пассажирского транспорта Республики Северная Осети</w:t>
            </w:r>
            <w:r w:rsidR="00803EF9" w:rsidRPr="00FD6D84">
              <w:rPr>
                <w:rFonts w:ascii="Times New Roman" w:hAnsi="Times New Roman" w:cs="Times New Roman"/>
                <w:color w:val="000000" w:themeColor="text1"/>
                <w:sz w:val="24"/>
                <w:szCs w:val="24"/>
              </w:rPr>
              <w:t>я-Алания</w:t>
            </w:r>
            <w:r w:rsidR="00FF06E0" w:rsidRPr="00FD6D84">
              <w:rPr>
                <w:rFonts w:ascii="Times New Roman" w:hAnsi="Times New Roman" w:cs="Times New Roman"/>
                <w:color w:val="000000" w:themeColor="text1"/>
                <w:sz w:val="24"/>
                <w:szCs w:val="24"/>
              </w:rPr>
              <w:t>»</w:t>
            </w:r>
            <w:r w:rsidR="00803EF9" w:rsidRPr="00FD6D84">
              <w:rPr>
                <w:rFonts w:ascii="Times New Roman" w:hAnsi="Times New Roman" w:cs="Times New Roman"/>
                <w:color w:val="000000" w:themeColor="text1"/>
                <w:sz w:val="24"/>
                <w:szCs w:val="24"/>
              </w:rPr>
              <w:t xml:space="preserve"> в 2022-2025 годы</w:t>
            </w:r>
          </w:p>
        </w:tc>
        <w:tc>
          <w:tcPr>
            <w:tcW w:w="3236" w:type="dxa"/>
            <w:tcBorders>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Комитет по транспорту и дорожной инфраструктуре Республики Северная Осетия-Алания</w:t>
            </w:r>
          </w:p>
        </w:tc>
      </w:tr>
      <w:tr w:rsidR="008D7A61" w:rsidRPr="00FD6D84" w:rsidTr="001871C7">
        <w:tblPrEx>
          <w:tblBorders>
            <w:insideH w:val="nil"/>
          </w:tblBorders>
        </w:tblPrEx>
        <w:tc>
          <w:tcPr>
            <w:tcW w:w="710"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lastRenderedPageBreak/>
              <w:t>22</w:t>
            </w:r>
          </w:p>
        </w:tc>
        <w:tc>
          <w:tcPr>
            <w:tcW w:w="6095" w:type="dxa"/>
            <w:tcBorders>
              <w:top w:val="single" w:sz="4" w:space="0" w:color="auto"/>
              <w:bottom w:val="single" w:sz="4" w:space="0" w:color="auto"/>
            </w:tcBorders>
          </w:tcPr>
          <w:p w:rsidR="008D7A61" w:rsidRPr="00FD6D84" w:rsidRDefault="008D7A61" w:rsidP="00FF06E0">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50">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FF06E0"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Содействие занятости населения Республики Се</w:t>
            </w:r>
            <w:r w:rsidR="00803EF9" w:rsidRPr="00FD6D84">
              <w:rPr>
                <w:rFonts w:ascii="Times New Roman" w:hAnsi="Times New Roman" w:cs="Times New Roman"/>
                <w:color w:val="000000" w:themeColor="text1"/>
                <w:sz w:val="24"/>
                <w:szCs w:val="24"/>
              </w:rPr>
              <w:t>верная Осетия-Алания</w:t>
            </w:r>
            <w:r w:rsidR="00FF06E0" w:rsidRPr="00FD6D84">
              <w:rPr>
                <w:rFonts w:ascii="Times New Roman" w:hAnsi="Times New Roman" w:cs="Times New Roman"/>
                <w:color w:val="000000" w:themeColor="text1"/>
                <w:sz w:val="24"/>
                <w:szCs w:val="24"/>
              </w:rPr>
              <w:t>»</w:t>
            </w:r>
            <w:r w:rsidR="00803EF9" w:rsidRPr="00FD6D84">
              <w:rPr>
                <w:rFonts w:ascii="Times New Roman" w:hAnsi="Times New Roman" w:cs="Times New Roman"/>
                <w:color w:val="000000" w:themeColor="text1"/>
                <w:sz w:val="24"/>
                <w:szCs w:val="24"/>
              </w:rPr>
              <w:t xml:space="preserve"> на 2014-</w:t>
            </w:r>
            <w:r w:rsidRPr="00FD6D84">
              <w:rPr>
                <w:rFonts w:ascii="Times New Roman" w:hAnsi="Times New Roman" w:cs="Times New Roman"/>
                <w:color w:val="000000" w:themeColor="text1"/>
                <w:sz w:val="24"/>
                <w:szCs w:val="24"/>
              </w:rPr>
              <w:t>2025 годы</w:t>
            </w:r>
          </w:p>
        </w:tc>
        <w:tc>
          <w:tcPr>
            <w:tcW w:w="3236"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Комитет Республики Северная Осетия-Алания по занятости населения</w:t>
            </w:r>
          </w:p>
        </w:tc>
      </w:tr>
      <w:tr w:rsidR="008D7A61" w:rsidRPr="00FD6D84" w:rsidTr="001871C7">
        <w:tblPrEx>
          <w:tblBorders>
            <w:insideH w:val="nil"/>
          </w:tblBorders>
        </w:tblPrEx>
        <w:tc>
          <w:tcPr>
            <w:tcW w:w="710"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2</w:t>
            </w:r>
            <w:r w:rsidR="001B1D57" w:rsidRPr="00FD6D84">
              <w:rPr>
                <w:rFonts w:ascii="Times New Roman" w:hAnsi="Times New Roman" w:cs="Times New Roman"/>
                <w:sz w:val="24"/>
                <w:szCs w:val="24"/>
              </w:rPr>
              <w:t>3</w:t>
            </w:r>
          </w:p>
        </w:tc>
        <w:tc>
          <w:tcPr>
            <w:tcW w:w="6095" w:type="dxa"/>
            <w:tcBorders>
              <w:top w:val="single" w:sz="4" w:space="0" w:color="auto"/>
              <w:bottom w:val="single" w:sz="4" w:space="0" w:color="auto"/>
            </w:tcBorders>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51">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D90ABB"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информационного общества в Республике Се</w:t>
            </w:r>
            <w:r w:rsidR="00D90ABB" w:rsidRPr="00FD6D84">
              <w:rPr>
                <w:rFonts w:ascii="Times New Roman" w:hAnsi="Times New Roman" w:cs="Times New Roman"/>
                <w:color w:val="000000" w:themeColor="text1"/>
                <w:sz w:val="24"/>
                <w:szCs w:val="24"/>
              </w:rPr>
              <w:t>верная Осетия-Алания»</w:t>
            </w:r>
            <w:r w:rsidR="00803EF9" w:rsidRPr="00FD6D84">
              <w:rPr>
                <w:rFonts w:ascii="Times New Roman" w:hAnsi="Times New Roman" w:cs="Times New Roman"/>
                <w:color w:val="000000" w:themeColor="text1"/>
                <w:sz w:val="24"/>
                <w:szCs w:val="24"/>
              </w:rPr>
              <w:t xml:space="preserve"> на 2020-</w:t>
            </w:r>
            <w:r w:rsidRPr="00FD6D84">
              <w:rPr>
                <w:rFonts w:ascii="Times New Roman" w:hAnsi="Times New Roman" w:cs="Times New Roman"/>
                <w:color w:val="000000" w:themeColor="text1"/>
                <w:sz w:val="24"/>
                <w:szCs w:val="24"/>
              </w:rPr>
              <w:t>2024 годы</w:t>
            </w:r>
          </w:p>
        </w:tc>
        <w:tc>
          <w:tcPr>
            <w:tcW w:w="3236"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Комитет цифрового развития Республики Северная Осетия-Алания</w:t>
            </w:r>
          </w:p>
        </w:tc>
      </w:tr>
      <w:tr w:rsidR="008D7A61" w:rsidRPr="00FD6D84" w:rsidTr="001871C7">
        <w:tblPrEx>
          <w:tblBorders>
            <w:insideH w:val="nil"/>
          </w:tblBorders>
        </w:tblPrEx>
        <w:tc>
          <w:tcPr>
            <w:tcW w:w="710"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2</w:t>
            </w:r>
            <w:r w:rsidR="00E74DC1" w:rsidRPr="00FD6D84">
              <w:rPr>
                <w:rFonts w:ascii="Times New Roman" w:hAnsi="Times New Roman" w:cs="Times New Roman"/>
                <w:sz w:val="24"/>
                <w:szCs w:val="24"/>
              </w:rPr>
              <w:t>4</w:t>
            </w:r>
          </w:p>
        </w:tc>
        <w:tc>
          <w:tcPr>
            <w:tcW w:w="6095" w:type="dxa"/>
            <w:tcBorders>
              <w:top w:val="single" w:sz="4" w:space="0" w:color="auto"/>
              <w:bottom w:val="single" w:sz="4" w:space="0" w:color="auto"/>
            </w:tcBorders>
          </w:tcPr>
          <w:p w:rsidR="008D7A61" w:rsidRPr="00FD6D84" w:rsidRDefault="001B1D57"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программа Республики Северная Осетия-Алания </w:t>
            </w:r>
            <w:r w:rsidR="006F426C" w:rsidRPr="00FD6D84">
              <w:rPr>
                <w:rFonts w:ascii="Times New Roman" w:hAnsi="Times New Roman" w:cs="Times New Roman"/>
                <w:color w:val="000000" w:themeColor="text1"/>
                <w:sz w:val="24"/>
                <w:szCs w:val="24"/>
              </w:rPr>
              <w:t>«</w:t>
            </w:r>
            <w:hyperlink r:id="rId52">
              <w:r w:rsidR="008D7A61" w:rsidRPr="00FD6D84">
                <w:rPr>
                  <w:rFonts w:ascii="Times New Roman" w:hAnsi="Times New Roman" w:cs="Times New Roman"/>
                  <w:color w:val="000000" w:themeColor="text1"/>
                  <w:sz w:val="24"/>
                  <w:szCs w:val="24"/>
                </w:rPr>
                <w:t>Развитие архивного дела</w:t>
              </w:r>
            </w:hyperlink>
            <w:r w:rsidR="008D7A61" w:rsidRPr="00FD6D84">
              <w:rPr>
                <w:rFonts w:ascii="Times New Roman" w:hAnsi="Times New Roman" w:cs="Times New Roman"/>
                <w:color w:val="000000" w:themeColor="text1"/>
                <w:sz w:val="24"/>
                <w:szCs w:val="24"/>
              </w:rPr>
              <w:t xml:space="preserve"> в Ре</w:t>
            </w:r>
            <w:r w:rsidR="006F426C" w:rsidRPr="00FD6D84">
              <w:rPr>
                <w:rFonts w:ascii="Times New Roman" w:hAnsi="Times New Roman" w:cs="Times New Roman"/>
                <w:color w:val="000000" w:themeColor="text1"/>
                <w:sz w:val="24"/>
                <w:szCs w:val="24"/>
              </w:rPr>
              <w:t>спублике Северная Осетия-Алания»</w:t>
            </w:r>
            <w:r w:rsidR="008D7A61" w:rsidRPr="00FD6D84">
              <w:rPr>
                <w:rFonts w:ascii="Times New Roman" w:hAnsi="Times New Roman" w:cs="Times New Roman"/>
                <w:color w:val="000000" w:themeColor="text1"/>
                <w:sz w:val="24"/>
                <w:szCs w:val="24"/>
              </w:rPr>
              <w:t xml:space="preserve"> на 2019 - 2025 годы</w:t>
            </w:r>
          </w:p>
        </w:tc>
        <w:tc>
          <w:tcPr>
            <w:tcW w:w="3236"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Архивная служба Республики Северная Осетия-Алания</w:t>
            </w:r>
          </w:p>
        </w:tc>
      </w:tr>
      <w:tr w:rsidR="008D7A61" w:rsidRPr="00FD6D84" w:rsidTr="001871C7">
        <w:tc>
          <w:tcPr>
            <w:tcW w:w="710" w:type="dxa"/>
            <w:tcBorders>
              <w:top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2</w:t>
            </w:r>
            <w:r w:rsidR="00E74DC1" w:rsidRPr="00FD6D84">
              <w:rPr>
                <w:rFonts w:ascii="Times New Roman" w:hAnsi="Times New Roman" w:cs="Times New Roman"/>
                <w:sz w:val="24"/>
                <w:szCs w:val="24"/>
              </w:rPr>
              <w:t>5</w:t>
            </w:r>
          </w:p>
        </w:tc>
        <w:tc>
          <w:tcPr>
            <w:tcW w:w="6095" w:type="dxa"/>
            <w:tcBorders>
              <w:top w:val="single" w:sz="4" w:space="0" w:color="auto"/>
            </w:tcBorders>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53">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6F426C"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средств массовой информации, массовых коммуникаций, печати и книгоиздания в Ре</w:t>
            </w:r>
            <w:r w:rsidR="006F426C" w:rsidRPr="00FD6D84">
              <w:rPr>
                <w:rFonts w:ascii="Times New Roman" w:hAnsi="Times New Roman" w:cs="Times New Roman"/>
                <w:color w:val="000000" w:themeColor="text1"/>
                <w:sz w:val="24"/>
                <w:szCs w:val="24"/>
              </w:rPr>
              <w:t>спублике Северная Осетия-Алания»</w:t>
            </w:r>
            <w:r w:rsidRPr="00FD6D84">
              <w:rPr>
                <w:rFonts w:ascii="Times New Roman" w:hAnsi="Times New Roman" w:cs="Times New Roman"/>
                <w:color w:val="000000" w:themeColor="text1"/>
                <w:sz w:val="24"/>
                <w:szCs w:val="24"/>
              </w:rPr>
              <w:t xml:space="preserve"> на 2020 - 2025 годы</w:t>
            </w:r>
          </w:p>
        </w:tc>
        <w:tc>
          <w:tcPr>
            <w:tcW w:w="3236" w:type="dxa"/>
            <w:tcBorders>
              <w:top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Комитет по делам печати и массовых коммуникаций Республики Северная Осетия-Алания</w:t>
            </w:r>
          </w:p>
        </w:tc>
      </w:tr>
      <w:tr w:rsidR="008D7A61" w:rsidRPr="00FD6D84" w:rsidTr="001871C7">
        <w:tc>
          <w:tcPr>
            <w:tcW w:w="710" w:type="dxa"/>
            <w:tcBorders>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2</w:t>
            </w:r>
            <w:r w:rsidR="00E74DC1" w:rsidRPr="00FD6D84">
              <w:rPr>
                <w:rFonts w:ascii="Times New Roman" w:hAnsi="Times New Roman" w:cs="Times New Roman"/>
                <w:sz w:val="24"/>
                <w:szCs w:val="24"/>
              </w:rPr>
              <w:t>6</w:t>
            </w:r>
          </w:p>
        </w:tc>
        <w:tc>
          <w:tcPr>
            <w:tcW w:w="6095" w:type="dxa"/>
            <w:tcBorders>
              <w:bottom w:val="single" w:sz="4" w:space="0" w:color="auto"/>
            </w:tcBorders>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54">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6F426C"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туристско-рекреационного комплекса Ре</w:t>
            </w:r>
            <w:r w:rsidR="006F426C" w:rsidRPr="00FD6D84">
              <w:rPr>
                <w:rFonts w:ascii="Times New Roman" w:hAnsi="Times New Roman" w:cs="Times New Roman"/>
                <w:color w:val="000000" w:themeColor="text1"/>
                <w:sz w:val="24"/>
                <w:szCs w:val="24"/>
              </w:rPr>
              <w:t>спублики Северная Осетия-Алания»</w:t>
            </w:r>
            <w:r w:rsidRPr="00FD6D84">
              <w:rPr>
                <w:rFonts w:ascii="Times New Roman" w:hAnsi="Times New Roman" w:cs="Times New Roman"/>
                <w:color w:val="000000" w:themeColor="text1"/>
                <w:sz w:val="24"/>
                <w:szCs w:val="24"/>
              </w:rPr>
              <w:t xml:space="preserve"> на 2014 - 2024 годы</w:t>
            </w:r>
          </w:p>
        </w:tc>
        <w:tc>
          <w:tcPr>
            <w:tcW w:w="3236" w:type="dxa"/>
            <w:tcBorders>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Комитет Республики Северная Осетия-Алания по туризму</w:t>
            </w:r>
          </w:p>
        </w:tc>
      </w:tr>
      <w:tr w:rsidR="008D7A61" w:rsidRPr="00FD6D84" w:rsidTr="001871C7">
        <w:tblPrEx>
          <w:tblBorders>
            <w:insideH w:val="nil"/>
          </w:tblBorders>
        </w:tblPrEx>
        <w:tc>
          <w:tcPr>
            <w:tcW w:w="710"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2</w:t>
            </w:r>
            <w:r w:rsidR="00E74DC1" w:rsidRPr="00FD6D84">
              <w:rPr>
                <w:rFonts w:ascii="Times New Roman" w:hAnsi="Times New Roman" w:cs="Times New Roman"/>
                <w:sz w:val="24"/>
                <w:szCs w:val="24"/>
              </w:rPr>
              <w:t>7</w:t>
            </w:r>
          </w:p>
        </w:tc>
        <w:tc>
          <w:tcPr>
            <w:tcW w:w="6095" w:type="dxa"/>
            <w:tcBorders>
              <w:top w:val="single" w:sz="4" w:space="0" w:color="auto"/>
              <w:bottom w:val="single" w:sz="4" w:space="0" w:color="auto"/>
            </w:tcBorders>
          </w:tcPr>
          <w:p w:rsidR="008D7A61" w:rsidRPr="00FD6D84" w:rsidRDefault="008D7A61" w:rsidP="003622D1">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55">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6F426C"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Развитие государственной молодежной политики в Ре</w:t>
            </w:r>
            <w:r w:rsidR="006F426C" w:rsidRPr="00FD6D84">
              <w:rPr>
                <w:rFonts w:ascii="Times New Roman" w:hAnsi="Times New Roman" w:cs="Times New Roman"/>
                <w:color w:val="000000" w:themeColor="text1"/>
                <w:sz w:val="24"/>
                <w:szCs w:val="24"/>
              </w:rPr>
              <w:t>спублике Северная Осетия-Алания»</w:t>
            </w:r>
            <w:r w:rsidRPr="00FD6D84">
              <w:rPr>
                <w:rFonts w:ascii="Times New Roman" w:hAnsi="Times New Roman" w:cs="Times New Roman"/>
                <w:color w:val="000000" w:themeColor="text1"/>
                <w:sz w:val="24"/>
                <w:szCs w:val="24"/>
              </w:rPr>
              <w:t xml:space="preserve"> на 2017 - 2026 годы</w:t>
            </w:r>
          </w:p>
        </w:tc>
        <w:tc>
          <w:tcPr>
            <w:tcW w:w="3236"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Комитет Республики Северная Осетия-Алания по делам молодежи</w:t>
            </w:r>
          </w:p>
        </w:tc>
      </w:tr>
      <w:tr w:rsidR="008D7A61" w:rsidRPr="00FD6D84" w:rsidTr="001871C7">
        <w:tblPrEx>
          <w:tblBorders>
            <w:insideH w:val="nil"/>
          </w:tblBorders>
        </w:tblPrEx>
        <w:tc>
          <w:tcPr>
            <w:tcW w:w="710" w:type="dxa"/>
            <w:tcBorders>
              <w:top w:val="single" w:sz="4" w:space="0" w:color="auto"/>
              <w:bottom w:val="single" w:sz="4" w:space="0" w:color="auto"/>
            </w:tcBorders>
          </w:tcPr>
          <w:p w:rsidR="008D7A61" w:rsidRPr="00FD6D84" w:rsidRDefault="000B5066"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2</w:t>
            </w:r>
            <w:r w:rsidR="00E74DC1" w:rsidRPr="00FD6D84">
              <w:rPr>
                <w:rFonts w:ascii="Times New Roman" w:hAnsi="Times New Roman" w:cs="Times New Roman"/>
                <w:sz w:val="24"/>
                <w:szCs w:val="24"/>
              </w:rPr>
              <w:t>8</w:t>
            </w:r>
          </w:p>
        </w:tc>
        <w:tc>
          <w:tcPr>
            <w:tcW w:w="6095" w:type="dxa"/>
            <w:tcBorders>
              <w:top w:val="single" w:sz="4" w:space="0" w:color="auto"/>
              <w:bottom w:val="single" w:sz="4" w:space="0" w:color="auto"/>
            </w:tcBorders>
          </w:tcPr>
          <w:p w:rsidR="008D7A61" w:rsidRPr="00FD6D84" w:rsidRDefault="008D7A61" w:rsidP="00B12126">
            <w:pPr>
              <w:pStyle w:val="ConsPlusNormal"/>
              <w:rPr>
                <w:rFonts w:ascii="Times New Roman" w:hAnsi="Times New Roman" w:cs="Times New Roman"/>
                <w:color w:val="000000" w:themeColor="text1"/>
                <w:sz w:val="24"/>
                <w:szCs w:val="24"/>
              </w:rPr>
            </w:pPr>
            <w:r w:rsidRPr="00FD6D84">
              <w:rPr>
                <w:rFonts w:ascii="Times New Roman" w:hAnsi="Times New Roman" w:cs="Times New Roman"/>
                <w:color w:val="000000" w:themeColor="text1"/>
                <w:sz w:val="24"/>
                <w:szCs w:val="24"/>
              </w:rPr>
              <w:t xml:space="preserve">Государственная </w:t>
            </w:r>
            <w:hyperlink r:id="rId56">
              <w:r w:rsidRPr="00FD6D84">
                <w:rPr>
                  <w:rFonts w:ascii="Times New Roman" w:hAnsi="Times New Roman" w:cs="Times New Roman"/>
                  <w:color w:val="000000" w:themeColor="text1"/>
                  <w:sz w:val="24"/>
                  <w:szCs w:val="24"/>
                </w:rPr>
                <w:t>программа</w:t>
              </w:r>
            </w:hyperlink>
            <w:r w:rsidRPr="00FD6D84">
              <w:rPr>
                <w:rFonts w:ascii="Times New Roman" w:hAnsi="Times New Roman" w:cs="Times New Roman"/>
                <w:color w:val="000000" w:themeColor="text1"/>
                <w:sz w:val="24"/>
                <w:szCs w:val="24"/>
              </w:rPr>
              <w:t xml:space="preserve"> Рес</w:t>
            </w:r>
            <w:r w:rsidR="006F426C" w:rsidRPr="00FD6D84">
              <w:rPr>
                <w:rFonts w:ascii="Times New Roman" w:hAnsi="Times New Roman" w:cs="Times New Roman"/>
                <w:color w:val="000000" w:themeColor="text1"/>
                <w:sz w:val="24"/>
                <w:szCs w:val="24"/>
              </w:rPr>
              <w:t>публики Северная Осетия-Алания «</w:t>
            </w:r>
            <w:r w:rsidRPr="00FD6D84">
              <w:rPr>
                <w:rFonts w:ascii="Times New Roman" w:hAnsi="Times New Roman" w:cs="Times New Roman"/>
                <w:color w:val="000000" w:themeColor="text1"/>
                <w:sz w:val="24"/>
                <w:szCs w:val="24"/>
              </w:rPr>
              <w:t>Государственная поддержка социально ориентирова</w:t>
            </w:r>
            <w:r w:rsidR="006F426C" w:rsidRPr="00FD6D84">
              <w:rPr>
                <w:rFonts w:ascii="Times New Roman" w:hAnsi="Times New Roman" w:cs="Times New Roman"/>
                <w:color w:val="000000" w:themeColor="text1"/>
                <w:sz w:val="24"/>
                <w:szCs w:val="24"/>
              </w:rPr>
              <w:t>нных некоммерческих организаций»</w:t>
            </w:r>
            <w:r w:rsidRPr="00FD6D84">
              <w:rPr>
                <w:rFonts w:ascii="Times New Roman" w:hAnsi="Times New Roman" w:cs="Times New Roman"/>
                <w:color w:val="000000" w:themeColor="text1"/>
                <w:sz w:val="24"/>
                <w:szCs w:val="24"/>
              </w:rPr>
              <w:t xml:space="preserve"> на 2022 - 2024 годы</w:t>
            </w:r>
          </w:p>
        </w:tc>
        <w:tc>
          <w:tcPr>
            <w:tcW w:w="3236" w:type="dxa"/>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Министерство экономического развития Республики Северная Осетия-Алания</w:t>
            </w:r>
          </w:p>
        </w:tc>
      </w:tr>
      <w:tr w:rsidR="008D7A61" w:rsidRPr="00FD6D84" w:rsidTr="003622D1">
        <w:tblPrEx>
          <w:tblBorders>
            <w:insideH w:val="nil"/>
          </w:tblBorders>
        </w:tblPrEx>
        <w:tc>
          <w:tcPr>
            <w:tcW w:w="10041" w:type="dxa"/>
            <w:gridSpan w:val="3"/>
            <w:tcBorders>
              <w:top w:val="single" w:sz="4" w:space="0" w:color="auto"/>
              <w:bottom w:val="single" w:sz="4" w:space="0" w:color="auto"/>
            </w:tcBorders>
          </w:tcPr>
          <w:p w:rsidR="008D7A61" w:rsidRPr="00FD6D84" w:rsidRDefault="008D7A61" w:rsidP="003622D1">
            <w:pPr>
              <w:pStyle w:val="ConsPlusNormal"/>
              <w:jc w:val="center"/>
              <w:rPr>
                <w:rFonts w:ascii="Times New Roman" w:hAnsi="Times New Roman" w:cs="Times New Roman"/>
                <w:sz w:val="24"/>
                <w:szCs w:val="24"/>
              </w:rPr>
            </w:pPr>
            <w:r w:rsidRPr="00FD6D84">
              <w:rPr>
                <w:rFonts w:ascii="Times New Roman" w:hAnsi="Times New Roman" w:cs="Times New Roman"/>
                <w:b/>
                <w:sz w:val="24"/>
                <w:szCs w:val="24"/>
              </w:rPr>
              <w:t>Муниципальные программы</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Информатизация администрации местного самоуправления</w:t>
            </w:r>
            <w:r w:rsidR="00882BC0" w:rsidRPr="00FD6D84">
              <w:rPr>
                <w:rFonts w:eastAsiaTheme="minorEastAsia"/>
                <w:color w:val="000000" w:themeColor="text1"/>
                <w:sz w:val="24"/>
                <w:szCs w:val="24"/>
              </w:rPr>
              <w:t xml:space="preserve"> </w:t>
            </w:r>
            <w:r w:rsidR="00FF1A66" w:rsidRPr="00FD6D84">
              <w:rPr>
                <w:rFonts w:eastAsiaTheme="minorEastAsia"/>
                <w:color w:val="000000" w:themeColor="text1"/>
                <w:sz w:val="24"/>
                <w:szCs w:val="24"/>
              </w:rPr>
              <w:t>г.</w:t>
            </w:r>
            <w:r w:rsidRPr="00FD6D84">
              <w:rPr>
                <w:rFonts w:eastAsiaTheme="minorEastAsia"/>
                <w:color w:val="000000" w:themeColor="text1"/>
                <w:sz w:val="24"/>
                <w:szCs w:val="24"/>
              </w:rPr>
              <w:t>Владикавказа</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Управление информационных технологий и связи</w:t>
            </w:r>
            <w:r w:rsidR="00882BC0" w:rsidRPr="00FD6D84">
              <w:rPr>
                <w:rFonts w:eastAsiaTheme="minorEastAsia"/>
                <w:color w:val="000000" w:themeColor="text1"/>
                <w:sz w:val="24"/>
                <w:szCs w:val="24"/>
              </w:rPr>
              <w:t xml:space="preserve"> </w:t>
            </w:r>
            <w:r w:rsidRPr="00FD6D84">
              <w:rPr>
                <w:rFonts w:eastAsiaTheme="minorEastAsia"/>
                <w:color w:val="000000" w:themeColor="text1"/>
                <w:sz w:val="24"/>
                <w:szCs w:val="24"/>
              </w:rPr>
              <w:t>г. Владикавказа АМС г.Владикавказа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2</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FF2027">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Социальная поддержка нуждающегося населения</w:t>
            </w:r>
            <w:r w:rsidR="00882BC0" w:rsidRPr="00FD6D84">
              <w:rPr>
                <w:rFonts w:eastAsiaTheme="minorEastAsia"/>
                <w:color w:val="000000" w:themeColor="text1"/>
                <w:sz w:val="24"/>
                <w:szCs w:val="24"/>
              </w:rPr>
              <w:t xml:space="preserve"> </w:t>
            </w:r>
            <w:r w:rsidRPr="00FD6D84">
              <w:rPr>
                <w:rFonts w:eastAsiaTheme="minorEastAsia"/>
                <w:color w:val="000000" w:themeColor="text1"/>
                <w:sz w:val="24"/>
                <w:szCs w:val="24"/>
              </w:rPr>
              <w:t>г.Владикавказа</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Финансовое управление АМС г.Владикавказа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3</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Поддержка и развитие малого, среднего предпринимательства и и</w:t>
            </w:r>
            <w:r w:rsidR="00FF1A66" w:rsidRPr="00FD6D84">
              <w:rPr>
                <w:rFonts w:eastAsiaTheme="minorEastAsia"/>
                <w:color w:val="000000" w:themeColor="text1"/>
                <w:sz w:val="24"/>
                <w:szCs w:val="24"/>
              </w:rPr>
              <w:t>нвестиционной деятельности в г.</w:t>
            </w:r>
            <w:r w:rsidRPr="00FD6D84">
              <w:rPr>
                <w:rFonts w:eastAsiaTheme="minorEastAsia"/>
                <w:color w:val="000000" w:themeColor="text1"/>
                <w:sz w:val="24"/>
                <w:szCs w:val="24"/>
              </w:rPr>
              <w:t>Владикавказе</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Управление предпринимательства и потребительского рынка АМС г.Владикавказа</w:t>
            </w:r>
          </w:p>
          <w:p w:rsidR="00BC0A49" w:rsidRPr="00FD6D84" w:rsidRDefault="00BC0A49" w:rsidP="00882BC0">
            <w:pPr>
              <w:spacing w:line="240" w:lineRule="auto"/>
              <w:ind w:firstLine="0"/>
              <w:jc w:val="center"/>
              <w:rPr>
                <w:rFonts w:eastAsiaTheme="minorEastAsia"/>
                <w:color w:val="000000" w:themeColor="text1"/>
                <w:sz w:val="24"/>
                <w:szCs w:val="24"/>
              </w:rPr>
            </w:pP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4</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Развитие транспор</w:t>
            </w:r>
            <w:r w:rsidR="00FF2027" w:rsidRPr="00FD6D84">
              <w:rPr>
                <w:rFonts w:eastAsiaTheme="minorEastAsia"/>
                <w:color w:val="000000" w:themeColor="text1"/>
                <w:sz w:val="24"/>
                <w:szCs w:val="24"/>
              </w:rPr>
              <w:t>тной инфраструктуры г.</w:t>
            </w:r>
            <w:r w:rsidRPr="00FD6D84">
              <w:rPr>
                <w:rFonts w:eastAsiaTheme="minorEastAsia"/>
                <w:color w:val="000000" w:themeColor="text1"/>
                <w:sz w:val="24"/>
                <w:szCs w:val="24"/>
              </w:rPr>
              <w:t>Владикавказа</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Управление дорожного строительства и организации дорожного движения АМС г.Владикавказа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lastRenderedPageBreak/>
              <w:t>5</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Городс</w:t>
            </w:r>
            <w:r w:rsidR="00D45185" w:rsidRPr="00FD6D84">
              <w:rPr>
                <w:rFonts w:eastAsiaTheme="minorEastAsia"/>
                <w:color w:val="000000" w:themeColor="text1"/>
                <w:sz w:val="24"/>
                <w:szCs w:val="24"/>
              </w:rPr>
              <w:t>кая инвестиционная программа г.</w:t>
            </w:r>
            <w:r w:rsidRPr="00FD6D84">
              <w:rPr>
                <w:rFonts w:eastAsiaTheme="minorEastAsia"/>
                <w:color w:val="000000" w:themeColor="text1"/>
                <w:sz w:val="24"/>
                <w:szCs w:val="24"/>
              </w:rPr>
              <w:t>Владикавказа</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Управление по строительству АМС г.Владикавказа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6</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Развитие культуры</w:t>
            </w:r>
            <w:r w:rsidR="00882BC0" w:rsidRPr="00FD6D84">
              <w:rPr>
                <w:rFonts w:eastAsiaTheme="minorEastAsia"/>
                <w:color w:val="000000" w:themeColor="text1"/>
                <w:sz w:val="24"/>
                <w:szCs w:val="24"/>
              </w:rPr>
              <w:t xml:space="preserve"> </w:t>
            </w:r>
            <w:r w:rsidR="00D265D3" w:rsidRPr="00FD6D84">
              <w:rPr>
                <w:rFonts w:eastAsiaTheme="minorEastAsia"/>
                <w:color w:val="000000" w:themeColor="text1"/>
                <w:sz w:val="24"/>
                <w:szCs w:val="24"/>
              </w:rPr>
              <w:t>г.</w:t>
            </w:r>
            <w:r w:rsidRPr="00FD6D84">
              <w:rPr>
                <w:rFonts w:eastAsiaTheme="minorEastAsia"/>
                <w:color w:val="000000" w:themeColor="text1"/>
                <w:sz w:val="24"/>
                <w:szCs w:val="24"/>
              </w:rPr>
              <w:t>Владикавказа</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C2271A"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Управление культуры АМС г.</w:t>
            </w:r>
            <w:r w:rsidR="00BC0A49" w:rsidRPr="00FD6D84">
              <w:rPr>
                <w:rFonts w:eastAsiaTheme="minorEastAsia"/>
                <w:color w:val="000000" w:themeColor="text1"/>
                <w:sz w:val="24"/>
                <w:szCs w:val="24"/>
              </w:rPr>
              <w:t>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7</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1E4129">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Профилактика экстремизма и терроризма в г.Владикавказе на 2024-2026 годы</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Управление по взаимодействию с правоохранительными органами АМС</w:t>
            </w:r>
          </w:p>
          <w:p w:rsidR="00BC0A49" w:rsidRPr="00FD6D84" w:rsidRDefault="00C2271A"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г.</w:t>
            </w:r>
            <w:r w:rsidR="00BC0A49" w:rsidRPr="00FD6D84">
              <w:rPr>
                <w:rFonts w:eastAsiaTheme="minorEastAsia"/>
                <w:color w:val="000000" w:themeColor="text1"/>
                <w:sz w:val="24"/>
                <w:szCs w:val="24"/>
              </w:rPr>
              <w:t>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8</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Формирование современной городской среды на террито</w:t>
            </w:r>
            <w:r w:rsidR="00882BC0" w:rsidRPr="00FD6D84">
              <w:rPr>
                <w:rFonts w:eastAsiaTheme="minorEastAsia"/>
                <w:color w:val="000000" w:themeColor="text1"/>
                <w:sz w:val="24"/>
                <w:szCs w:val="24"/>
              </w:rPr>
              <w:t xml:space="preserve">рии муниципального образования </w:t>
            </w:r>
            <w:r w:rsidRPr="00FD6D84">
              <w:rPr>
                <w:rFonts w:eastAsiaTheme="minorEastAsia"/>
                <w:color w:val="000000" w:themeColor="text1"/>
                <w:sz w:val="24"/>
                <w:szCs w:val="24"/>
              </w:rPr>
              <w:t>г.Владикавказ на 2018-2024 годы</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Управление благоустройства и озеленения АМС</w:t>
            </w:r>
            <w:r w:rsidR="00882BC0" w:rsidRPr="00FD6D84">
              <w:rPr>
                <w:rFonts w:eastAsiaTheme="minorEastAsia"/>
                <w:color w:val="000000" w:themeColor="text1"/>
                <w:sz w:val="24"/>
                <w:szCs w:val="24"/>
              </w:rPr>
              <w:t xml:space="preserve"> </w:t>
            </w:r>
            <w:r w:rsidR="00C2271A" w:rsidRPr="00FD6D84">
              <w:rPr>
                <w:rFonts w:eastAsiaTheme="minorEastAsia"/>
                <w:color w:val="000000" w:themeColor="text1"/>
                <w:sz w:val="24"/>
                <w:szCs w:val="24"/>
              </w:rPr>
              <w:t>г.</w:t>
            </w:r>
            <w:r w:rsidRPr="00FD6D84">
              <w:rPr>
                <w:rFonts w:eastAsiaTheme="minorEastAsia"/>
                <w:color w:val="000000" w:themeColor="text1"/>
                <w:sz w:val="24"/>
                <w:szCs w:val="24"/>
              </w:rPr>
              <w:t>Владикавказа</w:t>
            </w:r>
          </w:p>
        </w:tc>
      </w:tr>
      <w:tr w:rsidR="00BC0A49" w:rsidRPr="00FD6D84" w:rsidTr="001871C7">
        <w:tblPrEx>
          <w:tblBorders>
            <w:insideH w:val="nil"/>
          </w:tblBorders>
        </w:tblPrEx>
        <w:trPr>
          <w:trHeight w:val="817"/>
        </w:trPr>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9</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CC7515">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Благоустройство и озеленение</w:t>
            </w:r>
            <w:r w:rsidR="00CC7515" w:rsidRPr="00FD6D84">
              <w:rPr>
                <w:rFonts w:eastAsiaTheme="minorEastAsia"/>
                <w:color w:val="000000" w:themeColor="text1"/>
                <w:sz w:val="24"/>
                <w:szCs w:val="24"/>
              </w:rPr>
              <w:t xml:space="preserve"> </w:t>
            </w:r>
            <w:r w:rsidR="00B05CE1" w:rsidRPr="00FD6D84">
              <w:rPr>
                <w:rFonts w:eastAsiaTheme="minorEastAsia"/>
                <w:color w:val="000000" w:themeColor="text1"/>
                <w:sz w:val="24"/>
                <w:szCs w:val="24"/>
              </w:rPr>
              <w:t>г.</w:t>
            </w:r>
            <w:r w:rsidRPr="00FD6D84">
              <w:rPr>
                <w:rFonts w:eastAsiaTheme="minorEastAsia"/>
                <w:color w:val="000000" w:themeColor="text1"/>
                <w:sz w:val="24"/>
                <w:szCs w:val="24"/>
              </w:rPr>
              <w:t>Владикавказа</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Управление благоустройства и озеленения АМС</w:t>
            </w:r>
            <w:r w:rsidR="00882BC0" w:rsidRPr="00FD6D84">
              <w:rPr>
                <w:rFonts w:eastAsiaTheme="minorEastAsia"/>
                <w:color w:val="000000" w:themeColor="text1"/>
                <w:sz w:val="24"/>
                <w:szCs w:val="24"/>
              </w:rPr>
              <w:t xml:space="preserve"> </w:t>
            </w:r>
            <w:r w:rsidR="00C2271A" w:rsidRPr="00FD6D84">
              <w:rPr>
                <w:rFonts w:eastAsiaTheme="minorEastAsia"/>
                <w:color w:val="000000" w:themeColor="text1"/>
                <w:sz w:val="24"/>
                <w:szCs w:val="24"/>
              </w:rPr>
              <w:t>г.</w:t>
            </w:r>
            <w:r w:rsidRPr="00FD6D84">
              <w:rPr>
                <w:rFonts w:eastAsiaTheme="minorEastAsia"/>
                <w:color w:val="000000" w:themeColor="text1"/>
                <w:sz w:val="24"/>
                <w:szCs w:val="24"/>
              </w:rPr>
              <w:t>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10</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Развитие молодежной политики, физич</w:t>
            </w:r>
            <w:r w:rsidR="00B05CE1" w:rsidRPr="00FD6D84">
              <w:rPr>
                <w:rFonts w:eastAsiaTheme="minorEastAsia"/>
                <w:color w:val="000000" w:themeColor="text1"/>
                <w:sz w:val="24"/>
                <w:szCs w:val="24"/>
              </w:rPr>
              <w:t>еской культуры и спорта в МО г.</w:t>
            </w:r>
            <w:r w:rsidRPr="00FD6D84">
              <w:rPr>
                <w:rFonts w:eastAsiaTheme="minorEastAsia"/>
                <w:color w:val="000000" w:themeColor="text1"/>
                <w:sz w:val="24"/>
                <w:szCs w:val="24"/>
              </w:rPr>
              <w:t>Владикавказ</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Комитет молодежной политики, физической культуры и спорта АМС г. 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11</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Развитие образования</w:t>
            </w:r>
            <w:r w:rsidR="00882BC0" w:rsidRPr="00FD6D84">
              <w:rPr>
                <w:rFonts w:eastAsiaTheme="minorEastAsia"/>
                <w:color w:val="000000" w:themeColor="text1"/>
                <w:sz w:val="24"/>
                <w:szCs w:val="24"/>
              </w:rPr>
              <w:t xml:space="preserve"> </w:t>
            </w:r>
            <w:r w:rsidR="00637E13" w:rsidRPr="00FD6D84">
              <w:rPr>
                <w:rFonts w:eastAsiaTheme="minorEastAsia"/>
                <w:color w:val="000000" w:themeColor="text1"/>
                <w:sz w:val="24"/>
                <w:szCs w:val="24"/>
              </w:rPr>
              <w:t>г.</w:t>
            </w:r>
            <w:r w:rsidRPr="00FD6D84">
              <w:rPr>
                <w:rFonts w:eastAsiaTheme="minorEastAsia"/>
                <w:color w:val="000000" w:themeColor="text1"/>
                <w:sz w:val="24"/>
                <w:szCs w:val="24"/>
              </w:rPr>
              <w:t>Владикавказа</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Управление образования АМС</w:t>
            </w:r>
            <w:r w:rsidR="00882BC0" w:rsidRPr="00FD6D84">
              <w:rPr>
                <w:rFonts w:eastAsiaTheme="minorEastAsia"/>
                <w:color w:val="000000" w:themeColor="text1"/>
                <w:sz w:val="24"/>
                <w:szCs w:val="24"/>
              </w:rPr>
              <w:t xml:space="preserve"> </w:t>
            </w:r>
            <w:r w:rsidRPr="00FD6D84">
              <w:rPr>
                <w:rFonts w:eastAsiaTheme="minorEastAsia"/>
                <w:color w:val="000000" w:themeColor="text1"/>
                <w:sz w:val="24"/>
                <w:szCs w:val="24"/>
              </w:rPr>
              <w:t>г. 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12</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Развитие жилищно-коммунального хозяйства муниципального образования г.Владикавказ</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Комитет жилищно-коммунальног</w:t>
            </w:r>
            <w:r w:rsidR="00882BC0" w:rsidRPr="00FD6D84">
              <w:rPr>
                <w:rFonts w:eastAsiaTheme="minorEastAsia"/>
                <w:color w:val="000000" w:themeColor="text1"/>
                <w:sz w:val="24"/>
                <w:szCs w:val="24"/>
              </w:rPr>
              <w:t>о хозяйства и энергетики АМС г.</w:t>
            </w:r>
            <w:r w:rsidRPr="00FD6D84">
              <w:rPr>
                <w:rFonts w:eastAsiaTheme="minorEastAsia"/>
                <w:color w:val="000000" w:themeColor="text1"/>
                <w:sz w:val="24"/>
                <w:szCs w:val="24"/>
              </w:rPr>
              <w:t>Владикавказа</w:t>
            </w:r>
          </w:p>
        </w:tc>
      </w:tr>
      <w:tr w:rsidR="00BC0A49" w:rsidRPr="00FD6D84" w:rsidTr="001871C7">
        <w:tblPrEx>
          <w:tblBorders>
            <w:insideH w:val="nil"/>
          </w:tblBorders>
        </w:tblPrEx>
        <w:tc>
          <w:tcPr>
            <w:tcW w:w="710" w:type="dxa"/>
            <w:tcBorders>
              <w:top w:val="single" w:sz="4" w:space="0" w:color="auto"/>
              <w:bottom w:val="single" w:sz="4" w:space="0" w:color="auto"/>
            </w:tcBorders>
          </w:tcPr>
          <w:p w:rsidR="00BC0A49" w:rsidRPr="00FD6D84" w:rsidRDefault="00BC0A49"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13</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Переселение граждан из аварийных многоквартирных жилых домов</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Комитет жилищно-коммунального хозяйства и энергетики АМС г.Владикавказа</w:t>
            </w:r>
          </w:p>
        </w:tc>
      </w:tr>
      <w:tr w:rsidR="00BC0A49" w:rsidRPr="00063426" w:rsidTr="001871C7">
        <w:tblPrEx>
          <w:tblBorders>
            <w:insideH w:val="nil"/>
          </w:tblBorders>
        </w:tblPrEx>
        <w:tc>
          <w:tcPr>
            <w:tcW w:w="710" w:type="dxa"/>
            <w:tcBorders>
              <w:top w:val="single" w:sz="4" w:space="0" w:color="auto"/>
              <w:bottom w:val="single" w:sz="4" w:space="0" w:color="auto"/>
            </w:tcBorders>
          </w:tcPr>
          <w:p w:rsidR="00BC0A49" w:rsidRPr="00FD6D84" w:rsidRDefault="00637E13" w:rsidP="00BC0A49">
            <w:pPr>
              <w:pStyle w:val="ConsPlusNormal"/>
              <w:jc w:val="center"/>
              <w:rPr>
                <w:rFonts w:ascii="Times New Roman" w:hAnsi="Times New Roman" w:cs="Times New Roman"/>
                <w:sz w:val="24"/>
                <w:szCs w:val="24"/>
              </w:rPr>
            </w:pPr>
            <w:r w:rsidRPr="00FD6D84">
              <w:rPr>
                <w:rFonts w:ascii="Times New Roman" w:hAnsi="Times New Roman" w:cs="Times New Roman"/>
                <w:sz w:val="24"/>
                <w:szCs w:val="24"/>
              </w:rPr>
              <w:t>14</w:t>
            </w:r>
          </w:p>
        </w:tc>
        <w:tc>
          <w:tcPr>
            <w:tcW w:w="6095"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Развитие и гармонизация межнационал</w:t>
            </w:r>
            <w:r w:rsidR="00CC7515" w:rsidRPr="00FD6D84">
              <w:rPr>
                <w:rFonts w:eastAsiaTheme="minorEastAsia"/>
                <w:color w:val="000000" w:themeColor="text1"/>
                <w:sz w:val="24"/>
                <w:szCs w:val="24"/>
              </w:rPr>
              <w:t>ьных отношений на территории г.</w:t>
            </w:r>
            <w:r w:rsidRPr="00FD6D84">
              <w:rPr>
                <w:rFonts w:eastAsiaTheme="minorEastAsia"/>
                <w:color w:val="000000" w:themeColor="text1"/>
                <w:sz w:val="24"/>
                <w:szCs w:val="24"/>
              </w:rPr>
              <w:t>Владикавказа</w:t>
            </w:r>
          </w:p>
        </w:tc>
        <w:tc>
          <w:tcPr>
            <w:tcW w:w="3236" w:type="dxa"/>
            <w:tcBorders>
              <w:top w:val="single" w:sz="4" w:space="0" w:color="auto"/>
              <w:left w:val="single" w:sz="4" w:space="0" w:color="auto"/>
              <w:bottom w:val="single" w:sz="4" w:space="0" w:color="auto"/>
              <w:right w:val="single" w:sz="4" w:space="0" w:color="auto"/>
            </w:tcBorders>
            <w:vAlign w:val="center"/>
          </w:tcPr>
          <w:p w:rsidR="00BC0A49" w:rsidRPr="00FD6D84"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Отдел по вопросам развития межнациональных отношений</w:t>
            </w:r>
          </w:p>
          <w:p w:rsidR="00BC0A49" w:rsidRPr="00882BC0" w:rsidRDefault="00BC0A49" w:rsidP="00882BC0">
            <w:pPr>
              <w:spacing w:line="240" w:lineRule="auto"/>
              <w:ind w:firstLine="0"/>
              <w:jc w:val="center"/>
              <w:rPr>
                <w:rFonts w:eastAsiaTheme="minorEastAsia"/>
                <w:color w:val="000000" w:themeColor="text1"/>
                <w:sz w:val="24"/>
                <w:szCs w:val="24"/>
              </w:rPr>
            </w:pPr>
            <w:r w:rsidRPr="00FD6D84">
              <w:rPr>
                <w:rFonts w:eastAsiaTheme="minorEastAsia"/>
                <w:color w:val="000000" w:themeColor="text1"/>
                <w:sz w:val="24"/>
                <w:szCs w:val="24"/>
              </w:rPr>
              <w:t>г. Владикаказа</w:t>
            </w:r>
            <w:r w:rsidR="00882BC0" w:rsidRPr="00FD6D84">
              <w:rPr>
                <w:rFonts w:eastAsiaTheme="minorEastAsia"/>
                <w:color w:val="000000" w:themeColor="text1"/>
                <w:sz w:val="24"/>
                <w:szCs w:val="24"/>
              </w:rPr>
              <w:t xml:space="preserve"> АМС г.</w:t>
            </w:r>
            <w:r w:rsidRPr="00FD6D84">
              <w:rPr>
                <w:rFonts w:eastAsiaTheme="minorEastAsia"/>
                <w:color w:val="000000" w:themeColor="text1"/>
                <w:sz w:val="24"/>
                <w:szCs w:val="24"/>
              </w:rPr>
              <w:t>Владикавказа</w:t>
            </w:r>
          </w:p>
        </w:tc>
      </w:tr>
    </w:tbl>
    <w:p w:rsidR="003B548C" w:rsidRPr="001E2E95" w:rsidRDefault="003B548C" w:rsidP="000A65F6">
      <w:pPr>
        <w:spacing w:line="276" w:lineRule="auto"/>
        <w:ind w:firstLine="567"/>
        <w:jc w:val="center"/>
        <w:rPr>
          <w:b/>
          <w:i/>
          <w:sz w:val="28"/>
          <w:szCs w:val="28"/>
          <w:u w:val="single"/>
        </w:rPr>
      </w:pPr>
    </w:p>
    <w:p w:rsidR="008D7A61" w:rsidRDefault="008D7A61" w:rsidP="000A65F6">
      <w:pPr>
        <w:spacing w:line="276" w:lineRule="auto"/>
        <w:ind w:firstLine="567"/>
        <w:jc w:val="center"/>
        <w:rPr>
          <w:b/>
          <w:i/>
          <w:sz w:val="28"/>
          <w:szCs w:val="28"/>
          <w:u w:val="single"/>
        </w:rPr>
      </w:pPr>
      <w:r w:rsidRPr="001D4021">
        <w:rPr>
          <w:b/>
          <w:i/>
          <w:sz w:val="28"/>
          <w:szCs w:val="28"/>
          <w:u w:val="single"/>
          <w:lang w:val="en-US"/>
        </w:rPr>
        <w:t>V</w:t>
      </w:r>
      <w:r w:rsidRPr="00473169">
        <w:rPr>
          <w:b/>
          <w:i/>
          <w:sz w:val="28"/>
          <w:szCs w:val="28"/>
          <w:u w:val="single"/>
        </w:rPr>
        <w:t>.5.</w:t>
      </w:r>
      <w:r w:rsidR="001D4021" w:rsidRPr="00473169">
        <w:rPr>
          <w:b/>
          <w:i/>
          <w:sz w:val="28"/>
          <w:szCs w:val="28"/>
          <w:u w:val="single"/>
        </w:rPr>
        <w:t xml:space="preserve"> </w:t>
      </w:r>
      <w:r w:rsidR="001D4021" w:rsidRPr="001D4021">
        <w:rPr>
          <w:b/>
          <w:i/>
          <w:sz w:val="28"/>
          <w:szCs w:val="28"/>
          <w:u w:val="single"/>
        </w:rPr>
        <w:t>ИНВЕСТИЦИОННАЯ ПОЛИТИКА</w:t>
      </w:r>
    </w:p>
    <w:p w:rsidR="00586091" w:rsidRPr="001D4021" w:rsidRDefault="00586091" w:rsidP="000A65F6">
      <w:pPr>
        <w:spacing w:line="276" w:lineRule="auto"/>
        <w:ind w:firstLine="567"/>
        <w:jc w:val="center"/>
        <w:rPr>
          <w:b/>
          <w:i/>
          <w:sz w:val="28"/>
          <w:szCs w:val="28"/>
          <w:u w:val="single"/>
        </w:rPr>
      </w:pPr>
    </w:p>
    <w:p w:rsidR="00840A76" w:rsidRPr="00840A76" w:rsidRDefault="00840A76" w:rsidP="00586091">
      <w:pPr>
        <w:spacing w:line="276" w:lineRule="auto"/>
        <w:rPr>
          <w:b/>
          <w:i/>
          <w:sz w:val="28"/>
          <w:szCs w:val="28"/>
        </w:rPr>
      </w:pPr>
      <w:r>
        <w:rPr>
          <w:b/>
          <w:i/>
          <w:sz w:val="28"/>
          <w:szCs w:val="28"/>
        </w:rPr>
        <w:t xml:space="preserve"> </w:t>
      </w:r>
      <w:r w:rsidRPr="00510C4E">
        <w:rPr>
          <w:color w:val="1A1A1A"/>
          <w:sz w:val="28"/>
          <w:szCs w:val="28"/>
          <w:shd w:val="clear" w:color="auto" w:fill="FFFFFF"/>
        </w:rPr>
        <w:t xml:space="preserve">Одним из важнейших направлений социально-экономического развития является улучшение инвестиционной привлекательности города. Благодаря проделанной работе в части привлечения частных инвестиций в экономику г.Владикавказа определен ряд инвестиционных проектов, реализация которых направлена на создание комфортных условий </w:t>
      </w:r>
      <w:r w:rsidRPr="00510C4E">
        <w:rPr>
          <w:color w:val="1A1A1A"/>
          <w:sz w:val="28"/>
          <w:szCs w:val="28"/>
          <w:shd w:val="clear" w:color="auto" w:fill="FFFFFF"/>
        </w:rPr>
        <w:lastRenderedPageBreak/>
        <w:t xml:space="preserve">проживания для горожан и повышение туристической привлекательности города. </w:t>
      </w:r>
    </w:p>
    <w:p w:rsidR="00D05F6D" w:rsidRPr="00FD6D84" w:rsidRDefault="002B7191" w:rsidP="00586091">
      <w:pPr>
        <w:spacing w:line="276" w:lineRule="auto"/>
        <w:rPr>
          <w:color w:val="1A1A1A"/>
          <w:sz w:val="28"/>
          <w:szCs w:val="28"/>
          <w:shd w:val="clear" w:color="auto" w:fill="FFFFFF"/>
        </w:rPr>
      </w:pPr>
      <w:r w:rsidRPr="00FD6D84">
        <w:rPr>
          <w:color w:val="1A1A1A"/>
          <w:sz w:val="28"/>
          <w:szCs w:val="28"/>
          <w:shd w:val="clear" w:color="auto" w:fill="FFFFFF"/>
        </w:rPr>
        <w:t xml:space="preserve">В июне 2022 года заключено концессионное соглашение о создании семейной зоны отдыха на территории Олимпийского парка. Планируемый объем инвестиций составит 201 млн рублей. </w:t>
      </w:r>
      <w:r w:rsidR="009B6D66" w:rsidRPr="00FD6D84">
        <w:rPr>
          <w:color w:val="1A1A1A"/>
          <w:sz w:val="28"/>
          <w:szCs w:val="28"/>
          <w:shd w:val="clear" w:color="auto" w:fill="FFFFFF"/>
        </w:rPr>
        <w:t>В 2023 году активно проводились работы по инвестпроекту - завершено строительство инженерных сетей и укладка покрытий, установлены часть аттракционов, в том числе колесо обозрения. Работы идут с опережением графика. Коммерческое открытие парка состоялось 8 июля 2023 года.</w:t>
      </w:r>
    </w:p>
    <w:p w:rsidR="00DE039C" w:rsidRPr="00FD6D84" w:rsidRDefault="00840A76" w:rsidP="00586091">
      <w:pPr>
        <w:spacing w:line="276" w:lineRule="auto"/>
        <w:rPr>
          <w:color w:val="1A1A1A"/>
          <w:sz w:val="28"/>
          <w:szCs w:val="28"/>
          <w:shd w:val="clear" w:color="auto" w:fill="FFFFFF"/>
        </w:rPr>
      </w:pPr>
      <w:r w:rsidRPr="00FD6D84">
        <w:rPr>
          <w:color w:val="1A1A1A"/>
          <w:sz w:val="28"/>
          <w:szCs w:val="28"/>
          <w:shd w:val="clear" w:color="auto" w:fill="FFFFFF"/>
        </w:rPr>
        <w:t>Многофункциональный комплекс появится и на территории Водной станции. Масштабный проект «Аква-си</w:t>
      </w:r>
      <w:r w:rsidR="00942829" w:rsidRPr="00FD6D84">
        <w:rPr>
          <w:color w:val="1A1A1A"/>
          <w:sz w:val="28"/>
          <w:szCs w:val="28"/>
          <w:shd w:val="clear" w:color="auto" w:fill="FFFFFF"/>
        </w:rPr>
        <w:t xml:space="preserve">ти» предполагает строительство </w:t>
      </w:r>
      <w:r w:rsidRPr="00FD6D84">
        <w:rPr>
          <w:color w:val="1A1A1A"/>
          <w:sz w:val="28"/>
          <w:szCs w:val="28"/>
          <w:shd w:val="clear" w:color="auto" w:fill="FFFFFF"/>
        </w:rPr>
        <w:t xml:space="preserve">аква-комплекса на территории, прилегающей к Водной станции г.Владикавказа, включающего в себя круглогодичный аква-центр, СПА-центр, ресторан, кафе, бары, гостиницу, апарт-отель, спортивно-развлекательные объекты, прогулочные зоны, благоустройство территории. </w:t>
      </w:r>
      <w:r w:rsidR="0097199F" w:rsidRPr="00FD6D84">
        <w:rPr>
          <w:color w:val="1A1A1A"/>
          <w:sz w:val="28"/>
          <w:szCs w:val="28"/>
          <w:shd w:val="clear" w:color="auto" w:fill="FFFFFF"/>
        </w:rPr>
        <w:t xml:space="preserve">Частным инвестором подготовлена вся необходимая проектная документация, начались подготовительные работы. В привязке к данному проекту республике удалось получить инфраструктурный бюджетный кредит в размере 224 млн руб., что позволит осуществить мероприятия по реконструкции самой Водной станции. </w:t>
      </w:r>
      <w:r w:rsidR="00DE039C" w:rsidRPr="00FD6D84">
        <w:rPr>
          <w:color w:val="1A1A1A"/>
          <w:sz w:val="28"/>
          <w:szCs w:val="28"/>
          <w:shd w:val="clear" w:color="auto" w:fill="FFFFFF"/>
        </w:rPr>
        <w:t xml:space="preserve">В 2023 году на первом этапе проведены работы по берегоукреплению озер, замене коммунальных сетей, обустройству общественного пляжа, благоустройству и озеленении территории, а также созданию объектов социальной инфраструктуры для массового занятия физкультурой и спортом. </w:t>
      </w:r>
    </w:p>
    <w:p w:rsidR="00237669" w:rsidRPr="00FD6D84" w:rsidRDefault="00237669" w:rsidP="00586091">
      <w:pPr>
        <w:spacing w:line="276" w:lineRule="auto"/>
        <w:rPr>
          <w:iCs/>
          <w:color w:val="000000" w:themeColor="text1"/>
          <w:sz w:val="28"/>
          <w:szCs w:val="28"/>
        </w:rPr>
      </w:pPr>
      <w:r w:rsidRPr="00FD6D84">
        <w:rPr>
          <w:iCs/>
          <w:color w:val="000000" w:themeColor="text1"/>
          <w:sz w:val="28"/>
          <w:szCs w:val="28"/>
        </w:rPr>
        <w:t>На территории Владикавказа реализуется еще один масштабный инвестпроект - создание комплекса всесезонного тем</w:t>
      </w:r>
      <w:r w:rsidR="008E4966" w:rsidRPr="00FD6D84">
        <w:rPr>
          <w:iCs/>
          <w:color w:val="000000" w:themeColor="text1"/>
          <w:sz w:val="28"/>
          <w:szCs w:val="28"/>
        </w:rPr>
        <w:t>атического парка «АЛАНИЯ ПАРК».</w:t>
      </w:r>
      <w:r w:rsidRPr="00FD6D84">
        <w:rPr>
          <w:iCs/>
          <w:color w:val="000000" w:themeColor="text1"/>
          <w:sz w:val="28"/>
          <w:szCs w:val="28"/>
        </w:rPr>
        <w:t xml:space="preserve"> Для реализации проекта в 2022 году выделен земельный у</w:t>
      </w:r>
      <w:r w:rsidR="008E4966" w:rsidRPr="00FD6D84">
        <w:rPr>
          <w:iCs/>
          <w:color w:val="000000" w:themeColor="text1"/>
          <w:sz w:val="28"/>
          <w:szCs w:val="28"/>
        </w:rPr>
        <w:t xml:space="preserve">часток общей площадью 262 га в </w:t>
      </w:r>
      <w:r w:rsidRPr="00FD6D84">
        <w:rPr>
          <w:iCs/>
          <w:color w:val="000000" w:themeColor="text1"/>
          <w:sz w:val="28"/>
          <w:szCs w:val="28"/>
        </w:rPr>
        <w:t>южной части города. В рамках 1-го этапа проекта планируется создание одного из ведущих горнолыжных курортов на склоне Лысой горы с широким набором рекреационных и культурно-досуговых услуг. Также на территории комплекса также будет построена гостиница. В рамках 2-го этапа проекта планируется строительство тематического парка с полным комплексом культурно-рекреационных услуг, в том числе размещением аттракционов. Объем инвестиций</w:t>
      </w:r>
      <w:r w:rsidR="008E4966" w:rsidRPr="00FD6D84">
        <w:rPr>
          <w:iCs/>
          <w:color w:val="000000" w:themeColor="text1"/>
          <w:sz w:val="28"/>
          <w:szCs w:val="28"/>
        </w:rPr>
        <w:t xml:space="preserve"> составит около 3,2 млрд рублей</w:t>
      </w:r>
      <w:r w:rsidRPr="00FD6D84">
        <w:rPr>
          <w:iCs/>
          <w:color w:val="000000" w:themeColor="text1"/>
          <w:sz w:val="28"/>
          <w:szCs w:val="28"/>
        </w:rPr>
        <w:t>, срок реализации проекта- 10 лет. В настоящее время проводятся строительные работы,</w:t>
      </w:r>
      <w:r w:rsidR="008E4966" w:rsidRPr="00FD6D84">
        <w:rPr>
          <w:iCs/>
          <w:color w:val="000000" w:themeColor="text1"/>
          <w:sz w:val="28"/>
          <w:szCs w:val="28"/>
        </w:rPr>
        <w:t xml:space="preserve"> установлено колесо обозрения, </w:t>
      </w:r>
      <w:r w:rsidRPr="00FD6D84">
        <w:rPr>
          <w:iCs/>
          <w:color w:val="000000" w:themeColor="text1"/>
          <w:sz w:val="28"/>
          <w:szCs w:val="28"/>
        </w:rPr>
        <w:t>выполнен комплекс инженерных изысканий для проектирования горнолыжной трассы и подвесной пассажирской канатной дороги, ведутся работы по формированию горнолыжного склона.</w:t>
      </w:r>
    </w:p>
    <w:p w:rsidR="00237669" w:rsidRPr="00FD6D84" w:rsidRDefault="00237669" w:rsidP="00586091">
      <w:pPr>
        <w:spacing w:line="276" w:lineRule="auto"/>
        <w:rPr>
          <w:iCs/>
          <w:color w:val="000000" w:themeColor="text1"/>
          <w:sz w:val="28"/>
          <w:szCs w:val="28"/>
        </w:rPr>
      </w:pPr>
      <w:r w:rsidRPr="00FD6D84">
        <w:rPr>
          <w:iCs/>
          <w:color w:val="000000" w:themeColor="text1"/>
          <w:sz w:val="28"/>
          <w:szCs w:val="28"/>
        </w:rPr>
        <w:lastRenderedPageBreak/>
        <w:t xml:space="preserve">Выгодное географическое положение и уникальная природная среда </w:t>
      </w:r>
      <w:r w:rsidR="008E4966" w:rsidRPr="00FD6D84">
        <w:rPr>
          <w:iCs/>
          <w:color w:val="000000" w:themeColor="text1"/>
          <w:sz w:val="28"/>
          <w:szCs w:val="28"/>
        </w:rPr>
        <w:t>позволяют</w:t>
      </w:r>
      <w:r w:rsidRPr="00FD6D84">
        <w:rPr>
          <w:iCs/>
          <w:color w:val="000000" w:themeColor="text1"/>
          <w:sz w:val="28"/>
          <w:szCs w:val="28"/>
        </w:rPr>
        <w:t xml:space="preserve"> создавать условия для привлечения инвестиций в туристско-рекреационную отрасль. И благодаря реализации указанных проектов туристический потенциал города будет расти и это безусловно, положительно скажется на социально-экономическом развитии муниципального образования в целом.  </w:t>
      </w:r>
    </w:p>
    <w:p w:rsidR="00D7513E" w:rsidRPr="00FD6D84" w:rsidRDefault="00D7513E" w:rsidP="00586091">
      <w:pPr>
        <w:spacing w:line="276" w:lineRule="auto"/>
        <w:rPr>
          <w:iCs/>
          <w:color w:val="000000" w:themeColor="text1"/>
          <w:sz w:val="28"/>
          <w:szCs w:val="28"/>
        </w:rPr>
      </w:pPr>
    </w:p>
    <w:p w:rsidR="00396FED" w:rsidRPr="00FD6D84" w:rsidRDefault="001D4021" w:rsidP="000A65F6">
      <w:pPr>
        <w:pStyle w:val="1"/>
        <w:spacing w:before="0" w:after="0" w:line="276" w:lineRule="auto"/>
        <w:contextualSpacing/>
        <w:rPr>
          <w:b/>
          <w:i/>
          <w:color w:val="auto"/>
          <w:sz w:val="28"/>
          <w:szCs w:val="28"/>
          <w:u w:val="single"/>
        </w:rPr>
      </w:pPr>
      <w:r w:rsidRPr="00FD6D84">
        <w:rPr>
          <w:b/>
          <w:i/>
          <w:color w:val="auto"/>
          <w:sz w:val="28"/>
          <w:szCs w:val="28"/>
          <w:u w:val="single"/>
          <w:lang w:val="en-US"/>
        </w:rPr>
        <w:t>V</w:t>
      </w:r>
      <w:r w:rsidRPr="00FD6D84">
        <w:rPr>
          <w:b/>
          <w:i/>
          <w:color w:val="auto"/>
          <w:sz w:val="28"/>
          <w:szCs w:val="28"/>
          <w:u w:val="single"/>
        </w:rPr>
        <w:t xml:space="preserve">.6. </w:t>
      </w:r>
      <w:r w:rsidR="00562277" w:rsidRPr="00FD6D84">
        <w:rPr>
          <w:b/>
          <w:i/>
          <w:color w:val="auto"/>
          <w:sz w:val="28"/>
          <w:szCs w:val="28"/>
          <w:u w:val="single"/>
        </w:rPr>
        <w:t>ПРОМЫШЛЕННОСТЬ</w:t>
      </w:r>
    </w:p>
    <w:p w:rsidR="00586091" w:rsidRPr="00FD6D84" w:rsidRDefault="00586091" w:rsidP="00586091"/>
    <w:p w:rsidR="002C006D" w:rsidRPr="00FD6D84" w:rsidRDefault="002C006D" w:rsidP="00586091">
      <w:pPr>
        <w:spacing w:line="276" w:lineRule="auto"/>
        <w:contextualSpacing/>
        <w:rPr>
          <w:rFonts w:eastAsiaTheme="minorHAnsi"/>
          <w:sz w:val="28"/>
          <w:szCs w:val="27"/>
          <w:lang w:eastAsia="en-US"/>
        </w:rPr>
      </w:pPr>
      <w:r w:rsidRPr="00FD6D84">
        <w:rPr>
          <w:rFonts w:eastAsiaTheme="minorHAnsi"/>
          <w:sz w:val="28"/>
          <w:szCs w:val="27"/>
          <w:lang w:eastAsia="en-US"/>
        </w:rPr>
        <w:t xml:space="preserve">В 2023 году индекс промышленного производства составил 109,3%, в том числе по видам экономической деятельности: </w:t>
      </w:r>
    </w:p>
    <w:p w:rsidR="002C006D" w:rsidRPr="00FD6D84" w:rsidRDefault="002C006D" w:rsidP="00586091">
      <w:pPr>
        <w:spacing w:line="276" w:lineRule="auto"/>
        <w:rPr>
          <w:rFonts w:eastAsiaTheme="minorHAnsi"/>
          <w:sz w:val="28"/>
          <w:szCs w:val="27"/>
          <w:lang w:eastAsia="en-US"/>
        </w:rPr>
      </w:pPr>
      <w:r w:rsidRPr="00FD6D84">
        <w:rPr>
          <w:rFonts w:eastAsiaTheme="minorHAnsi"/>
          <w:sz w:val="28"/>
          <w:szCs w:val="27"/>
          <w:lang w:eastAsia="en-US"/>
        </w:rPr>
        <w:t>по добыче полезных ископаемых – 103,2%;</w:t>
      </w:r>
    </w:p>
    <w:p w:rsidR="002C006D" w:rsidRPr="00FD6D84" w:rsidRDefault="002C006D" w:rsidP="00586091">
      <w:pPr>
        <w:spacing w:line="276" w:lineRule="auto"/>
        <w:rPr>
          <w:rFonts w:eastAsiaTheme="minorHAnsi"/>
          <w:sz w:val="28"/>
          <w:szCs w:val="27"/>
          <w:lang w:eastAsia="en-US"/>
        </w:rPr>
      </w:pPr>
      <w:r w:rsidRPr="00FD6D84">
        <w:rPr>
          <w:rFonts w:eastAsiaTheme="minorHAnsi"/>
          <w:sz w:val="28"/>
          <w:szCs w:val="27"/>
          <w:lang w:eastAsia="en-US"/>
        </w:rPr>
        <w:t>по обрабатывающим производствам – 118,2%,</w:t>
      </w:r>
    </w:p>
    <w:p w:rsidR="002C006D" w:rsidRPr="00FD6D84" w:rsidRDefault="002C006D" w:rsidP="00586091">
      <w:pPr>
        <w:spacing w:line="276" w:lineRule="auto"/>
        <w:rPr>
          <w:rFonts w:eastAsiaTheme="minorHAnsi"/>
          <w:sz w:val="28"/>
          <w:szCs w:val="27"/>
          <w:lang w:eastAsia="en-US"/>
        </w:rPr>
      </w:pPr>
      <w:r w:rsidRPr="00FD6D84">
        <w:rPr>
          <w:rFonts w:eastAsiaTheme="minorHAnsi"/>
          <w:sz w:val="28"/>
          <w:szCs w:val="27"/>
          <w:lang w:eastAsia="en-US"/>
        </w:rPr>
        <w:t>обеспечение электрической энергией, газом и паром, кондиционирование воздуха – 107,8%;</w:t>
      </w:r>
    </w:p>
    <w:p w:rsidR="002C006D" w:rsidRPr="00FD6D84" w:rsidRDefault="002C006D" w:rsidP="00586091">
      <w:pPr>
        <w:spacing w:line="276" w:lineRule="auto"/>
        <w:rPr>
          <w:rFonts w:eastAsiaTheme="minorHAnsi"/>
          <w:sz w:val="28"/>
          <w:szCs w:val="27"/>
          <w:lang w:eastAsia="en-US"/>
        </w:rPr>
      </w:pPr>
      <w:r w:rsidRPr="00FD6D84">
        <w:rPr>
          <w:rFonts w:eastAsiaTheme="minorHAnsi"/>
          <w:sz w:val="28"/>
          <w:szCs w:val="27"/>
          <w:lang w:eastAsia="en-US"/>
        </w:rPr>
        <w:t>водоснабжение; водоотведение, организация сбора и утилизации отходов, деятельность по ликвидации загрязнений – 94,4%.</w:t>
      </w:r>
    </w:p>
    <w:p w:rsidR="002C006D" w:rsidRPr="00FD6D84" w:rsidRDefault="002C006D" w:rsidP="00586091">
      <w:pPr>
        <w:spacing w:line="276" w:lineRule="auto"/>
        <w:rPr>
          <w:rFonts w:eastAsiaTheme="minorHAnsi"/>
          <w:sz w:val="28"/>
          <w:szCs w:val="27"/>
          <w:lang w:eastAsia="en-US"/>
        </w:rPr>
      </w:pPr>
      <w:r w:rsidRPr="00FD6D84">
        <w:rPr>
          <w:rFonts w:eastAsiaTheme="minorHAnsi"/>
          <w:sz w:val="28"/>
          <w:szCs w:val="27"/>
          <w:lang w:eastAsia="en-US"/>
        </w:rPr>
        <w:tab/>
        <w:t xml:space="preserve">Рост в добывающей отрасли связан со спросом на производство доломита, щебня и гравия. </w:t>
      </w:r>
    </w:p>
    <w:p w:rsidR="004C30B5" w:rsidRPr="00FD6D84" w:rsidRDefault="004C30B5" w:rsidP="00586091">
      <w:pPr>
        <w:spacing w:line="276" w:lineRule="auto"/>
        <w:rPr>
          <w:rFonts w:eastAsiaTheme="minorHAnsi"/>
          <w:sz w:val="28"/>
          <w:szCs w:val="27"/>
          <w:lang w:eastAsia="en-US"/>
        </w:rPr>
      </w:pPr>
      <w:r w:rsidRPr="00FD6D84">
        <w:rPr>
          <w:rFonts w:eastAsiaTheme="minorHAnsi"/>
          <w:sz w:val="28"/>
          <w:szCs w:val="27"/>
          <w:lang w:eastAsia="en-US"/>
        </w:rPr>
        <w:t>В обрабатывающем секторе выпуск продукции увеличился у алкогольпроизводящих организаций, также в производстве напитков, химических веществ и химических продуктов, продолжает расти спрос на дезинфицирующие средства, в производстве электрического оборудования за счет роста производства пускателей, электроконтакторов и нагревателей настенных. В производстве одежды рост достигнут за счет новых моделей школьной формы и спецодежды, которые пользуются устойчивым спросом у покупателей. В производстве прочей неметаллической минеральной продукции – стабильным заказом на бутылку стеклянную. Увеличение производства прочих готовых изделий достигнуто за счет государственного заказа Владикавказского центра протезирования и ортопедии на протезы конечностей и ортопедическую обувь.</w:t>
      </w:r>
    </w:p>
    <w:p w:rsidR="004C30B5" w:rsidRPr="00FD6D84" w:rsidRDefault="004C30B5" w:rsidP="00586091">
      <w:pPr>
        <w:spacing w:line="276" w:lineRule="auto"/>
        <w:rPr>
          <w:rFonts w:eastAsiaTheme="minorHAnsi"/>
          <w:sz w:val="28"/>
          <w:szCs w:val="27"/>
          <w:lang w:eastAsia="en-US"/>
        </w:rPr>
      </w:pPr>
      <w:r w:rsidRPr="004C30B5">
        <w:rPr>
          <w:rFonts w:eastAsiaTheme="minorHAnsi"/>
          <w:sz w:val="28"/>
          <w:szCs w:val="27"/>
          <w:highlight w:val="yellow"/>
          <w:lang w:eastAsia="en-US"/>
        </w:rPr>
        <w:tab/>
      </w:r>
      <w:r w:rsidRPr="00FD6D84">
        <w:rPr>
          <w:rFonts w:eastAsiaTheme="minorHAnsi"/>
          <w:sz w:val="28"/>
          <w:szCs w:val="27"/>
          <w:lang w:eastAsia="en-US"/>
        </w:rPr>
        <w:t>Увеличили объемы производства, следующие крупные и средние предприятия: ОАО «Кавдоломит» (104,9%), ООО УПП «ВОС» (131,5%), ООО «Одежда» (145,3%), АО «Победит» (в 2,1 р.), АО «Крон» (133,0%), АО «Радуга» (150,3%), АО «НПО Бином» (в 2,1 р), АО «ВЗ «Электроконтактор» (160,0%), ОАО «Магнит» (132,4%), АО «Разряд» (150,1%), ООО «ВТЦ Баспик» (189,5%) и т.д.</w:t>
      </w:r>
    </w:p>
    <w:p w:rsidR="004C30B5" w:rsidRPr="00FD6D84" w:rsidRDefault="004C30B5" w:rsidP="00586091">
      <w:pPr>
        <w:spacing w:line="276" w:lineRule="auto"/>
        <w:rPr>
          <w:rFonts w:eastAsiaTheme="minorHAnsi"/>
          <w:sz w:val="28"/>
          <w:szCs w:val="27"/>
          <w:lang w:eastAsia="en-US"/>
        </w:rPr>
      </w:pPr>
      <w:r w:rsidRPr="00FD6D84">
        <w:rPr>
          <w:rFonts w:eastAsiaTheme="minorHAnsi"/>
          <w:sz w:val="28"/>
          <w:szCs w:val="27"/>
          <w:lang w:eastAsia="en-US"/>
        </w:rPr>
        <w:tab/>
        <w:t>Снижение объемов производства по отраслям обусловлен следующим:</w:t>
      </w:r>
    </w:p>
    <w:p w:rsidR="004C30B5" w:rsidRPr="00FD6D84" w:rsidRDefault="004C30B5" w:rsidP="00586091">
      <w:pPr>
        <w:spacing w:line="276" w:lineRule="auto"/>
        <w:rPr>
          <w:rFonts w:eastAsiaTheme="minorHAnsi"/>
          <w:sz w:val="28"/>
          <w:szCs w:val="27"/>
          <w:lang w:eastAsia="en-US"/>
        </w:rPr>
      </w:pPr>
      <w:r w:rsidRPr="00FD6D84">
        <w:rPr>
          <w:rFonts w:eastAsiaTheme="minorHAnsi"/>
          <w:sz w:val="28"/>
          <w:szCs w:val="27"/>
          <w:lang w:eastAsia="en-US"/>
        </w:rPr>
        <w:lastRenderedPageBreak/>
        <w:tab/>
        <w:t>в производстве текстильных изделий – неполная загрузка мощностей, отсутствие заказов и наличие на рынке дешевой продукции;</w:t>
      </w:r>
    </w:p>
    <w:p w:rsidR="004C30B5" w:rsidRPr="00FD6D84" w:rsidRDefault="004C30B5" w:rsidP="00586091">
      <w:pPr>
        <w:spacing w:line="276" w:lineRule="auto"/>
        <w:rPr>
          <w:rFonts w:eastAsiaTheme="minorHAnsi"/>
          <w:sz w:val="28"/>
          <w:szCs w:val="27"/>
          <w:lang w:eastAsia="en-US"/>
        </w:rPr>
      </w:pPr>
      <w:r w:rsidRPr="00FD6D84">
        <w:rPr>
          <w:rFonts w:eastAsiaTheme="minorHAnsi"/>
          <w:sz w:val="28"/>
          <w:szCs w:val="27"/>
          <w:lang w:eastAsia="en-US"/>
        </w:rPr>
        <w:tab/>
        <w:t>в производстве мебели – у АО «Рокос» финансовые трудности и недостаток оборотных средств. Рост цен на комплектующую продукцию приводит, соответственно, к снижению спроса на конечную продукцию;</w:t>
      </w:r>
    </w:p>
    <w:p w:rsidR="004C30B5" w:rsidRPr="00FD6D84" w:rsidRDefault="004C30B5" w:rsidP="00586091">
      <w:pPr>
        <w:spacing w:line="276" w:lineRule="auto"/>
        <w:rPr>
          <w:rFonts w:eastAsiaTheme="minorHAnsi"/>
          <w:sz w:val="28"/>
          <w:szCs w:val="27"/>
          <w:lang w:eastAsia="en-US"/>
        </w:rPr>
      </w:pPr>
      <w:r w:rsidRPr="00FD6D84">
        <w:rPr>
          <w:rFonts w:eastAsiaTheme="minorHAnsi"/>
          <w:sz w:val="28"/>
          <w:szCs w:val="27"/>
          <w:lang w:eastAsia="en-US"/>
        </w:rPr>
        <w:tab/>
        <w:t>в производстве прочих транспортных средств и оборудования – на АО «ВВРЗ» ремонтируется один тип вагонов, парк которых незначителен и постепенно выходит из эксплуатации, соответственно загрузка мощностей менее 30%.</w:t>
      </w:r>
    </w:p>
    <w:p w:rsidR="004C30B5" w:rsidRPr="00FD6D84" w:rsidRDefault="004C30B5" w:rsidP="00586091">
      <w:pPr>
        <w:spacing w:line="276" w:lineRule="auto"/>
        <w:rPr>
          <w:rFonts w:eastAsiaTheme="minorHAnsi"/>
          <w:sz w:val="28"/>
          <w:szCs w:val="27"/>
          <w:lang w:eastAsia="en-US"/>
        </w:rPr>
      </w:pPr>
      <w:r w:rsidRPr="00FD6D84">
        <w:rPr>
          <w:rFonts w:eastAsiaTheme="minorHAnsi"/>
          <w:sz w:val="28"/>
          <w:szCs w:val="27"/>
          <w:lang w:eastAsia="en-US"/>
        </w:rPr>
        <w:tab/>
        <w:t>Основной причиной спада предприятий являются неблагоприятные внешние условия: падение спроса и цен на продукцию, недоступность кредитных ресурсов, трудно прогнозируемые изменения экономической ситуации, инфляция.</w:t>
      </w:r>
    </w:p>
    <w:p w:rsidR="004C30B5" w:rsidRPr="00FD6D84" w:rsidRDefault="004C30B5" w:rsidP="00586091">
      <w:pPr>
        <w:spacing w:line="276" w:lineRule="auto"/>
        <w:rPr>
          <w:rFonts w:eastAsiaTheme="minorHAnsi"/>
          <w:sz w:val="28"/>
          <w:szCs w:val="27"/>
          <w:lang w:eastAsia="en-US"/>
        </w:rPr>
      </w:pPr>
      <w:r w:rsidRPr="00FD6D84">
        <w:rPr>
          <w:rFonts w:eastAsiaTheme="minorHAnsi"/>
          <w:sz w:val="28"/>
          <w:szCs w:val="27"/>
          <w:lang w:eastAsia="en-US"/>
        </w:rPr>
        <w:t xml:space="preserve">В отчетном году крупными и средними промышленными предприятиями города отгружено товаров собственного производства в объеме 35 628,9 млн руб., что выше прогнозного значения на 2 547,9 млн руб., и выше уровня аналогичного периода прошлого года на 7 462,9 млн руб. (или на 26,5%). Одним из факторов, влияющих на увеличение объемов отгрузок, является расширение производства отечественными фирмами и увеличение заказов на производство на российских предприятиях. Это связано с фокусировкой компаний на развитии внутреннего производства и сокращением зависимости от импорта. </w:t>
      </w:r>
    </w:p>
    <w:p w:rsidR="004C30B5" w:rsidRPr="00FD6D84" w:rsidRDefault="004C30B5" w:rsidP="00586091">
      <w:pPr>
        <w:spacing w:line="276" w:lineRule="auto"/>
        <w:rPr>
          <w:rFonts w:eastAsiaTheme="minorHAnsi"/>
          <w:sz w:val="28"/>
          <w:szCs w:val="27"/>
          <w:lang w:eastAsia="en-US"/>
        </w:rPr>
      </w:pPr>
      <w:r w:rsidRPr="00FD6D84">
        <w:rPr>
          <w:rFonts w:eastAsiaTheme="minorHAnsi"/>
          <w:sz w:val="28"/>
          <w:szCs w:val="27"/>
          <w:lang w:eastAsia="en-US"/>
        </w:rPr>
        <w:t xml:space="preserve">В структуре промышленности наибольший удельный вес за отчетный период занимают организации в сфере обрабатывающих производств – 47,9%, чуть ниже предприятия, обеспечивающие электрической энергией, газом и паром – 45,5 %. </w:t>
      </w:r>
    </w:p>
    <w:p w:rsidR="004C30B5" w:rsidRPr="004C30B5" w:rsidRDefault="004C30B5" w:rsidP="00586091">
      <w:pPr>
        <w:spacing w:line="276" w:lineRule="auto"/>
        <w:rPr>
          <w:rFonts w:eastAsiaTheme="minorHAnsi"/>
          <w:color w:val="000000"/>
          <w:sz w:val="28"/>
          <w:szCs w:val="27"/>
          <w:lang w:eastAsia="en-US"/>
        </w:rPr>
      </w:pPr>
      <w:r w:rsidRPr="00FD6D84">
        <w:rPr>
          <w:rFonts w:eastAsiaTheme="minorHAnsi"/>
          <w:color w:val="000000"/>
          <w:sz w:val="28"/>
          <w:szCs w:val="27"/>
          <w:lang w:eastAsia="en-US"/>
        </w:rPr>
        <w:t>Среди подразделов обрабатывающих производств положительная динамика складывается в сфере производства напитков (рост объёмов – 11,6%), металлургического производства (рост более, чем в 2 раза), бумажных изделий (рост – 91,3%), одежды (рост более, чем в 6 раз), производства компьютеров, электронных и оптических изделий (рост – 88,8%) т.д. Не удалось нарастить объемы производства предприятиям, производящим пищевые продукты (снижение на 3,1%), химические вещества и химические продукты (снижение на 11,2%), резиновые и пластмассовые изделия (снижение 44,2%), полиграфической деятельности (снижение- 7,5%) и т.д.</w:t>
      </w:r>
    </w:p>
    <w:p w:rsidR="00170DF7" w:rsidRPr="00C25F60" w:rsidRDefault="00170DF7" w:rsidP="000A65F6">
      <w:pPr>
        <w:numPr>
          <w:ilvl w:val="12"/>
          <w:numId w:val="0"/>
        </w:numPr>
        <w:spacing w:line="276" w:lineRule="auto"/>
        <w:contextualSpacing/>
        <w:rPr>
          <w:b/>
          <w:sz w:val="32"/>
          <w:szCs w:val="32"/>
        </w:rPr>
        <w:sectPr w:rsidR="00170DF7" w:rsidRPr="00C25F60" w:rsidSect="00131D1F">
          <w:pgSz w:w="11906" w:h="16838" w:code="9"/>
          <w:pgMar w:top="1134" w:right="1276" w:bottom="1134" w:left="1418" w:header="567" w:footer="397" w:gutter="0"/>
          <w:cols w:space="720"/>
          <w:docGrid w:linePitch="408"/>
        </w:sectPr>
      </w:pPr>
    </w:p>
    <w:p w:rsidR="00E5120D" w:rsidRPr="00562277" w:rsidRDefault="00E5120D" w:rsidP="00562277">
      <w:pPr>
        <w:numPr>
          <w:ilvl w:val="12"/>
          <w:numId w:val="0"/>
        </w:numPr>
        <w:jc w:val="center"/>
        <w:rPr>
          <w:b/>
          <w:sz w:val="28"/>
          <w:szCs w:val="28"/>
        </w:rPr>
      </w:pPr>
      <w:bookmarkStart w:id="2" w:name="_Toc477876379"/>
      <w:bookmarkStart w:id="3" w:name="_Toc477878368"/>
      <w:bookmarkStart w:id="4" w:name="_Toc477878705"/>
      <w:bookmarkStart w:id="5" w:name="_Toc477879205"/>
      <w:bookmarkStart w:id="6" w:name="_Toc536522759"/>
      <w:r w:rsidRPr="00562277">
        <w:rPr>
          <w:b/>
          <w:sz w:val="28"/>
          <w:szCs w:val="28"/>
        </w:rPr>
        <w:lastRenderedPageBreak/>
        <w:t>Действующие промышленные предпр</w:t>
      </w:r>
      <w:r w:rsidR="00ED6517">
        <w:rPr>
          <w:b/>
          <w:sz w:val="28"/>
          <w:szCs w:val="28"/>
        </w:rPr>
        <w:t>иятия по состоянию на 01.01.2024</w:t>
      </w:r>
      <w:r w:rsidRPr="00562277">
        <w:rPr>
          <w:b/>
          <w:sz w:val="28"/>
          <w:szCs w:val="28"/>
        </w:rPr>
        <w:t>г.</w:t>
      </w:r>
    </w:p>
    <w:p w:rsidR="00E5120D" w:rsidRPr="00F23596" w:rsidRDefault="00E5120D" w:rsidP="00E5120D">
      <w:pPr>
        <w:numPr>
          <w:ilvl w:val="12"/>
          <w:numId w:val="0"/>
        </w:numPr>
        <w:ind w:left="142" w:firstLine="397"/>
        <w:jc w:val="center"/>
        <w:rPr>
          <w:b/>
          <w:sz w:val="32"/>
          <w:szCs w:val="32"/>
        </w:rPr>
      </w:pPr>
    </w:p>
    <w:tbl>
      <w:tblPr>
        <w:tblW w:w="1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
        <w:gridCol w:w="7"/>
        <w:gridCol w:w="4096"/>
        <w:gridCol w:w="8"/>
        <w:gridCol w:w="14"/>
        <w:gridCol w:w="6"/>
        <w:gridCol w:w="4374"/>
        <w:gridCol w:w="5954"/>
        <w:gridCol w:w="14"/>
      </w:tblGrid>
      <w:tr w:rsidR="00E5120D" w:rsidRPr="00793E4D" w:rsidTr="00930FAD">
        <w:trPr>
          <w:gridAfter w:val="1"/>
          <w:wAfter w:w="14" w:type="dxa"/>
          <w:trHeight w:val="796"/>
          <w:jc w:val="center"/>
        </w:trPr>
        <w:tc>
          <w:tcPr>
            <w:tcW w:w="562" w:type="dxa"/>
            <w:gridSpan w:val="2"/>
            <w:vAlign w:val="center"/>
          </w:tcPr>
          <w:p w:rsidR="00E5120D" w:rsidRPr="00FD6D84" w:rsidRDefault="00E5120D" w:rsidP="00131D1F">
            <w:pPr>
              <w:spacing w:line="240" w:lineRule="auto"/>
              <w:ind w:firstLine="29"/>
              <w:contextualSpacing/>
              <w:jc w:val="center"/>
              <w:rPr>
                <w:b/>
                <w:bCs/>
                <w:color w:val="000000"/>
                <w:sz w:val="24"/>
                <w:szCs w:val="24"/>
              </w:rPr>
            </w:pPr>
            <w:r w:rsidRPr="00FD6D84">
              <w:rPr>
                <w:b/>
                <w:bCs/>
                <w:color w:val="000000"/>
                <w:sz w:val="24"/>
                <w:szCs w:val="24"/>
              </w:rPr>
              <w:t>№</w:t>
            </w:r>
          </w:p>
        </w:tc>
        <w:tc>
          <w:tcPr>
            <w:tcW w:w="4111" w:type="dxa"/>
            <w:gridSpan w:val="3"/>
            <w:shd w:val="clear" w:color="auto" w:fill="auto"/>
            <w:vAlign w:val="center"/>
            <w:hideMark/>
          </w:tcPr>
          <w:p w:rsidR="00E5120D" w:rsidRPr="00FD6D84" w:rsidRDefault="00E5120D" w:rsidP="00131D1F">
            <w:pPr>
              <w:spacing w:line="240" w:lineRule="auto"/>
              <w:ind w:firstLine="29"/>
              <w:contextualSpacing/>
              <w:jc w:val="center"/>
              <w:rPr>
                <w:b/>
                <w:bCs/>
                <w:color w:val="000000"/>
                <w:sz w:val="24"/>
                <w:szCs w:val="24"/>
              </w:rPr>
            </w:pPr>
            <w:r w:rsidRPr="00FD6D84">
              <w:rPr>
                <w:b/>
                <w:bCs/>
                <w:color w:val="000000"/>
                <w:sz w:val="24"/>
                <w:szCs w:val="24"/>
              </w:rPr>
              <w:t xml:space="preserve">Наименование предприятия </w:t>
            </w:r>
            <w:r w:rsidRPr="00FD6D84">
              <w:rPr>
                <w:b/>
                <w:bCs/>
                <w:color w:val="000000"/>
                <w:sz w:val="24"/>
                <w:szCs w:val="24"/>
              </w:rPr>
              <w:br/>
              <w:t>(вид выпускаемой продукции)</w:t>
            </w:r>
          </w:p>
        </w:tc>
        <w:tc>
          <w:tcPr>
            <w:tcW w:w="4394" w:type="dxa"/>
            <w:gridSpan w:val="3"/>
            <w:vAlign w:val="center"/>
          </w:tcPr>
          <w:p w:rsidR="00E5120D" w:rsidRPr="00FD6D84" w:rsidRDefault="00E5120D" w:rsidP="00131D1F">
            <w:pPr>
              <w:spacing w:line="240" w:lineRule="auto"/>
              <w:ind w:firstLine="29"/>
              <w:contextualSpacing/>
              <w:jc w:val="center"/>
              <w:rPr>
                <w:b/>
                <w:bCs/>
                <w:sz w:val="24"/>
                <w:szCs w:val="24"/>
              </w:rPr>
            </w:pPr>
            <w:r w:rsidRPr="00FD6D84">
              <w:rPr>
                <w:b/>
                <w:bCs/>
                <w:sz w:val="24"/>
                <w:szCs w:val="24"/>
              </w:rPr>
              <w:t>ФИО руководителя</w:t>
            </w:r>
          </w:p>
        </w:tc>
        <w:tc>
          <w:tcPr>
            <w:tcW w:w="5954" w:type="dxa"/>
            <w:shd w:val="clear" w:color="auto" w:fill="auto"/>
            <w:vAlign w:val="center"/>
            <w:hideMark/>
          </w:tcPr>
          <w:p w:rsidR="00E5120D" w:rsidRPr="00FD6D84" w:rsidRDefault="00E5120D" w:rsidP="00131D1F">
            <w:pPr>
              <w:spacing w:line="240" w:lineRule="auto"/>
              <w:ind w:firstLine="29"/>
              <w:contextualSpacing/>
              <w:jc w:val="center"/>
              <w:rPr>
                <w:b/>
                <w:bCs/>
                <w:sz w:val="24"/>
                <w:szCs w:val="24"/>
              </w:rPr>
            </w:pPr>
            <w:r w:rsidRPr="00FD6D84">
              <w:rPr>
                <w:b/>
                <w:bCs/>
                <w:sz w:val="24"/>
                <w:szCs w:val="24"/>
              </w:rPr>
              <w:t>Адрес</w:t>
            </w:r>
          </w:p>
        </w:tc>
      </w:tr>
      <w:tr w:rsidR="00E5120D" w:rsidRPr="00793E4D" w:rsidTr="00930FAD">
        <w:trPr>
          <w:gridAfter w:val="1"/>
          <w:wAfter w:w="14" w:type="dxa"/>
          <w:trHeight w:val="360"/>
          <w:jc w:val="center"/>
        </w:trPr>
        <w:tc>
          <w:tcPr>
            <w:tcW w:w="15021" w:type="dxa"/>
            <w:gridSpan w:val="9"/>
            <w:vAlign w:val="center"/>
          </w:tcPr>
          <w:p w:rsidR="00E5120D" w:rsidRPr="00FD6D84" w:rsidRDefault="00E5120D" w:rsidP="00131D1F">
            <w:pPr>
              <w:spacing w:line="240" w:lineRule="auto"/>
              <w:ind w:firstLine="29"/>
              <w:contextualSpacing/>
              <w:jc w:val="center"/>
              <w:rPr>
                <w:sz w:val="24"/>
                <w:szCs w:val="24"/>
              </w:rPr>
            </w:pPr>
            <w:r w:rsidRPr="00FD6D84">
              <w:rPr>
                <w:b/>
                <w:bCs/>
                <w:sz w:val="24"/>
                <w:szCs w:val="24"/>
              </w:rPr>
              <w:t>Рыба и прочая продукция рыболовства и рыбоводства</w:t>
            </w:r>
          </w:p>
        </w:tc>
      </w:tr>
      <w:tr w:rsidR="00E5120D" w:rsidRPr="00793E4D" w:rsidTr="00930FAD">
        <w:trPr>
          <w:gridAfter w:val="1"/>
          <w:wAfter w:w="14" w:type="dxa"/>
          <w:trHeight w:val="264"/>
          <w:jc w:val="center"/>
        </w:trPr>
        <w:tc>
          <w:tcPr>
            <w:tcW w:w="15021" w:type="dxa"/>
            <w:gridSpan w:val="9"/>
            <w:vAlign w:val="center"/>
          </w:tcPr>
          <w:p w:rsidR="00E5120D" w:rsidRPr="00FD6D84" w:rsidRDefault="00E5120D" w:rsidP="00131D1F">
            <w:pPr>
              <w:spacing w:line="240" w:lineRule="auto"/>
              <w:ind w:firstLine="29"/>
              <w:contextualSpacing/>
              <w:jc w:val="center"/>
              <w:rPr>
                <w:sz w:val="23"/>
                <w:szCs w:val="23"/>
              </w:rPr>
            </w:pPr>
            <w:r w:rsidRPr="00FD6D84">
              <w:rPr>
                <w:i/>
                <w:iCs/>
                <w:sz w:val="23"/>
                <w:szCs w:val="23"/>
              </w:rPr>
              <w:t>малые предприятия</w:t>
            </w:r>
          </w:p>
        </w:tc>
      </w:tr>
      <w:tr w:rsidR="00F35BAB" w:rsidRPr="00793E4D" w:rsidTr="00930FAD">
        <w:trPr>
          <w:gridAfter w:val="1"/>
          <w:wAfter w:w="14" w:type="dxa"/>
          <w:trHeight w:val="264"/>
          <w:jc w:val="center"/>
        </w:trPr>
        <w:tc>
          <w:tcPr>
            <w:tcW w:w="562" w:type="dxa"/>
            <w:gridSpan w:val="2"/>
            <w:vAlign w:val="center"/>
          </w:tcPr>
          <w:p w:rsidR="00F35BAB" w:rsidRPr="00FD6D84" w:rsidRDefault="00F35BAB" w:rsidP="004367F3">
            <w:pPr>
              <w:pStyle w:val="af0"/>
              <w:numPr>
                <w:ilvl w:val="0"/>
                <w:numId w:val="1"/>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F35BAB" w:rsidRPr="00FD6D84" w:rsidRDefault="00F35BAB" w:rsidP="00131D1F">
            <w:pPr>
              <w:spacing w:line="240" w:lineRule="auto"/>
              <w:ind w:firstLine="29"/>
              <w:contextualSpacing/>
              <w:jc w:val="left"/>
              <w:rPr>
                <w:sz w:val="23"/>
                <w:szCs w:val="23"/>
              </w:rPr>
            </w:pPr>
            <w:r w:rsidRPr="00FD6D84">
              <w:rPr>
                <w:sz w:val="23"/>
                <w:szCs w:val="23"/>
              </w:rPr>
              <w:t>ООО «АКВАСТРОЙ»</w:t>
            </w:r>
          </w:p>
        </w:tc>
        <w:tc>
          <w:tcPr>
            <w:tcW w:w="4394" w:type="dxa"/>
            <w:gridSpan w:val="3"/>
            <w:vAlign w:val="center"/>
          </w:tcPr>
          <w:p w:rsidR="00F35BAB" w:rsidRPr="00FD6D84" w:rsidRDefault="00F35BAB" w:rsidP="00131D1F">
            <w:pPr>
              <w:spacing w:line="240" w:lineRule="auto"/>
              <w:ind w:firstLine="29"/>
              <w:contextualSpacing/>
              <w:jc w:val="center"/>
              <w:rPr>
                <w:sz w:val="23"/>
                <w:szCs w:val="23"/>
              </w:rPr>
            </w:pPr>
            <w:r w:rsidRPr="00FD6D84">
              <w:rPr>
                <w:sz w:val="23"/>
                <w:szCs w:val="23"/>
              </w:rPr>
              <w:t>Агнаев Георгий Эльбрусович</w:t>
            </w:r>
          </w:p>
        </w:tc>
        <w:tc>
          <w:tcPr>
            <w:tcW w:w="5954" w:type="dxa"/>
            <w:shd w:val="clear" w:color="auto" w:fill="auto"/>
            <w:vAlign w:val="center"/>
          </w:tcPr>
          <w:p w:rsidR="00F35BAB" w:rsidRPr="00FD6D84" w:rsidRDefault="00F35BAB" w:rsidP="00754EAC">
            <w:pPr>
              <w:spacing w:line="240" w:lineRule="auto"/>
              <w:ind w:firstLine="29"/>
              <w:contextualSpacing/>
              <w:jc w:val="center"/>
              <w:rPr>
                <w:sz w:val="23"/>
                <w:szCs w:val="23"/>
              </w:rPr>
            </w:pPr>
            <w:r w:rsidRPr="00FD6D84">
              <w:rPr>
                <w:sz w:val="23"/>
                <w:szCs w:val="23"/>
              </w:rPr>
              <w:t>362048, РСО-Алания, г Владикавказ, ул Гадиева, д. 60, кв. 39</w:t>
            </w:r>
          </w:p>
        </w:tc>
      </w:tr>
      <w:tr w:rsidR="00F35BAB" w:rsidRPr="00793E4D" w:rsidTr="00930FAD">
        <w:trPr>
          <w:gridAfter w:val="1"/>
          <w:wAfter w:w="14" w:type="dxa"/>
          <w:trHeight w:val="264"/>
          <w:jc w:val="center"/>
        </w:trPr>
        <w:tc>
          <w:tcPr>
            <w:tcW w:w="562" w:type="dxa"/>
            <w:gridSpan w:val="2"/>
            <w:vAlign w:val="center"/>
          </w:tcPr>
          <w:p w:rsidR="00F35BAB" w:rsidRPr="00FD6D84" w:rsidRDefault="00F35BAB" w:rsidP="004367F3">
            <w:pPr>
              <w:pStyle w:val="af0"/>
              <w:numPr>
                <w:ilvl w:val="0"/>
                <w:numId w:val="1"/>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F35BAB" w:rsidRPr="00FD6D84" w:rsidRDefault="00F35BAB" w:rsidP="00131D1F">
            <w:pPr>
              <w:spacing w:line="240" w:lineRule="auto"/>
              <w:ind w:firstLine="29"/>
              <w:contextualSpacing/>
              <w:jc w:val="left"/>
              <w:rPr>
                <w:sz w:val="23"/>
                <w:szCs w:val="23"/>
              </w:rPr>
            </w:pPr>
            <w:r w:rsidRPr="00FD6D84">
              <w:rPr>
                <w:sz w:val="23"/>
                <w:szCs w:val="23"/>
              </w:rPr>
              <w:t>ООО «ИР-ФОРЕЛЬ»</w:t>
            </w:r>
          </w:p>
        </w:tc>
        <w:tc>
          <w:tcPr>
            <w:tcW w:w="4394" w:type="dxa"/>
            <w:gridSpan w:val="3"/>
            <w:vAlign w:val="center"/>
          </w:tcPr>
          <w:p w:rsidR="00F35BAB" w:rsidRPr="00FD6D84" w:rsidRDefault="00F35BAB" w:rsidP="00131D1F">
            <w:pPr>
              <w:spacing w:line="240" w:lineRule="auto"/>
              <w:ind w:firstLine="29"/>
              <w:contextualSpacing/>
              <w:jc w:val="center"/>
              <w:rPr>
                <w:sz w:val="23"/>
                <w:szCs w:val="23"/>
              </w:rPr>
            </w:pPr>
            <w:r w:rsidRPr="00FD6D84">
              <w:rPr>
                <w:sz w:val="23"/>
                <w:szCs w:val="23"/>
              </w:rPr>
              <w:t>Чехоев Давид Геннадиевич</w:t>
            </w:r>
          </w:p>
        </w:tc>
        <w:tc>
          <w:tcPr>
            <w:tcW w:w="5954" w:type="dxa"/>
            <w:shd w:val="clear" w:color="auto" w:fill="auto"/>
            <w:vAlign w:val="center"/>
            <w:hideMark/>
          </w:tcPr>
          <w:p w:rsidR="00F35BAB" w:rsidRPr="00FD6D84" w:rsidRDefault="00F35BAB" w:rsidP="00ED6517">
            <w:pPr>
              <w:spacing w:line="240" w:lineRule="auto"/>
              <w:ind w:firstLine="29"/>
              <w:contextualSpacing/>
              <w:jc w:val="center"/>
              <w:rPr>
                <w:sz w:val="23"/>
                <w:szCs w:val="23"/>
              </w:rPr>
            </w:pPr>
            <w:r w:rsidRPr="00FD6D84">
              <w:rPr>
                <w:sz w:val="23"/>
                <w:szCs w:val="23"/>
              </w:rPr>
              <w:t>362040, РСО-Алания, г Владикавказ, ул Бутырина, д.21</w:t>
            </w:r>
          </w:p>
        </w:tc>
      </w:tr>
      <w:tr w:rsidR="00F35BAB" w:rsidRPr="00793E4D" w:rsidTr="00930FAD">
        <w:trPr>
          <w:gridAfter w:val="1"/>
          <w:wAfter w:w="14" w:type="dxa"/>
          <w:trHeight w:val="264"/>
          <w:jc w:val="center"/>
        </w:trPr>
        <w:tc>
          <w:tcPr>
            <w:tcW w:w="562" w:type="dxa"/>
            <w:gridSpan w:val="2"/>
            <w:vAlign w:val="center"/>
          </w:tcPr>
          <w:p w:rsidR="00F35BAB" w:rsidRPr="00FD6D84" w:rsidRDefault="00F35BAB" w:rsidP="004367F3">
            <w:pPr>
              <w:pStyle w:val="af0"/>
              <w:numPr>
                <w:ilvl w:val="0"/>
                <w:numId w:val="1"/>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F35BAB" w:rsidRPr="00FD6D84" w:rsidRDefault="00F35BAB" w:rsidP="00F55F77">
            <w:pPr>
              <w:spacing w:line="240" w:lineRule="auto"/>
              <w:ind w:firstLine="29"/>
              <w:contextualSpacing/>
              <w:jc w:val="left"/>
              <w:rPr>
                <w:sz w:val="23"/>
                <w:szCs w:val="23"/>
              </w:rPr>
            </w:pPr>
            <w:r w:rsidRPr="00FD6D84">
              <w:rPr>
                <w:sz w:val="23"/>
                <w:szCs w:val="23"/>
              </w:rPr>
              <w:t>ООО «РОДНИК»</w:t>
            </w:r>
          </w:p>
        </w:tc>
        <w:tc>
          <w:tcPr>
            <w:tcW w:w="4394" w:type="dxa"/>
            <w:gridSpan w:val="3"/>
            <w:vAlign w:val="center"/>
          </w:tcPr>
          <w:p w:rsidR="00F35BAB" w:rsidRPr="00FD6D84" w:rsidRDefault="00F35BAB" w:rsidP="00F55F77">
            <w:pPr>
              <w:spacing w:line="240" w:lineRule="auto"/>
              <w:ind w:firstLine="29"/>
              <w:contextualSpacing/>
              <w:jc w:val="center"/>
              <w:rPr>
                <w:sz w:val="23"/>
                <w:szCs w:val="23"/>
              </w:rPr>
            </w:pPr>
            <w:r w:rsidRPr="00FD6D84">
              <w:rPr>
                <w:sz w:val="23"/>
                <w:szCs w:val="23"/>
              </w:rPr>
              <w:t>Качмазов Давид Сосланович</w:t>
            </w:r>
          </w:p>
        </w:tc>
        <w:tc>
          <w:tcPr>
            <w:tcW w:w="5954" w:type="dxa"/>
            <w:shd w:val="clear" w:color="auto" w:fill="auto"/>
            <w:vAlign w:val="center"/>
          </w:tcPr>
          <w:p w:rsidR="00F35BAB" w:rsidRPr="00FD6D84" w:rsidRDefault="00F35BAB" w:rsidP="00F55F77">
            <w:pPr>
              <w:spacing w:line="240" w:lineRule="auto"/>
              <w:ind w:firstLine="29"/>
              <w:contextualSpacing/>
              <w:jc w:val="center"/>
              <w:rPr>
                <w:sz w:val="23"/>
                <w:szCs w:val="23"/>
              </w:rPr>
            </w:pPr>
            <w:r w:rsidRPr="00FD6D84">
              <w:rPr>
                <w:sz w:val="23"/>
                <w:szCs w:val="23"/>
              </w:rPr>
              <w:t>362048, РСО-Алания, г Владикавказ, ул. Московская, д. 14А, эт. 3, помещ. 3</w:t>
            </w:r>
          </w:p>
        </w:tc>
      </w:tr>
      <w:tr w:rsidR="00F35BAB" w:rsidRPr="00793E4D" w:rsidTr="00930FAD">
        <w:trPr>
          <w:gridAfter w:val="1"/>
          <w:wAfter w:w="14" w:type="dxa"/>
          <w:trHeight w:val="264"/>
          <w:jc w:val="center"/>
        </w:trPr>
        <w:tc>
          <w:tcPr>
            <w:tcW w:w="562" w:type="dxa"/>
            <w:gridSpan w:val="2"/>
            <w:vAlign w:val="center"/>
          </w:tcPr>
          <w:p w:rsidR="00F35BAB" w:rsidRPr="00FD6D84" w:rsidRDefault="00F35BAB" w:rsidP="004367F3">
            <w:pPr>
              <w:pStyle w:val="af0"/>
              <w:numPr>
                <w:ilvl w:val="0"/>
                <w:numId w:val="1"/>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F35BAB" w:rsidRPr="00FD6D84" w:rsidRDefault="00F35BAB" w:rsidP="00F55F77">
            <w:pPr>
              <w:spacing w:line="240" w:lineRule="auto"/>
              <w:ind w:firstLine="29"/>
              <w:contextualSpacing/>
              <w:jc w:val="left"/>
              <w:rPr>
                <w:sz w:val="23"/>
                <w:szCs w:val="23"/>
              </w:rPr>
            </w:pPr>
            <w:r w:rsidRPr="00FD6D84">
              <w:rPr>
                <w:sz w:val="23"/>
                <w:szCs w:val="23"/>
              </w:rPr>
              <w:t>ООО «РОДОС»</w:t>
            </w:r>
          </w:p>
        </w:tc>
        <w:tc>
          <w:tcPr>
            <w:tcW w:w="4394" w:type="dxa"/>
            <w:gridSpan w:val="3"/>
            <w:vAlign w:val="center"/>
          </w:tcPr>
          <w:p w:rsidR="00F35BAB" w:rsidRPr="00FD6D84" w:rsidRDefault="00F35BAB" w:rsidP="00F55F77">
            <w:pPr>
              <w:spacing w:line="240" w:lineRule="auto"/>
              <w:ind w:firstLine="29"/>
              <w:contextualSpacing/>
              <w:jc w:val="center"/>
              <w:rPr>
                <w:sz w:val="23"/>
                <w:szCs w:val="23"/>
              </w:rPr>
            </w:pPr>
            <w:r w:rsidRPr="00FD6D84">
              <w:rPr>
                <w:sz w:val="23"/>
                <w:szCs w:val="23"/>
              </w:rPr>
              <w:t>Казбеков Тамерлан Георгиевич</w:t>
            </w:r>
          </w:p>
        </w:tc>
        <w:tc>
          <w:tcPr>
            <w:tcW w:w="5954" w:type="dxa"/>
            <w:shd w:val="clear" w:color="auto" w:fill="auto"/>
            <w:vAlign w:val="center"/>
          </w:tcPr>
          <w:p w:rsidR="00F35BAB" w:rsidRPr="00FD6D84" w:rsidRDefault="00F35BAB" w:rsidP="00F55F77">
            <w:pPr>
              <w:spacing w:line="240" w:lineRule="auto"/>
              <w:ind w:firstLine="29"/>
              <w:contextualSpacing/>
              <w:jc w:val="center"/>
              <w:rPr>
                <w:sz w:val="23"/>
                <w:szCs w:val="23"/>
              </w:rPr>
            </w:pPr>
            <w:r w:rsidRPr="00FD6D84">
              <w:rPr>
                <w:sz w:val="23"/>
                <w:szCs w:val="23"/>
              </w:rPr>
              <w:t>362047, РСО-Алания, г Владикавказ, ул Цоколаева, д. 5, офис 212</w:t>
            </w:r>
          </w:p>
        </w:tc>
      </w:tr>
      <w:tr w:rsidR="00F35BAB" w:rsidRPr="00793E4D" w:rsidTr="00930FAD">
        <w:trPr>
          <w:gridAfter w:val="1"/>
          <w:wAfter w:w="14" w:type="dxa"/>
          <w:trHeight w:val="264"/>
          <w:jc w:val="center"/>
        </w:trPr>
        <w:tc>
          <w:tcPr>
            <w:tcW w:w="562" w:type="dxa"/>
            <w:gridSpan w:val="2"/>
            <w:vAlign w:val="center"/>
          </w:tcPr>
          <w:p w:rsidR="00F35BAB" w:rsidRPr="00FD6D84" w:rsidRDefault="00F35BAB" w:rsidP="004367F3">
            <w:pPr>
              <w:pStyle w:val="af0"/>
              <w:numPr>
                <w:ilvl w:val="0"/>
                <w:numId w:val="1"/>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F35BAB" w:rsidRPr="00FD6D84" w:rsidRDefault="00F35BAB" w:rsidP="00F55F77">
            <w:pPr>
              <w:spacing w:line="240" w:lineRule="auto"/>
              <w:ind w:firstLine="29"/>
              <w:contextualSpacing/>
              <w:jc w:val="left"/>
              <w:rPr>
                <w:sz w:val="23"/>
                <w:szCs w:val="23"/>
              </w:rPr>
            </w:pPr>
            <w:r w:rsidRPr="00FD6D84">
              <w:rPr>
                <w:sz w:val="23"/>
                <w:szCs w:val="23"/>
              </w:rPr>
              <w:t>ООО «ФОРЕЛЬ ОСЕТИИ»</w:t>
            </w:r>
          </w:p>
        </w:tc>
        <w:tc>
          <w:tcPr>
            <w:tcW w:w="4394" w:type="dxa"/>
            <w:gridSpan w:val="3"/>
            <w:vAlign w:val="center"/>
          </w:tcPr>
          <w:p w:rsidR="00F35BAB" w:rsidRPr="00FD6D84" w:rsidRDefault="00F35BAB" w:rsidP="00F55F77">
            <w:pPr>
              <w:spacing w:line="240" w:lineRule="auto"/>
              <w:ind w:firstLine="29"/>
              <w:contextualSpacing/>
              <w:jc w:val="center"/>
              <w:rPr>
                <w:sz w:val="23"/>
                <w:szCs w:val="23"/>
              </w:rPr>
            </w:pPr>
            <w:r w:rsidRPr="00FD6D84">
              <w:rPr>
                <w:sz w:val="23"/>
                <w:szCs w:val="23"/>
              </w:rPr>
              <w:t>Каболов Хетаг Александрович</w:t>
            </w:r>
          </w:p>
        </w:tc>
        <w:tc>
          <w:tcPr>
            <w:tcW w:w="5954" w:type="dxa"/>
            <w:shd w:val="clear" w:color="auto" w:fill="auto"/>
            <w:vAlign w:val="center"/>
          </w:tcPr>
          <w:p w:rsidR="00F35BAB" w:rsidRPr="00FD6D84" w:rsidRDefault="00F35BAB" w:rsidP="00F55F77">
            <w:pPr>
              <w:spacing w:line="240" w:lineRule="auto"/>
              <w:ind w:firstLine="29"/>
              <w:contextualSpacing/>
              <w:jc w:val="center"/>
              <w:rPr>
                <w:sz w:val="23"/>
                <w:szCs w:val="23"/>
              </w:rPr>
            </w:pPr>
            <w:r w:rsidRPr="00FD6D84">
              <w:rPr>
                <w:sz w:val="23"/>
                <w:szCs w:val="23"/>
              </w:rPr>
              <w:t>362025, РСО-Алания, г Владикавказ, ул Шмулевича, д. 1б, кв. 42</w:t>
            </w:r>
          </w:p>
        </w:tc>
      </w:tr>
      <w:tr w:rsidR="00F55F77" w:rsidRPr="00793E4D" w:rsidTr="00930FAD">
        <w:trPr>
          <w:gridAfter w:val="1"/>
          <w:wAfter w:w="14" w:type="dxa"/>
          <w:trHeight w:val="315"/>
          <w:jc w:val="center"/>
        </w:trPr>
        <w:tc>
          <w:tcPr>
            <w:tcW w:w="15021" w:type="dxa"/>
            <w:gridSpan w:val="9"/>
            <w:vAlign w:val="center"/>
          </w:tcPr>
          <w:p w:rsidR="00F55F77" w:rsidRPr="00FD6D84" w:rsidRDefault="00F55F77" w:rsidP="00F55F77">
            <w:pPr>
              <w:spacing w:line="240" w:lineRule="auto"/>
              <w:ind w:firstLine="29"/>
              <w:contextualSpacing/>
              <w:jc w:val="center"/>
              <w:rPr>
                <w:sz w:val="24"/>
                <w:szCs w:val="24"/>
              </w:rPr>
            </w:pPr>
            <w:r w:rsidRPr="00FD6D84">
              <w:rPr>
                <w:b/>
                <w:bCs/>
                <w:sz w:val="24"/>
                <w:szCs w:val="24"/>
              </w:rPr>
              <w:t xml:space="preserve">Продукция </w:t>
            </w:r>
            <w:r w:rsidR="002F4B06" w:rsidRPr="00FD6D84">
              <w:rPr>
                <w:b/>
                <w:bCs/>
                <w:sz w:val="24"/>
                <w:szCs w:val="24"/>
              </w:rPr>
              <w:t>горнодобывающих</w:t>
            </w:r>
            <w:r w:rsidRPr="00FD6D84">
              <w:rPr>
                <w:b/>
                <w:bCs/>
                <w:sz w:val="24"/>
                <w:szCs w:val="24"/>
              </w:rPr>
              <w:t xml:space="preserve"> производств прочая</w:t>
            </w:r>
          </w:p>
        </w:tc>
      </w:tr>
      <w:tr w:rsidR="00F55F77" w:rsidRPr="00793E4D" w:rsidTr="00930FAD">
        <w:trPr>
          <w:gridAfter w:val="1"/>
          <w:wAfter w:w="14" w:type="dxa"/>
          <w:trHeight w:val="264"/>
          <w:jc w:val="center"/>
        </w:trPr>
        <w:tc>
          <w:tcPr>
            <w:tcW w:w="15021" w:type="dxa"/>
            <w:gridSpan w:val="9"/>
            <w:vAlign w:val="center"/>
          </w:tcPr>
          <w:p w:rsidR="00F55F77" w:rsidRPr="00FD6D84" w:rsidRDefault="00F55F77" w:rsidP="00F55F77">
            <w:pPr>
              <w:spacing w:line="240" w:lineRule="auto"/>
              <w:ind w:firstLine="29"/>
              <w:contextualSpacing/>
              <w:jc w:val="center"/>
              <w:rPr>
                <w:sz w:val="23"/>
                <w:szCs w:val="23"/>
              </w:rPr>
            </w:pPr>
            <w:r w:rsidRPr="00FD6D84">
              <w:rPr>
                <w:i/>
                <w:iCs/>
                <w:sz w:val="23"/>
                <w:szCs w:val="23"/>
              </w:rPr>
              <w:t>крупные и средние</w:t>
            </w:r>
          </w:p>
        </w:tc>
      </w:tr>
      <w:tr w:rsidR="00F35BAB" w:rsidRPr="00793E4D" w:rsidTr="00930FAD">
        <w:trPr>
          <w:gridAfter w:val="1"/>
          <w:wAfter w:w="14" w:type="dxa"/>
          <w:trHeight w:val="264"/>
          <w:jc w:val="center"/>
        </w:trPr>
        <w:tc>
          <w:tcPr>
            <w:tcW w:w="562" w:type="dxa"/>
            <w:gridSpan w:val="2"/>
            <w:vAlign w:val="center"/>
          </w:tcPr>
          <w:p w:rsidR="00F35BAB" w:rsidRPr="00FD6D84" w:rsidRDefault="00F35BAB" w:rsidP="004367F3">
            <w:pPr>
              <w:pStyle w:val="af0"/>
              <w:numPr>
                <w:ilvl w:val="0"/>
                <w:numId w:val="3"/>
              </w:numPr>
              <w:spacing w:after="0" w:line="240" w:lineRule="auto"/>
              <w:ind w:hanging="720"/>
              <w:jc w:val="center"/>
              <w:rPr>
                <w:rFonts w:ascii="Times New Roman" w:hAnsi="Times New Roman"/>
                <w:sz w:val="23"/>
                <w:szCs w:val="23"/>
              </w:rPr>
            </w:pPr>
          </w:p>
        </w:tc>
        <w:tc>
          <w:tcPr>
            <w:tcW w:w="4111" w:type="dxa"/>
            <w:gridSpan w:val="3"/>
            <w:shd w:val="clear" w:color="auto" w:fill="auto"/>
            <w:noWrap/>
            <w:vAlign w:val="center"/>
            <w:hideMark/>
          </w:tcPr>
          <w:p w:rsidR="00F35BAB" w:rsidRPr="00FD6D84" w:rsidRDefault="00F35BAB" w:rsidP="00F55F77">
            <w:pPr>
              <w:spacing w:line="240" w:lineRule="auto"/>
              <w:ind w:firstLine="29"/>
              <w:contextualSpacing/>
              <w:jc w:val="left"/>
              <w:rPr>
                <w:sz w:val="23"/>
                <w:szCs w:val="23"/>
              </w:rPr>
            </w:pPr>
            <w:r w:rsidRPr="00FD6D84">
              <w:rPr>
                <w:sz w:val="23"/>
                <w:szCs w:val="23"/>
              </w:rPr>
              <w:t>ОАО «КАВДОЛОМИТ»</w:t>
            </w:r>
          </w:p>
        </w:tc>
        <w:tc>
          <w:tcPr>
            <w:tcW w:w="4394" w:type="dxa"/>
            <w:gridSpan w:val="3"/>
            <w:vAlign w:val="center"/>
          </w:tcPr>
          <w:p w:rsidR="00F35BAB" w:rsidRPr="00FD6D84" w:rsidRDefault="00F35BAB" w:rsidP="00F55F77">
            <w:pPr>
              <w:spacing w:line="240" w:lineRule="auto"/>
              <w:ind w:firstLine="29"/>
              <w:contextualSpacing/>
              <w:jc w:val="center"/>
              <w:rPr>
                <w:sz w:val="23"/>
                <w:szCs w:val="23"/>
              </w:rPr>
            </w:pPr>
            <w:r w:rsidRPr="00FD6D84">
              <w:rPr>
                <w:sz w:val="23"/>
                <w:szCs w:val="23"/>
              </w:rPr>
              <w:t>Агузаров Руслан Ахсарбекович</w:t>
            </w:r>
          </w:p>
        </w:tc>
        <w:tc>
          <w:tcPr>
            <w:tcW w:w="5954" w:type="dxa"/>
            <w:shd w:val="clear" w:color="auto" w:fill="auto"/>
            <w:vAlign w:val="center"/>
            <w:hideMark/>
          </w:tcPr>
          <w:p w:rsidR="00F35BAB" w:rsidRPr="00FD6D84" w:rsidRDefault="00F35BAB" w:rsidP="00F55F77">
            <w:pPr>
              <w:spacing w:line="240" w:lineRule="auto"/>
              <w:ind w:firstLine="29"/>
              <w:contextualSpacing/>
              <w:jc w:val="center"/>
              <w:rPr>
                <w:sz w:val="23"/>
                <w:szCs w:val="23"/>
              </w:rPr>
            </w:pPr>
            <w:r w:rsidRPr="00FD6D84">
              <w:rPr>
                <w:sz w:val="23"/>
                <w:szCs w:val="23"/>
              </w:rPr>
              <w:t xml:space="preserve">362040, РСО-Алания, г.Владикавказ, ул.Бородинская, д </w:t>
            </w:r>
            <w:r w:rsidR="00B122F5" w:rsidRPr="00FD6D84">
              <w:rPr>
                <w:sz w:val="23"/>
                <w:szCs w:val="23"/>
              </w:rPr>
              <w:t>25,</w:t>
            </w:r>
            <w:r w:rsidRPr="00FD6D84">
              <w:rPr>
                <w:sz w:val="23"/>
                <w:szCs w:val="23"/>
              </w:rPr>
              <w:t xml:space="preserve"> а</w:t>
            </w:r>
          </w:p>
        </w:tc>
      </w:tr>
      <w:tr w:rsidR="00F35BAB" w:rsidRPr="00793E4D" w:rsidTr="00930FAD">
        <w:trPr>
          <w:gridAfter w:val="1"/>
          <w:wAfter w:w="14" w:type="dxa"/>
          <w:trHeight w:val="264"/>
          <w:jc w:val="center"/>
        </w:trPr>
        <w:tc>
          <w:tcPr>
            <w:tcW w:w="562" w:type="dxa"/>
            <w:gridSpan w:val="2"/>
            <w:vAlign w:val="center"/>
          </w:tcPr>
          <w:p w:rsidR="00F35BAB" w:rsidRPr="00FD6D84" w:rsidRDefault="00F35BAB" w:rsidP="004367F3">
            <w:pPr>
              <w:pStyle w:val="af0"/>
              <w:numPr>
                <w:ilvl w:val="0"/>
                <w:numId w:val="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F35BAB" w:rsidRPr="00FD6D84" w:rsidRDefault="00F35BAB" w:rsidP="00F55F77">
            <w:pPr>
              <w:spacing w:line="240" w:lineRule="auto"/>
              <w:ind w:firstLine="29"/>
              <w:contextualSpacing/>
              <w:jc w:val="left"/>
              <w:rPr>
                <w:sz w:val="23"/>
                <w:szCs w:val="23"/>
              </w:rPr>
            </w:pPr>
            <w:r w:rsidRPr="00FD6D84">
              <w:rPr>
                <w:sz w:val="23"/>
                <w:szCs w:val="23"/>
              </w:rPr>
              <w:t>ООО «КАВКАЗ-АВТОДОР»</w:t>
            </w:r>
          </w:p>
        </w:tc>
        <w:tc>
          <w:tcPr>
            <w:tcW w:w="4394" w:type="dxa"/>
            <w:gridSpan w:val="3"/>
            <w:vAlign w:val="center"/>
          </w:tcPr>
          <w:p w:rsidR="00F35BAB" w:rsidRPr="00FD6D84" w:rsidRDefault="00F35BAB" w:rsidP="00F55F77">
            <w:pPr>
              <w:spacing w:line="240" w:lineRule="auto"/>
              <w:ind w:firstLine="29"/>
              <w:contextualSpacing/>
              <w:jc w:val="center"/>
              <w:rPr>
                <w:sz w:val="23"/>
                <w:szCs w:val="23"/>
              </w:rPr>
            </w:pPr>
            <w:r w:rsidRPr="00FD6D84">
              <w:rPr>
                <w:sz w:val="23"/>
                <w:szCs w:val="23"/>
              </w:rPr>
              <w:t>Макиев Роберт Омарович</w:t>
            </w:r>
          </w:p>
        </w:tc>
        <w:tc>
          <w:tcPr>
            <w:tcW w:w="5954" w:type="dxa"/>
            <w:shd w:val="clear" w:color="auto" w:fill="auto"/>
            <w:vAlign w:val="center"/>
            <w:hideMark/>
          </w:tcPr>
          <w:p w:rsidR="00F35BAB" w:rsidRPr="00FD6D84" w:rsidRDefault="00F35BAB" w:rsidP="00F55F77">
            <w:pPr>
              <w:spacing w:line="240" w:lineRule="auto"/>
              <w:ind w:firstLine="29"/>
              <w:contextualSpacing/>
              <w:jc w:val="center"/>
              <w:rPr>
                <w:sz w:val="23"/>
                <w:szCs w:val="23"/>
              </w:rPr>
            </w:pPr>
            <w:r w:rsidRPr="00FD6D84">
              <w:rPr>
                <w:sz w:val="23"/>
                <w:szCs w:val="23"/>
              </w:rPr>
              <w:t>362009, РСО-Алания, г.Владикавказ, п 1-й редант</w:t>
            </w:r>
          </w:p>
        </w:tc>
      </w:tr>
      <w:tr w:rsidR="00F55F77" w:rsidRPr="00793E4D" w:rsidTr="00930FAD">
        <w:trPr>
          <w:gridAfter w:val="1"/>
          <w:wAfter w:w="14" w:type="dxa"/>
          <w:trHeight w:val="264"/>
          <w:jc w:val="center"/>
        </w:trPr>
        <w:tc>
          <w:tcPr>
            <w:tcW w:w="15021" w:type="dxa"/>
            <w:gridSpan w:val="9"/>
            <w:vAlign w:val="center"/>
          </w:tcPr>
          <w:p w:rsidR="00F55F77" w:rsidRPr="00FD6D84" w:rsidRDefault="00F55F77" w:rsidP="00F55F77">
            <w:pPr>
              <w:spacing w:line="240" w:lineRule="auto"/>
              <w:ind w:firstLine="29"/>
              <w:contextualSpacing/>
              <w:jc w:val="center"/>
              <w:rPr>
                <w:sz w:val="23"/>
                <w:szCs w:val="23"/>
              </w:rPr>
            </w:pPr>
            <w:r w:rsidRPr="00FD6D84">
              <w:rPr>
                <w:i/>
                <w:iCs/>
                <w:sz w:val="23"/>
                <w:szCs w:val="23"/>
              </w:rPr>
              <w:t>малые предприятия</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414164" w:rsidRPr="00FD6D84" w:rsidRDefault="00414164" w:rsidP="00F55F77">
            <w:pPr>
              <w:spacing w:line="240" w:lineRule="auto"/>
              <w:ind w:firstLine="29"/>
              <w:contextualSpacing/>
              <w:jc w:val="left"/>
              <w:rPr>
                <w:color w:val="000000"/>
                <w:sz w:val="23"/>
                <w:szCs w:val="23"/>
              </w:rPr>
            </w:pPr>
            <w:r w:rsidRPr="00FD6D84">
              <w:rPr>
                <w:color w:val="000000"/>
                <w:sz w:val="23"/>
                <w:szCs w:val="23"/>
              </w:rPr>
              <w:t>ЗАО «МАРС-Р»</w:t>
            </w:r>
          </w:p>
        </w:tc>
        <w:tc>
          <w:tcPr>
            <w:tcW w:w="4394" w:type="dxa"/>
            <w:gridSpan w:val="3"/>
            <w:vAlign w:val="center"/>
          </w:tcPr>
          <w:p w:rsidR="00414164" w:rsidRPr="00FD6D84" w:rsidRDefault="00414164" w:rsidP="00F55F77">
            <w:pPr>
              <w:spacing w:line="240" w:lineRule="auto"/>
              <w:ind w:firstLine="29"/>
              <w:contextualSpacing/>
              <w:jc w:val="center"/>
              <w:rPr>
                <w:sz w:val="23"/>
                <w:szCs w:val="23"/>
              </w:rPr>
            </w:pPr>
            <w:r w:rsidRPr="00FD6D84">
              <w:rPr>
                <w:sz w:val="23"/>
                <w:szCs w:val="23"/>
              </w:rPr>
              <w:t>Рубаев Руслан Муратбекович</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362001, РСО-Алания, г.Владикавказ, ул.Пожарского, д 44</w:t>
            </w:r>
          </w:p>
        </w:tc>
      </w:tr>
      <w:tr w:rsidR="009F126D" w:rsidRPr="00793E4D" w:rsidTr="00930FAD">
        <w:trPr>
          <w:gridAfter w:val="1"/>
          <w:wAfter w:w="14" w:type="dxa"/>
          <w:trHeight w:val="264"/>
          <w:jc w:val="center"/>
        </w:trPr>
        <w:tc>
          <w:tcPr>
            <w:tcW w:w="562" w:type="dxa"/>
            <w:gridSpan w:val="2"/>
            <w:vAlign w:val="center"/>
          </w:tcPr>
          <w:p w:rsidR="009F126D" w:rsidRPr="00FD6D84" w:rsidRDefault="009F126D"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9F126D" w:rsidRPr="00FD6D84" w:rsidRDefault="009F126D" w:rsidP="00F55F77">
            <w:pPr>
              <w:spacing w:line="240" w:lineRule="auto"/>
              <w:ind w:firstLine="29"/>
              <w:contextualSpacing/>
              <w:jc w:val="left"/>
              <w:rPr>
                <w:color w:val="000000"/>
                <w:sz w:val="23"/>
                <w:szCs w:val="23"/>
              </w:rPr>
            </w:pPr>
            <w:r w:rsidRPr="00FD6D84">
              <w:rPr>
                <w:color w:val="000000"/>
                <w:sz w:val="23"/>
                <w:szCs w:val="23"/>
              </w:rPr>
              <w:t>ООО «АЛАНИЯ ЛИДЕР-ГРУПП»</w:t>
            </w:r>
          </w:p>
        </w:tc>
        <w:tc>
          <w:tcPr>
            <w:tcW w:w="4394" w:type="dxa"/>
            <w:gridSpan w:val="3"/>
            <w:vAlign w:val="center"/>
          </w:tcPr>
          <w:p w:rsidR="009F126D" w:rsidRPr="00FD6D84" w:rsidRDefault="009F126D" w:rsidP="00F55F77">
            <w:pPr>
              <w:spacing w:line="240" w:lineRule="auto"/>
              <w:ind w:firstLine="29"/>
              <w:contextualSpacing/>
              <w:jc w:val="center"/>
              <w:rPr>
                <w:sz w:val="23"/>
                <w:szCs w:val="23"/>
              </w:rPr>
            </w:pPr>
            <w:r w:rsidRPr="00FD6D84">
              <w:rPr>
                <w:sz w:val="23"/>
                <w:szCs w:val="23"/>
              </w:rPr>
              <w:t>Джиоев Андрей Ревазович</w:t>
            </w:r>
          </w:p>
        </w:tc>
        <w:tc>
          <w:tcPr>
            <w:tcW w:w="5954" w:type="dxa"/>
            <w:shd w:val="clear" w:color="auto" w:fill="auto"/>
            <w:vAlign w:val="center"/>
          </w:tcPr>
          <w:p w:rsidR="009F126D" w:rsidRPr="00FD6D84" w:rsidRDefault="009F126D" w:rsidP="00F55F77">
            <w:pPr>
              <w:spacing w:line="240" w:lineRule="auto"/>
              <w:ind w:firstLine="29"/>
              <w:contextualSpacing/>
              <w:jc w:val="center"/>
              <w:rPr>
                <w:sz w:val="23"/>
                <w:szCs w:val="23"/>
              </w:rPr>
            </w:pPr>
            <w:r w:rsidRPr="00FD6D84">
              <w:rPr>
                <w:sz w:val="23"/>
                <w:szCs w:val="23"/>
              </w:rPr>
              <w:t>362021, РСО-Алания, г Владикавказ, Транспортный пер, д. 4, офис 21</w:t>
            </w:r>
          </w:p>
        </w:tc>
      </w:tr>
      <w:tr w:rsidR="00496AD0" w:rsidRPr="00793E4D" w:rsidTr="00930FAD">
        <w:trPr>
          <w:gridAfter w:val="1"/>
          <w:wAfter w:w="14" w:type="dxa"/>
          <w:trHeight w:val="264"/>
          <w:jc w:val="center"/>
        </w:trPr>
        <w:tc>
          <w:tcPr>
            <w:tcW w:w="562" w:type="dxa"/>
            <w:gridSpan w:val="2"/>
            <w:vAlign w:val="center"/>
          </w:tcPr>
          <w:p w:rsidR="00496AD0" w:rsidRPr="00FD6D84" w:rsidRDefault="00496AD0"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496AD0" w:rsidRPr="00FD6D84" w:rsidRDefault="00496AD0" w:rsidP="00F55F77">
            <w:pPr>
              <w:spacing w:line="240" w:lineRule="auto"/>
              <w:ind w:firstLine="29"/>
              <w:contextualSpacing/>
              <w:jc w:val="left"/>
              <w:rPr>
                <w:color w:val="000000"/>
                <w:sz w:val="23"/>
                <w:szCs w:val="23"/>
              </w:rPr>
            </w:pPr>
            <w:r w:rsidRPr="00FD6D84">
              <w:rPr>
                <w:color w:val="000000"/>
                <w:sz w:val="23"/>
                <w:szCs w:val="23"/>
              </w:rPr>
              <w:t>ООО «АЛАНИЯ ЦЕМЕНТ»</w:t>
            </w:r>
          </w:p>
        </w:tc>
        <w:tc>
          <w:tcPr>
            <w:tcW w:w="4394" w:type="dxa"/>
            <w:gridSpan w:val="3"/>
            <w:vAlign w:val="center"/>
          </w:tcPr>
          <w:p w:rsidR="00496AD0" w:rsidRPr="00FD6D84" w:rsidRDefault="00496AD0" w:rsidP="00F55F77">
            <w:pPr>
              <w:spacing w:line="240" w:lineRule="auto"/>
              <w:ind w:firstLine="29"/>
              <w:contextualSpacing/>
              <w:jc w:val="center"/>
              <w:rPr>
                <w:sz w:val="23"/>
                <w:szCs w:val="23"/>
              </w:rPr>
            </w:pPr>
            <w:r w:rsidRPr="00FD6D84">
              <w:rPr>
                <w:sz w:val="23"/>
                <w:szCs w:val="23"/>
              </w:rPr>
              <w:t>Музаев Эдуард Лаврентович</w:t>
            </w:r>
          </w:p>
        </w:tc>
        <w:tc>
          <w:tcPr>
            <w:tcW w:w="5954" w:type="dxa"/>
            <w:shd w:val="clear" w:color="auto" w:fill="auto"/>
            <w:vAlign w:val="center"/>
          </w:tcPr>
          <w:p w:rsidR="00496AD0" w:rsidRPr="00FD6D84" w:rsidRDefault="00496AD0" w:rsidP="00496AD0">
            <w:pPr>
              <w:spacing w:line="240" w:lineRule="auto"/>
              <w:ind w:firstLine="29"/>
              <w:contextualSpacing/>
              <w:jc w:val="center"/>
              <w:rPr>
                <w:sz w:val="23"/>
                <w:szCs w:val="23"/>
              </w:rPr>
            </w:pPr>
            <w:r w:rsidRPr="00FD6D84">
              <w:rPr>
                <w:sz w:val="23"/>
                <w:szCs w:val="23"/>
              </w:rPr>
              <w:t>362008, РСО-Алания, г Владикавказ, пр-кт Коста, д. 93, помещ. 411</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414164" w:rsidRPr="00FD6D84" w:rsidRDefault="00414164" w:rsidP="00F55F77">
            <w:pPr>
              <w:spacing w:line="240" w:lineRule="auto"/>
              <w:ind w:firstLine="29"/>
              <w:contextualSpacing/>
              <w:jc w:val="left"/>
              <w:rPr>
                <w:color w:val="000000"/>
                <w:sz w:val="23"/>
                <w:szCs w:val="23"/>
              </w:rPr>
            </w:pPr>
            <w:r w:rsidRPr="00FD6D84">
              <w:rPr>
                <w:color w:val="000000"/>
                <w:sz w:val="23"/>
                <w:szCs w:val="23"/>
              </w:rPr>
              <w:t>ООО «АСК-12+»</w:t>
            </w:r>
          </w:p>
        </w:tc>
        <w:tc>
          <w:tcPr>
            <w:tcW w:w="4394" w:type="dxa"/>
            <w:gridSpan w:val="3"/>
            <w:vAlign w:val="center"/>
          </w:tcPr>
          <w:p w:rsidR="00414164" w:rsidRPr="00FD6D84" w:rsidRDefault="00414164" w:rsidP="00F55F77">
            <w:pPr>
              <w:spacing w:line="240" w:lineRule="auto"/>
              <w:ind w:firstLine="29"/>
              <w:contextualSpacing/>
              <w:jc w:val="center"/>
              <w:rPr>
                <w:sz w:val="23"/>
                <w:szCs w:val="23"/>
              </w:rPr>
            </w:pPr>
            <w:r w:rsidRPr="00FD6D84">
              <w:rPr>
                <w:sz w:val="23"/>
                <w:szCs w:val="23"/>
              </w:rPr>
              <w:t>Дзгоев Казбек Альбертович</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362008, РСО-Алания, г.Владикавказ, пр.Коста, д 100</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414164" w:rsidRPr="00FD6D84" w:rsidRDefault="00414164" w:rsidP="00F55F77">
            <w:pPr>
              <w:spacing w:line="240" w:lineRule="auto"/>
              <w:ind w:firstLine="29"/>
              <w:contextualSpacing/>
              <w:jc w:val="left"/>
              <w:rPr>
                <w:color w:val="000000"/>
                <w:sz w:val="23"/>
                <w:szCs w:val="23"/>
              </w:rPr>
            </w:pPr>
            <w:r w:rsidRPr="00FD6D84">
              <w:rPr>
                <w:color w:val="000000"/>
                <w:sz w:val="23"/>
                <w:szCs w:val="23"/>
              </w:rPr>
              <w:t>ООО «БЕТА-СТРОЙ»</w:t>
            </w:r>
          </w:p>
        </w:tc>
        <w:tc>
          <w:tcPr>
            <w:tcW w:w="4394" w:type="dxa"/>
            <w:gridSpan w:val="3"/>
            <w:vAlign w:val="center"/>
          </w:tcPr>
          <w:p w:rsidR="00414164" w:rsidRPr="00FD6D84" w:rsidRDefault="008A6AB4" w:rsidP="00F55F77">
            <w:pPr>
              <w:spacing w:line="240" w:lineRule="auto"/>
              <w:ind w:firstLine="29"/>
              <w:contextualSpacing/>
              <w:jc w:val="center"/>
              <w:rPr>
                <w:sz w:val="23"/>
                <w:szCs w:val="23"/>
              </w:rPr>
            </w:pPr>
            <w:r w:rsidRPr="00FD6D84">
              <w:rPr>
                <w:sz w:val="23"/>
                <w:szCs w:val="23"/>
              </w:rPr>
              <w:t>Мильдзихова Ирина Маратовна</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362013, РСО-Алания, гВладикавказ, ул.5-я Промышленная, д 4</w:t>
            </w:r>
          </w:p>
        </w:tc>
      </w:tr>
      <w:tr w:rsidR="004348E5" w:rsidRPr="00793E4D" w:rsidTr="00930FAD">
        <w:trPr>
          <w:gridAfter w:val="1"/>
          <w:wAfter w:w="14" w:type="dxa"/>
          <w:trHeight w:val="264"/>
          <w:jc w:val="center"/>
        </w:trPr>
        <w:tc>
          <w:tcPr>
            <w:tcW w:w="562" w:type="dxa"/>
            <w:gridSpan w:val="2"/>
            <w:vAlign w:val="center"/>
          </w:tcPr>
          <w:p w:rsidR="004348E5" w:rsidRPr="00FD6D84" w:rsidRDefault="004348E5"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4348E5" w:rsidRPr="00FD6D84" w:rsidRDefault="004348E5" w:rsidP="00F55F77">
            <w:pPr>
              <w:spacing w:line="240" w:lineRule="auto"/>
              <w:ind w:firstLine="29"/>
              <w:contextualSpacing/>
              <w:jc w:val="left"/>
              <w:rPr>
                <w:color w:val="000000"/>
                <w:sz w:val="23"/>
                <w:szCs w:val="23"/>
              </w:rPr>
            </w:pPr>
            <w:r w:rsidRPr="00FD6D84">
              <w:rPr>
                <w:color w:val="000000"/>
                <w:sz w:val="23"/>
                <w:szCs w:val="23"/>
              </w:rPr>
              <w:t>ООО «ВЕКТОР-М»</w:t>
            </w:r>
          </w:p>
        </w:tc>
        <w:tc>
          <w:tcPr>
            <w:tcW w:w="4394" w:type="dxa"/>
            <w:gridSpan w:val="3"/>
            <w:vAlign w:val="center"/>
          </w:tcPr>
          <w:p w:rsidR="004348E5" w:rsidRPr="00FD6D84" w:rsidRDefault="004348E5" w:rsidP="00F55F77">
            <w:pPr>
              <w:spacing w:line="240" w:lineRule="auto"/>
              <w:ind w:firstLine="29"/>
              <w:contextualSpacing/>
              <w:jc w:val="center"/>
              <w:rPr>
                <w:sz w:val="23"/>
                <w:szCs w:val="23"/>
              </w:rPr>
            </w:pPr>
            <w:r w:rsidRPr="00FD6D84">
              <w:rPr>
                <w:sz w:val="23"/>
                <w:szCs w:val="23"/>
              </w:rPr>
              <w:t>Мовчан Роман Владимирович</w:t>
            </w:r>
          </w:p>
        </w:tc>
        <w:tc>
          <w:tcPr>
            <w:tcW w:w="5954" w:type="dxa"/>
            <w:shd w:val="clear" w:color="auto" w:fill="auto"/>
            <w:vAlign w:val="center"/>
          </w:tcPr>
          <w:p w:rsidR="004348E5" w:rsidRPr="00FD6D84" w:rsidRDefault="004348E5" w:rsidP="00F55F77">
            <w:pPr>
              <w:spacing w:line="240" w:lineRule="auto"/>
              <w:ind w:firstLine="29"/>
              <w:contextualSpacing/>
              <w:jc w:val="center"/>
              <w:rPr>
                <w:sz w:val="23"/>
                <w:szCs w:val="23"/>
              </w:rPr>
            </w:pPr>
            <w:r w:rsidRPr="00FD6D84">
              <w:rPr>
                <w:sz w:val="23"/>
                <w:szCs w:val="23"/>
              </w:rPr>
              <w:t>362008, РСО-Алания, г Владикавказ, пр-кт Коста, д. 93, этаж 3 помещ. 309</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414164" w:rsidRPr="00FD6D84" w:rsidRDefault="00414164" w:rsidP="00F55F77">
            <w:pPr>
              <w:spacing w:line="240" w:lineRule="auto"/>
              <w:ind w:firstLine="29"/>
              <w:contextualSpacing/>
              <w:jc w:val="left"/>
              <w:rPr>
                <w:sz w:val="23"/>
                <w:szCs w:val="23"/>
              </w:rPr>
            </w:pPr>
            <w:r w:rsidRPr="00FD6D84">
              <w:rPr>
                <w:sz w:val="23"/>
                <w:szCs w:val="23"/>
              </w:rPr>
              <w:t>ООО «ГРАНИТ – ИР»</w:t>
            </w:r>
          </w:p>
        </w:tc>
        <w:tc>
          <w:tcPr>
            <w:tcW w:w="4394" w:type="dxa"/>
            <w:gridSpan w:val="3"/>
            <w:shd w:val="clear" w:color="auto" w:fill="auto"/>
            <w:vAlign w:val="center"/>
          </w:tcPr>
          <w:p w:rsidR="00414164" w:rsidRPr="00FD6D84" w:rsidRDefault="00AA0AD3" w:rsidP="00F55F77">
            <w:pPr>
              <w:spacing w:line="240" w:lineRule="auto"/>
              <w:ind w:firstLine="29"/>
              <w:contextualSpacing/>
              <w:jc w:val="center"/>
              <w:rPr>
                <w:sz w:val="23"/>
                <w:szCs w:val="23"/>
              </w:rPr>
            </w:pPr>
            <w:r w:rsidRPr="00FD6D84">
              <w:rPr>
                <w:sz w:val="23"/>
                <w:szCs w:val="23"/>
              </w:rPr>
              <w:t>Базров Сахангери Валентинович</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362013, РСО-Алания, г.Владикавказ, ул 5-я Промышленная, д 4</w:t>
            </w:r>
          </w:p>
        </w:tc>
      </w:tr>
      <w:tr w:rsidR="00414164" w:rsidRPr="00793E4D" w:rsidTr="00930FAD">
        <w:trPr>
          <w:gridAfter w:val="1"/>
          <w:wAfter w:w="14" w:type="dxa"/>
          <w:trHeight w:val="528"/>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414164" w:rsidRPr="00FD6D84" w:rsidRDefault="00414164" w:rsidP="00F55F77">
            <w:pPr>
              <w:spacing w:line="240" w:lineRule="auto"/>
              <w:ind w:firstLine="29"/>
              <w:contextualSpacing/>
              <w:jc w:val="left"/>
              <w:rPr>
                <w:color w:val="000000" w:themeColor="text1"/>
                <w:sz w:val="23"/>
                <w:szCs w:val="23"/>
              </w:rPr>
            </w:pPr>
            <w:r w:rsidRPr="00FD6D84">
              <w:rPr>
                <w:color w:val="000000" w:themeColor="text1"/>
                <w:sz w:val="23"/>
                <w:szCs w:val="23"/>
              </w:rPr>
              <w:t>ООО «ДИАБАЗ»</w:t>
            </w:r>
          </w:p>
        </w:tc>
        <w:tc>
          <w:tcPr>
            <w:tcW w:w="4394" w:type="dxa"/>
            <w:gridSpan w:val="3"/>
            <w:vAlign w:val="center"/>
          </w:tcPr>
          <w:p w:rsidR="00414164" w:rsidRPr="00FD6D84" w:rsidRDefault="00414164" w:rsidP="00F55F77">
            <w:pPr>
              <w:spacing w:line="240" w:lineRule="auto"/>
              <w:ind w:firstLine="29"/>
              <w:contextualSpacing/>
              <w:jc w:val="center"/>
              <w:rPr>
                <w:color w:val="000000" w:themeColor="text1"/>
                <w:sz w:val="23"/>
                <w:szCs w:val="23"/>
              </w:rPr>
            </w:pPr>
            <w:r w:rsidRPr="00FD6D84">
              <w:rPr>
                <w:color w:val="000000" w:themeColor="text1"/>
                <w:sz w:val="23"/>
                <w:szCs w:val="23"/>
              </w:rPr>
              <w:t>Токаев Алан Николаевич</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color w:val="000000" w:themeColor="text1"/>
                <w:sz w:val="23"/>
                <w:szCs w:val="23"/>
              </w:rPr>
            </w:pPr>
            <w:r w:rsidRPr="00FD6D84">
              <w:rPr>
                <w:color w:val="000000" w:themeColor="text1"/>
                <w:sz w:val="23"/>
                <w:szCs w:val="23"/>
              </w:rPr>
              <w:t>362911, РСО-Алания, г.Владикавказ, п заводской, ул.Эльхотовская, дом 92</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414164" w:rsidRPr="00FD6D84" w:rsidRDefault="00414164" w:rsidP="00F55F77">
            <w:pPr>
              <w:spacing w:line="240" w:lineRule="auto"/>
              <w:ind w:firstLine="29"/>
              <w:contextualSpacing/>
              <w:jc w:val="left"/>
              <w:rPr>
                <w:color w:val="000000"/>
                <w:sz w:val="23"/>
                <w:szCs w:val="23"/>
              </w:rPr>
            </w:pPr>
            <w:r w:rsidRPr="00FD6D84">
              <w:rPr>
                <w:color w:val="000000"/>
                <w:sz w:val="23"/>
                <w:szCs w:val="23"/>
              </w:rPr>
              <w:t>ООО «ДОЛОМИТ-ИР»</w:t>
            </w:r>
          </w:p>
        </w:tc>
        <w:tc>
          <w:tcPr>
            <w:tcW w:w="4394" w:type="dxa"/>
            <w:gridSpan w:val="3"/>
            <w:vAlign w:val="center"/>
          </w:tcPr>
          <w:p w:rsidR="00414164" w:rsidRPr="00FD6D84" w:rsidRDefault="00414164" w:rsidP="00F55F77">
            <w:pPr>
              <w:spacing w:line="240" w:lineRule="auto"/>
              <w:ind w:firstLine="29"/>
              <w:contextualSpacing/>
              <w:jc w:val="center"/>
              <w:rPr>
                <w:sz w:val="23"/>
                <w:szCs w:val="23"/>
              </w:rPr>
            </w:pPr>
            <w:r w:rsidRPr="00FD6D84">
              <w:rPr>
                <w:sz w:val="23"/>
                <w:szCs w:val="23"/>
              </w:rPr>
              <w:t>Дзугаев Владимир Георгиевич</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362013, РСО-Алания, г.Владикавказ, ул 1-я Промышленная, д 4</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414164" w:rsidRPr="00FD6D84" w:rsidRDefault="00414164" w:rsidP="00F55F77">
            <w:pPr>
              <w:spacing w:line="240" w:lineRule="auto"/>
              <w:ind w:firstLine="29"/>
              <w:contextualSpacing/>
              <w:jc w:val="left"/>
              <w:rPr>
                <w:sz w:val="23"/>
                <w:szCs w:val="23"/>
              </w:rPr>
            </w:pPr>
            <w:r w:rsidRPr="00FD6D84">
              <w:rPr>
                <w:sz w:val="23"/>
                <w:szCs w:val="23"/>
              </w:rPr>
              <w:t>ООО «ДОМЭКС»</w:t>
            </w:r>
          </w:p>
        </w:tc>
        <w:tc>
          <w:tcPr>
            <w:tcW w:w="4394" w:type="dxa"/>
            <w:gridSpan w:val="3"/>
            <w:vAlign w:val="center"/>
          </w:tcPr>
          <w:p w:rsidR="00414164" w:rsidRPr="00FD6D84" w:rsidRDefault="00414164" w:rsidP="00F55F77">
            <w:pPr>
              <w:spacing w:line="240" w:lineRule="auto"/>
              <w:ind w:firstLine="29"/>
              <w:contextualSpacing/>
              <w:jc w:val="center"/>
              <w:rPr>
                <w:sz w:val="23"/>
                <w:szCs w:val="23"/>
              </w:rPr>
            </w:pPr>
            <w:r w:rsidRPr="00FD6D84">
              <w:rPr>
                <w:sz w:val="23"/>
                <w:szCs w:val="23"/>
              </w:rPr>
              <w:t>Агузаров Марат Робертович</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362013, РСО-Алания, г.Владикавказ, улПожарского, д 19, корп а</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414164" w:rsidRPr="00FD6D84" w:rsidRDefault="00414164" w:rsidP="00F55F77">
            <w:pPr>
              <w:spacing w:line="240" w:lineRule="auto"/>
              <w:ind w:firstLine="29"/>
              <w:contextualSpacing/>
              <w:jc w:val="left"/>
              <w:rPr>
                <w:sz w:val="23"/>
                <w:szCs w:val="23"/>
              </w:rPr>
            </w:pPr>
            <w:r w:rsidRPr="00FD6D84">
              <w:rPr>
                <w:sz w:val="23"/>
                <w:szCs w:val="23"/>
              </w:rPr>
              <w:t>ООО «ИРСТОУН»</w:t>
            </w:r>
          </w:p>
        </w:tc>
        <w:tc>
          <w:tcPr>
            <w:tcW w:w="4394" w:type="dxa"/>
            <w:gridSpan w:val="3"/>
            <w:vAlign w:val="center"/>
          </w:tcPr>
          <w:p w:rsidR="00414164" w:rsidRPr="00FD6D84" w:rsidRDefault="00A531E9" w:rsidP="00F55F77">
            <w:pPr>
              <w:spacing w:line="240" w:lineRule="auto"/>
              <w:ind w:firstLine="29"/>
              <w:contextualSpacing/>
              <w:jc w:val="center"/>
              <w:rPr>
                <w:sz w:val="23"/>
                <w:szCs w:val="23"/>
              </w:rPr>
            </w:pPr>
            <w:r w:rsidRPr="00FD6D84">
              <w:rPr>
                <w:sz w:val="23"/>
                <w:szCs w:val="23"/>
              </w:rPr>
              <w:t>Бетеев Вадим Леонтьевич</w:t>
            </w:r>
          </w:p>
        </w:tc>
        <w:tc>
          <w:tcPr>
            <w:tcW w:w="5954" w:type="dxa"/>
            <w:shd w:val="clear" w:color="auto" w:fill="auto"/>
            <w:vAlign w:val="center"/>
          </w:tcPr>
          <w:p w:rsidR="00414164" w:rsidRPr="00FD6D84" w:rsidRDefault="00B652D8" w:rsidP="00B652D8">
            <w:pPr>
              <w:spacing w:line="240" w:lineRule="auto"/>
              <w:ind w:firstLine="29"/>
              <w:contextualSpacing/>
              <w:jc w:val="center"/>
              <w:rPr>
                <w:sz w:val="23"/>
                <w:szCs w:val="23"/>
              </w:rPr>
            </w:pPr>
            <w:r w:rsidRPr="00FD6D84">
              <w:rPr>
                <w:sz w:val="23"/>
                <w:szCs w:val="23"/>
              </w:rPr>
              <w:t>362013, РСО-Алания, город Владикавказ, Промышленная 3-я ул, д. 3а</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414164" w:rsidRPr="00FD6D84" w:rsidRDefault="00414164" w:rsidP="00F55F77">
            <w:pPr>
              <w:spacing w:line="240" w:lineRule="auto"/>
              <w:ind w:firstLine="29"/>
              <w:contextualSpacing/>
              <w:jc w:val="left"/>
              <w:rPr>
                <w:color w:val="000000"/>
                <w:sz w:val="23"/>
                <w:szCs w:val="23"/>
              </w:rPr>
            </w:pPr>
            <w:r w:rsidRPr="00FD6D84">
              <w:rPr>
                <w:color w:val="000000"/>
                <w:sz w:val="23"/>
                <w:szCs w:val="23"/>
              </w:rPr>
              <w:t>ООО «КАРМАДОН»</w:t>
            </w:r>
          </w:p>
        </w:tc>
        <w:tc>
          <w:tcPr>
            <w:tcW w:w="4394" w:type="dxa"/>
            <w:gridSpan w:val="3"/>
            <w:vAlign w:val="center"/>
          </w:tcPr>
          <w:p w:rsidR="00414164" w:rsidRPr="00FD6D84" w:rsidRDefault="00414164" w:rsidP="00F55F77">
            <w:pPr>
              <w:spacing w:line="240" w:lineRule="auto"/>
              <w:ind w:firstLine="29"/>
              <w:contextualSpacing/>
              <w:jc w:val="center"/>
              <w:rPr>
                <w:sz w:val="23"/>
                <w:szCs w:val="23"/>
              </w:rPr>
            </w:pPr>
            <w:r w:rsidRPr="00FD6D84">
              <w:rPr>
                <w:sz w:val="23"/>
                <w:szCs w:val="23"/>
              </w:rPr>
              <w:t>Хабалати Сосо Амиранович</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 xml:space="preserve">362027, РСО-Алания, г.Владикавказ, </w:t>
            </w:r>
            <w:r w:rsidR="00F35BAB" w:rsidRPr="00FD6D84">
              <w:rPr>
                <w:sz w:val="23"/>
                <w:szCs w:val="23"/>
              </w:rPr>
              <w:t>Первомайская ул., д. 34 этаж 1, кабинет 1</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414164" w:rsidRPr="00FD6D84" w:rsidRDefault="00414164" w:rsidP="00F55F77">
            <w:pPr>
              <w:spacing w:line="240" w:lineRule="auto"/>
              <w:ind w:firstLine="29"/>
              <w:contextualSpacing/>
              <w:jc w:val="left"/>
              <w:rPr>
                <w:color w:val="000000"/>
                <w:sz w:val="23"/>
                <w:szCs w:val="23"/>
              </w:rPr>
            </w:pPr>
            <w:r w:rsidRPr="00FD6D84">
              <w:rPr>
                <w:color w:val="000000"/>
                <w:sz w:val="23"/>
                <w:szCs w:val="23"/>
              </w:rPr>
              <w:t>ООО «КАРЬЕР+»</w:t>
            </w:r>
          </w:p>
        </w:tc>
        <w:tc>
          <w:tcPr>
            <w:tcW w:w="4394" w:type="dxa"/>
            <w:gridSpan w:val="3"/>
            <w:vAlign w:val="center"/>
          </w:tcPr>
          <w:p w:rsidR="00414164" w:rsidRPr="00FD6D84" w:rsidRDefault="00414164" w:rsidP="00F55F77">
            <w:pPr>
              <w:spacing w:line="240" w:lineRule="auto"/>
              <w:ind w:firstLine="29"/>
              <w:contextualSpacing/>
              <w:jc w:val="center"/>
              <w:rPr>
                <w:sz w:val="23"/>
                <w:szCs w:val="23"/>
              </w:rPr>
            </w:pPr>
            <w:r w:rsidRPr="00FD6D84">
              <w:rPr>
                <w:sz w:val="23"/>
                <w:szCs w:val="23"/>
              </w:rPr>
              <w:t>Габараева Зоя Артушевна</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 xml:space="preserve">362008, РСО-Алания, г.Владикавказ, </w:t>
            </w:r>
            <w:r w:rsidR="00E931C0" w:rsidRPr="00FD6D84">
              <w:rPr>
                <w:sz w:val="23"/>
                <w:szCs w:val="23"/>
              </w:rPr>
              <w:t>ул Чкалова, 41, А, 6</w:t>
            </w:r>
          </w:p>
        </w:tc>
      </w:tr>
      <w:tr w:rsidR="005B51EF" w:rsidRPr="005B51EF" w:rsidTr="00930FAD">
        <w:trPr>
          <w:gridAfter w:val="1"/>
          <w:wAfter w:w="14" w:type="dxa"/>
          <w:trHeight w:val="264"/>
          <w:jc w:val="center"/>
        </w:trPr>
        <w:tc>
          <w:tcPr>
            <w:tcW w:w="562" w:type="dxa"/>
            <w:gridSpan w:val="2"/>
            <w:vAlign w:val="center"/>
          </w:tcPr>
          <w:p w:rsidR="005B51EF" w:rsidRPr="00FD6D84" w:rsidRDefault="005B51EF"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5B51EF" w:rsidRPr="00FD6D84" w:rsidRDefault="005B51EF" w:rsidP="00F55F77">
            <w:pPr>
              <w:spacing w:line="240" w:lineRule="auto"/>
              <w:ind w:firstLine="29"/>
              <w:contextualSpacing/>
              <w:jc w:val="left"/>
              <w:rPr>
                <w:color w:val="000000"/>
                <w:sz w:val="23"/>
                <w:szCs w:val="23"/>
              </w:rPr>
            </w:pPr>
            <w:r w:rsidRPr="00FD6D84">
              <w:rPr>
                <w:color w:val="000000"/>
                <w:sz w:val="23"/>
                <w:szCs w:val="23"/>
              </w:rPr>
              <w:t>ООО «ЛАРС-СЛАНЕЦ»</w:t>
            </w:r>
          </w:p>
        </w:tc>
        <w:tc>
          <w:tcPr>
            <w:tcW w:w="4394" w:type="dxa"/>
            <w:gridSpan w:val="3"/>
            <w:vAlign w:val="center"/>
          </w:tcPr>
          <w:p w:rsidR="005B51EF" w:rsidRPr="00FD6D84" w:rsidRDefault="005B51EF" w:rsidP="00F55F77">
            <w:pPr>
              <w:spacing w:line="240" w:lineRule="auto"/>
              <w:ind w:firstLine="29"/>
              <w:contextualSpacing/>
              <w:jc w:val="center"/>
              <w:rPr>
                <w:sz w:val="23"/>
                <w:szCs w:val="23"/>
              </w:rPr>
            </w:pPr>
            <w:r w:rsidRPr="00FD6D84">
              <w:rPr>
                <w:sz w:val="23"/>
                <w:szCs w:val="23"/>
              </w:rPr>
              <w:t>Гадзаов Дзамболат Тимофеевич</w:t>
            </w:r>
          </w:p>
        </w:tc>
        <w:tc>
          <w:tcPr>
            <w:tcW w:w="5954" w:type="dxa"/>
            <w:shd w:val="clear" w:color="auto" w:fill="auto"/>
            <w:vAlign w:val="center"/>
          </w:tcPr>
          <w:p w:rsidR="005B51EF" w:rsidRPr="00FD6D84" w:rsidRDefault="005B51EF" w:rsidP="005B51EF">
            <w:pPr>
              <w:spacing w:line="240" w:lineRule="auto"/>
              <w:ind w:firstLine="29"/>
              <w:contextualSpacing/>
              <w:jc w:val="center"/>
              <w:rPr>
                <w:sz w:val="23"/>
                <w:szCs w:val="23"/>
              </w:rPr>
            </w:pPr>
            <w:r w:rsidRPr="00FD6D84">
              <w:rPr>
                <w:sz w:val="23"/>
                <w:szCs w:val="23"/>
              </w:rPr>
              <w:t>362020, РСО-Алания, г Владикавказ, ул Островского, д. 62</w:t>
            </w:r>
          </w:p>
        </w:tc>
      </w:tr>
      <w:tr w:rsidR="00626B2F" w:rsidRPr="00793E4D" w:rsidTr="00930FAD">
        <w:trPr>
          <w:gridAfter w:val="1"/>
          <w:wAfter w:w="14" w:type="dxa"/>
          <w:trHeight w:val="264"/>
          <w:jc w:val="center"/>
        </w:trPr>
        <w:tc>
          <w:tcPr>
            <w:tcW w:w="562" w:type="dxa"/>
            <w:gridSpan w:val="2"/>
            <w:vAlign w:val="center"/>
          </w:tcPr>
          <w:p w:rsidR="00626B2F" w:rsidRPr="00FD6D84" w:rsidRDefault="00626B2F"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626B2F" w:rsidRPr="00FD6D84" w:rsidRDefault="00626B2F" w:rsidP="00F55F77">
            <w:pPr>
              <w:spacing w:line="240" w:lineRule="auto"/>
              <w:ind w:firstLine="29"/>
              <w:contextualSpacing/>
              <w:jc w:val="left"/>
              <w:rPr>
                <w:color w:val="000000"/>
                <w:sz w:val="23"/>
                <w:szCs w:val="23"/>
              </w:rPr>
            </w:pPr>
            <w:r w:rsidRPr="00FD6D84">
              <w:rPr>
                <w:color w:val="000000"/>
                <w:sz w:val="23"/>
                <w:szCs w:val="23"/>
              </w:rPr>
              <w:t>ООО «СТАНДАРТСТРОЙ»</w:t>
            </w:r>
          </w:p>
        </w:tc>
        <w:tc>
          <w:tcPr>
            <w:tcW w:w="4394" w:type="dxa"/>
            <w:gridSpan w:val="3"/>
            <w:vAlign w:val="center"/>
          </w:tcPr>
          <w:p w:rsidR="00626B2F" w:rsidRPr="00FD6D84" w:rsidRDefault="00D720C0" w:rsidP="00F55F77">
            <w:pPr>
              <w:spacing w:line="240" w:lineRule="auto"/>
              <w:ind w:firstLine="29"/>
              <w:contextualSpacing/>
              <w:jc w:val="center"/>
              <w:rPr>
                <w:sz w:val="23"/>
                <w:szCs w:val="23"/>
              </w:rPr>
            </w:pPr>
            <w:r w:rsidRPr="00FD6D84">
              <w:rPr>
                <w:sz w:val="23"/>
                <w:szCs w:val="23"/>
              </w:rPr>
              <w:t>Биганов Гела Аполонович</w:t>
            </w:r>
          </w:p>
        </w:tc>
        <w:tc>
          <w:tcPr>
            <w:tcW w:w="5954" w:type="dxa"/>
            <w:shd w:val="clear" w:color="auto" w:fill="auto"/>
            <w:vAlign w:val="center"/>
          </w:tcPr>
          <w:p w:rsidR="00626B2F" w:rsidRPr="00FD6D84" w:rsidRDefault="00D720C0" w:rsidP="00D720C0">
            <w:pPr>
              <w:spacing w:line="240" w:lineRule="auto"/>
              <w:ind w:firstLine="29"/>
              <w:contextualSpacing/>
              <w:jc w:val="center"/>
              <w:rPr>
                <w:sz w:val="23"/>
                <w:szCs w:val="23"/>
              </w:rPr>
            </w:pPr>
            <w:r w:rsidRPr="00FD6D84">
              <w:rPr>
                <w:sz w:val="23"/>
                <w:szCs w:val="23"/>
              </w:rPr>
              <w:t>362041, РСО- Алания, г Владикавказ, Весенняя ул, д. 37б, корпус 3 кв. 48</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414164" w:rsidRPr="00FD6D84" w:rsidRDefault="00414164" w:rsidP="00F55F77">
            <w:pPr>
              <w:spacing w:line="240" w:lineRule="auto"/>
              <w:ind w:firstLine="29"/>
              <w:contextualSpacing/>
              <w:jc w:val="left"/>
              <w:rPr>
                <w:color w:val="000000"/>
                <w:sz w:val="23"/>
                <w:szCs w:val="23"/>
              </w:rPr>
            </w:pPr>
            <w:r w:rsidRPr="00FD6D84">
              <w:rPr>
                <w:color w:val="000000"/>
                <w:sz w:val="23"/>
                <w:szCs w:val="23"/>
              </w:rPr>
              <w:t>ООО «ТЕХИНВЕСТСТРОЙ»</w:t>
            </w:r>
          </w:p>
        </w:tc>
        <w:tc>
          <w:tcPr>
            <w:tcW w:w="4394" w:type="dxa"/>
            <w:gridSpan w:val="3"/>
            <w:vAlign w:val="center"/>
          </w:tcPr>
          <w:p w:rsidR="00414164" w:rsidRPr="00FD6D84" w:rsidRDefault="00414164" w:rsidP="00F55F77">
            <w:pPr>
              <w:spacing w:line="240" w:lineRule="auto"/>
              <w:ind w:firstLine="29"/>
              <w:contextualSpacing/>
              <w:jc w:val="center"/>
              <w:rPr>
                <w:sz w:val="23"/>
                <w:szCs w:val="23"/>
              </w:rPr>
            </w:pPr>
            <w:r w:rsidRPr="00FD6D84">
              <w:rPr>
                <w:sz w:val="23"/>
                <w:szCs w:val="23"/>
              </w:rPr>
              <w:t>Дзицоев Батраз Амурханович</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362002, РСО-Алания, г.Владикавказ, ул.Серобабова, д 20</w:t>
            </w:r>
          </w:p>
        </w:tc>
      </w:tr>
      <w:tr w:rsidR="00414164" w:rsidRPr="00793E4D" w:rsidTr="00930FAD">
        <w:trPr>
          <w:gridAfter w:val="1"/>
          <w:wAfter w:w="14" w:type="dxa"/>
          <w:trHeight w:val="264"/>
          <w:jc w:val="center"/>
        </w:trPr>
        <w:tc>
          <w:tcPr>
            <w:tcW w:w="562" w:type="dxa"/>
            <w:gridSpan w:val="2"/>
            <w:vAlign w:val="center"/>
          </w:tcPr>
          <w:p w:rsidR="00414164" w:rsidRPr="00FD6D84" w:rsidRDefault="00414164" w:rsidP="004367F3">
            <w:pPr>
              <w:pStyle w:val="af0"/>
              <w:numPr>
                <w:ilvl w:val="0"/>
                <w:numId w:val="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414164" w:rsidRPr="00FD6D84" w:rsidRDefault="00414164" w:rsidP="00F55F77">
            <w:pPr>
              <w:spacing w:line="240" w:lineRule="auto"/>
              <w:ind w:firstLine="29"/>
              <w:contextualSpacing/>
              <w:jc w:val="left"/>
              <w:rPr>
                <w:sz w:val="23"/>
                <w:szCs w:val="23"/>
              </w:rPr>
            </w:pPr>
            <w:r w:rsidRPr="00FD6D84">
              <w:rPr>
                <w:sz w:val="23"/>
                <w:szCs w:val="23"/>
              </w:rPr>
              <w:t>ООО МСК «ТРАНСМОСТ»</w:t>
            </w:r>
          </w:p>
        </w:tc>
        <w:tc>
          <w:tcPr>
            <w:tcW w:w="4394" w:type="dxa"/>
            <w:gridSpan w:val="3"/>
            <w:vAlign w:val="center"/>
          </w:tcPr>
          <w:p w:rsidR="00414164" w:rsidRPr="00FD6D84" w:rsidRDefault="00414164" w:rsidP="00F55F77">
            <w:pPr>
              <w:spacing w:line="240" w:lineRule="auto"/>
              <w:ind w:firstLine="29"/>
              <w:contextualSpacing/>
              <w:jc w:val="center"/>
              <w:rPr>
                <w:sz w:val="23"/>
                <w:szCs w:val="23"/>
              </w:rPr>
            </w:pPr>
            <w:r w:rsidRPr="00FD6D84">
              <w:rPr>
                <w:sz w:val="23"/>
                <w:szCs w:val="23"/>
              </w:rPr>
              <w:t>Азнауров Вячеслав Юрьевич</w:t>
            </w:r>
          </w:p>
        </w:tc>
        <w:tc>
          <w:tcPr>
            <w:tcW w:w="5954" w:type="dxa"/>
            <w:shd w:val="clear" w:color="auto" w:fill="auto"/>
            <w:vAlign w:val="center"/>
            <w:hideMark/>
          </w:tcPr>
          <w:p w:rsidR="00414164" w:rsidRPr="00FD6D84" w:rsidRDefault="00414164" w:rsidP="00F55F77">
            <w:pPr>
              <w:spacing w:line="240" w:lineRule="auto"/>
              <w:ind w:firstLine="29"/>
              <w:contextualSpacing/>
              <w:jc w:val="center"/>
              <w:rPr>
                <w:sz w:val="23"/>
                <w:szCs w:val="23"/>
              </w:rPr>
            </w:pPr>
            <w:r w:rsidRPr="00FD6D84">
              <w:rPr>
                <w:sz w:val="23"/>
                <w:szCs w:val="23"/>
              </w:rPr>
              <w:t>362002, РСО-Алания, г.Владикавказ, улПожарского, д 42</w:t>
            </w:r>
          </w:p>
        </w:tc>
      </w:tr>
      <w:tr w:rsidR="00FF743F" w:rsidRPr="00793E4D" w:rsidTr="00930FAD">
        <w:trPr>
          <w:gridAfter w:val="1"/>
          <w:wAfter w:w="14" w:type="dxa"/>
          <w:trHeight w:val="264"/>
          <w:jc w:val="center"/>
        </w:trPr>
        <w:tc>
          <w:tcPr>
            <w:tcW w:w="562" w:type="dxa"/>
            <w:gridSpan w:val="2"/>
            <w:vAlign w:val="center"/>
          </w:tcPr>
          <w:p w:rsidR="00FF743F" w:rsidRPr="00FD6D84" w:rsidRDefault="00FF743F" w:rsidP="004367F3">
            <w:pPr>
              <w:pStyle w:val="af0"/>
              <w:numPr>
                <w:ilvl w:val="0"/>
                <w:numId w:val="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FF743F" w:rsidRPr="00FD6D84" w:rsidRDefault="00FF743F" w:rsidP="00F55F77">
            <w:pPr>
              <w:spacing w:line="240" w:lineRule="auto"/>
              <w:ind w:firstLine="29"/>
              <w:contextualSpacing/>
              <w:jc w:val="left"/>
              <w:rPr>
                <w:sz w:val="23"/>
                <w:szCs w:val="23"/>
              </w:rPr>
            </w:pPr>
            <w:r w:rsidRPr="00FD6D84">
              <w:rPr>
                <w:sz w:val="23"/>
                <w:szCs w:val="23"/>
              </w:rPr>
              <w:t>ООО «ЮЖНЫЕ ВОРОТА»</w:t>
            </w:r>
          </w:p>
        </w:tc>
        <w:tc>
          <w:tcPr>
            <w:tcW w:w="4394" w:type="dxa"/>
            <w:gridSpan w:val="3"/>
            <w:vAlign w:val="center"/>
          </w:tcPr>
          <w:p w:rsidR="00FF743F" w:rsidRPr="00FD6D84" w:rsidRDefault="00FF743F" w:rsidP="00F55F77">
            <w:pPr>
              <w:spacing w:line="240" w:lineRule="auto"/>
              <w:ind w:firstLine="29"/>
              <w:contextualSpacing/>
              <w:jc w:val="center"/>
              <w:rPr>
                <w:sz w:val="23"/>
                <w:szCs w:val="23"/>
              </w:rPr>
            </w:pPr>
            <w:r w:rsidRPr="00FD6D84">
              <w:rPr>
                <w:sz w:val="23"/>
                <w:szCs w:val="23"/>
              </w:rPr>
              <w:t>Цховребов Георгий Валерьевич</w:t>
            </w:r>
          </w:p>
        </w:tc>
        <w:tc>
          <w:tcPr>
            <w:tcW w:w="5954" w:type="dxa"/>
            <w:shd w:val="clear" w:color="auto" w:fill="auto"/>
            <w:vAlign w:val="center"/>
          </w:tcPr>
          <w:p w:rsidR="00FF743F" w:rsidRPr="00FD6D84" w:rsidRDefault="00FF743F" w:rsidP="00FF743F">
            <w:pPr>
              <w:spacing w:line="240" w:lineRule="auto"/>
              <w:ind w:firstLine="29"/>
              <w:contextualSpacing/>
              <w:jc w:val="center"/>
              <w:rPr>
                <w:sz w:val="23"/>
                <w:szCs w:val="23"/>
              </w:rPr>
            </w:pPr>
            <w:r w:rsidRPr="00FD6D84">
              <w:rPr>
                <w:sz w:val="23"/>
                <w:szCs w:val="23"/>
              </w:rPr>
              <w:t>362031, РСО-Алания, город Владикавказ, Московская ул, д. 8а</w:t>
            </w:r>
          </w:p>
        </w:tc>
      </w:tr>
      <w:tr w:rsidR="00F55F77" w:rsidRPr="00793E4D" w:rsidTr="00930FAD">
        <w:trPr>
          <w:gridAfter w:val="1"/>
          <w:wAfter w:w="14" w:type="dxa"/>
          <w:trHeight w:val="264"/>
          <w:jc w:val="center"/>
        </w:trPr>
        <w:tc>
          <w:tcPr>
            <w:tcW w:w="15021" w:type="dxa"/>
            <w:gridSpan w:val="9"/>
            <w:vAlign w:val="center"/>
          </w:tcPr>
          <w:p w:rsidR="00F55F77" w:rsidRPr="00FD6D84" w:rsidRDefault="00F55F77" w:rsidP="00F55F77">
            <w:pPr>
              <w:spacing w:line="240" w:lineRule="auto"/>
              <w:ind w:firstLine="29"/>
              <w:contextualSpacing/>
              <w:jc w:val="center"/>
              <w:rPr>
                <w:sz w:val="24"/>
                <w:szCs w:val="24"/>
              </w:rPr>
            </w:pPr>
            <w:r w:rsidRPr="00FD6D84">
              <w:rPr>
                <w:b/>
                <w:bCs/>
                <w:sz w:val="24"/>
                <w:szCs w:val="24"/>
              </w:rPr>
              <w:t>Изделия колбасные, полуфабрикаты мясные</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55F77">
            <w:pPr>
              <w:spacing w:line="240" w:lineRule="auto"/>
              <w:ind w:firstLine="29"/>
              <w:contextualSpacing/>
              <w:jc w:val="center"/>
              <w:rPr>
                <w:i/>
                <w:iCs/>
                <w:sz w:val="23"/>
                <w:szCs w:val="23"/>
              </w:rPr>
            </w:pPr>
            <w:r w:rsidRPr="00FD6D84">
              <w:rPr>
                <w:i/>
                <w:iCs/>
                <w:sz w:val="23"/>
                <w:szCs w:val="23"/>
              </w:rPr>
              <w:t>крупные и средние</w:t>
            </w:r>
          </w:p>
        </w:tc>
      </w:tr>
      <w:tr w:rsidR="00FA71AB" w:rsidRPr="00793E4D" w:rsidTr="00055014">
        <w:trPr>
          <w:gridAfter w:val="1"/>
          <w:wAfter w:w="14" w:type="dxa"/>
          <w:trHeight w:val="264"/>
          <w:jc w:val="center"/>
        </w:trPr>
        <w:tc>
          <w:tcPr>
            <w:tcW w:w="569" w:type="dxa"/>
            <w:gridSpan w:val="3"/>
            <w:vAlign w:val="center"/>
          </w:tcPr>
          <w:p w:rsidR="00FA71AB" w:rsidRPr="00FD6D84" w:rsidRDefault="00290F76" w:rsidP="00FA71AB">
            <w:pPr>
              <w:spacing w:line="240" w:lineRule="auto"/>
              <w:ind w:firstLine="29"/>
              <w:contextualSpacing/>
              <w:jc w:val="center"/>
              <w:rPr>
                <w:iCs/>
                <w:sz w:val="23"/>
                <w:szCs w:val="23"/>
              </w:rPr>
            </w:pPr>
            <w:r w:rsidRPr="00FD6D84">
              <w:rPr>
                <w:iCs/>
                <w:sz w:val="23"/>
                <w:szCs w:val="23"/>
              </w:rPr>
              <w:t>1.</w:t>
            </w:r>
          </w:p>
        </w:tc>
        <w:tc>
          <w:tcPr>
            <w:tcW w:w="4124" w:type="dxa"/>
            <w:gridSpan w:val="4"/>
            <w:shd w:val="clear" w:color="auto" w:fill="auto"/>
            <w:vAlign w:val="center"/>
          </w:tcPr>
          <w:p w:rsidR="00FA71AB" w:rsidRPr="00FD6D84" w:rsidRDefault="00FA71AB" w:rsidP="00FA71AB">
            <w:pPr>
              <w:spacing w:line="240" w:lineRule="auto"/>
              <w:ind w:firstLine="29"/>
              <w:contextualSpacing/>
              <w:jc w:val="left"/>
              <w:rPr>
                <w:bCs/>
                <w:sz w:val="23"/>
                <w:szCs w:val="23"/>
              </w:rPr>
            </w:pPr>
            <w:r w:rsidRPr="00FD6D84">
              <w:rPr>
                <w:bCs/>
                <w:sz w:val="23"/>
                <w:szCs w:val="23"/>
              </w:rPr>
              <w:t>ООО «ДА»</w:t>
            </w:r>
          </w:p>
        </w:tc>
        <w:tc>
          <w:tcPr>
            <w:tcW w:w="4374" w:type="dxa"/>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Караев Руслан Юрьевич</w:t>
            </w:r>
          </w:p>
        </w:tc>
        <w:tc>
          <w:tcPr>
            <w:tcW w:w="5954" w:type="dxa"/>
            <w:shd w:val="clear" w:color="auto" w:fill="auto"/>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362021, РСО-Алания, г Владикавказ, ул.Огурцова, д 4</w:t>
            </w:r>
          </w:p>
        </w:tc>
      </w:tr>
      <w:tr w:rsidR="00FA71AB" w:rsidRPr="00793E4D" w:rsidTr="00055014">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0"/>
              <w:contextualSpacing/>
              <w:jc w:val="center"/>
              <w:rPr>
                <w:b/>
                <w:bCs/>
                <w:sz w:val="24"/>
                <w:szCs w:val="24"/>
              </w:rPr>
            </w:pPr>
            <w:r w:rsidRPr="00FD6D84">
              <w:rPr>
                <w:i/>
                <w:iCs/>
                <w:sz w:val="23"/>
                <w:szCs w:val="23"/>
              </w:rPr>
              <w:t>малые предприятия</w:t>
            </w:r>
          </w:p>
        </w:tc>
      </w:tr>
      <w:tr w:rsidR="00FA71AB" w:rsidRPr="00793E4D" w:rsidTr="00930FAD">
        <w:trPr>
          <w:trHeight w:val="264"/>
          <w:jc w:val="center"/>
        </w:trPr>
        <w:tc>
          <w:tcPr>
            <w:tcW w:w="562" w:type="dxa"/>
            <w:gridSpan w:val="2"/>
            <w:vAlign w:val="center"/>
          </w:tcPr>
          <w:p w:rsidR="00FA71AB" w:rsidRPr="00FD6D84" w:rsidRDefault="000E53E4" w:rsidP="000E53E4">
            <w:pPr>
              <w:spacing w:line="240" w:lineRule="auto"/>
              <w:ind w:firstLine="29"/>
              <w:contextualSpacing/>
              <w:jc w:val="center"/>
              <w:rPr>
                <w:iCs/>
                <w:sz w:val="23"/>
                <w:szCs w:val="23"/>
              </w:rPr>
            </w:pPr>
            <w:r w:rsidRPr="00FD6D84">
              <w:rPr>
                <w:iCs/>
                <w:sz w:val="23"/>
                <w:szCs w:val="23"/>
              </w:rPr>
              <w:t>2.</w:t>
            </w:r>
          </w:p>
        </w:tc>
        <w:tc>
          <w:tcPr>
            <w:tcW w:w="4125" w:type="dxa"/>
            <w:gridSpan w:val="4"/>
            <w:vAlign w:val="center"/>
          </w:tcPr>
          <w:p w:rsidR="00FA71AB" w:rsidRPr="00FD6D84" w:rsidRDefault="00FA71AB" w:rsidP="00FA71AB">
            <w:pPr>
              <w:spacing w:line="240" w:lineRule="auto"/>
              <w:ind w:firstLine="29"/>
              <w:contextualSpacing/>
              <w:rPr>
                <w:sz w:val="23"/>
                <w:szCs w:val="23"/>
              </w:rPr>
            </w:pPr>
            <w:r w:rsidRPr="00FD6D84">
              <w:rPr>
                <w:sz w:val="23"/>
                <w:szCs w:val="23"/>
              </w:rPr>
              <w:t>ООО «СИГМА ПРЕМИУМ»</w:t>
            </w:r>
          </w:p>
        </w:tc>
        <w:tc>
          <w:tcPr>
            <w:tcW w:w="4380" w:type="dxa"/>
            <w:gridSpan w:val="2"/>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Битаров Алик Шамилович</w:t>
            </w:r>
          </w:p>
        </w:tc>
        <w:tc>
          <w:tcPr>
            <w:tcW w:w="5968" w:type="dxa"/>
            <w:gridSpan w:val="2"/>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362027, РСО-Алания, город Владикавказ, Карцинское ш, д. 12</w:t>
            </w:r>
          </w:p>
        </w:tc>
      </w:tr>
      <w:tr w:rsidR="00FA71AB" w:rsidRPr="00793E4D" w:rsidTr="00930FAD">
        <w:trPr>
          <w:gridAfter w:val="1"/>
          <w:wAfter w:w="14" w:type="dxa"/>
          <w:trHeight w:val="792"/>
          <w:jc w:val="center"/>
        </w:trPr>
        <w:tc>
          <w:tcPr>
            <w:tcW w:w="15021" w:type="dxa"/>
            <w:gridSpan w:val="9"/>
            <w:vAlign w:val="center"/>
          </w:tcPr>
          <w:p w:rsidR="00FA71AB" w:rsidRPr="00FD6D84" w:rsidRDefault="00FA71AB" w:rsidP="00FA71AB">
            <w:pPr>
              <w:spacing w:line="240" w:lineRule="auto"/>
              <w:ind w:firstLine="29"/>
              <w:contextualSpacing/>
              <w:jc w:val="center"/>
              <w:rPr>
                <w:sz w:val="24"/>
                <w:szCs w:val="24"/>
              </w:rPr>
            </w:pPr>
            <w:r w:rsidRPr="00FD6D84">
              <w:rPr>
                <w:b/>
                <w:bCs/>
                <w:sz w:val="24"/>
                <w:szCs w:val="24"/>
              </w:rPr>
              <w:t>М</w:t>
            </w:r>
            <w:r w:rsidR="00B00AB5" w:rsidRPr="00FD6D84">
              <w:rPr>
                <w:b/>
                <w:bCs/>
                <w:sz w:val="24"/>
                <w:szCs w:val="24"/>
              </w:rPr>
              <w:t>олоко (кроме сырого) и м</w:t>
            </w:r>
            <w:r w:rsidRPr="00FD6D84">
              <w:rPr>
                <w:b/>
                <w:bCs/>
                <w:sz w:val="24"/>
                <w:szCs w:val="24"/>
              </w:rPr>
              <w:t>олочная продукция</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29"/>
              <w:contextualSpacing/>
              <w:jc w:val="center"/>
              <w:rPr>
                <w:sz w:val="23"/>
                <w:szCs w:val="23"/>
              </w:rPr>
            </w:pPr>
            <w:r w:rsidRPr="00FD6D84">
              <w:rPr>
                <w:i/>
                <w:iCs/>
                <w:sz w:val="23"/>
                <w:szCs w:val="23"/>
              </w:rPr>
              <w:t>малые предприятия</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4367F3">
            <w:pPr>
              <w:pStyle w:val="af0"/>
              <w:numPr>
                <w:ilvl w:val="0"/>
                <w:numId w:val="5"/>
              </w:numPr>
              <w:spacing w:after="0" w:line="240" w:lineRule="auto"/>
              <w:ind w:left="171" w:hanging="142"/>
              <w:jc w:val="center"/>
              <w:rPr>
                <w:rFonts w:ascii="Times New Roman" w:hAnsi="Times New Roman"/>
                <w:sz w:val="23"/>
                <w:szCs w:val="23"/>
              </w:rPr>
            </w:pPr>
          </w:p>
        </w:tc>
        <w:tc>
          <w:tcPr>
            <w:tcW w:w="4111" w:type="dxa"/>
            <w:gridSpan w:val="3"/>
            <w:shd w:val="clear" w:color="auto" w:fill="auto"/>
            <w:vAlign w:val="center"/>
            <w:hideMark/>
          </w:tcPr>
          <w:p w:rsidR="00FA71AB" w:rsidRPr="00FD6D84" w:rsidRDefault="00FA71AB" w:rsidP="00FA71AB">
            <w:pPr>
              <w:spacing w:line="240" w:lineRule="auto"/>
              <w:ind w:firstLine="29"/>
              <w:contextualSpacing/>
              <w:jc w:val="left"/>
              <w:rPr>
                <w:sz w:val="23"/>
                <w:szCs w:val="23"/>
              </w:rPr>
            </w:pPr>
            <w:r w:rsidRPr="00FD6D84">
              <w:rPr>
                <w:sz w:val="23"/>
                <w:szCs w:val="23"/>
              </w:rPr>
              <w:t>ОАО «ГОРМОЛЗАВОД СЕВЕРООСЕТИНСКИЙ»</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Каллагов Эльбрус Хазбиевич</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362031, РСО-Алания, г Владикавказ, ул Московская, д 3</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4367F3">
            <w:pPr>
              <w:pStyle w:val="af0"/>
              <w:numPr>
                <w:ilvl w:val="0"/>
                <w:numId w:val="5"/>
              </w:numPr>
              <w:spacing w:after="0" w:line="240" w:lineRule="auto"/>
              <w:ind w:left="171" w:hanging="142"/>
              <w:jc w:val="center"/>
              <w:rPr>
                <w:rFonts w:ascii="Times New Roman" w:hAnsi="Times New Roman"/>
                <w:sz w:val="23"/>
                <w:szCs w:val="23"/>
              </w:rPr>
            </w:pPr>
          </w:p>
        </w:tc>
        <w:tc>
          <w:tcPr>
            <w:tcW w:w="4111" w:type="dxa"/>
            <w:gridSpan w:val="3"/>
            <w:shd w:val="clear" w:color="auto" w:fill="auto"/>
            <w:vAlign w:val="center"/>
          </w:tcPr>
          <w:p w:rsidR="00FA71AB" w:rsidRPr="00FD6D84" w:rsidRDefault="00FA71AB" w:rsidP="00FA71AB">
            <w:pPr>
              <w:spacing w:line="240" w:lineRule="auto"/>
              <w:ind w:firstLine="29"/>
              <w:contextualSpacing/>
              <w:jc w:val="left"/>
              <w:rPr>
                <w:sz w:val="23"/>
                <w:szCs w:val="23"/>
              </w:rPr>
            </w:pPr>
            <w:r w:rsidRPr="00FD6D84">
              <w:rPr>
                <w:sz w:val="23"/>
                <w:szCs w:val="23"/>
              </w:rPr>
              <w:t>ООО «ЗДРАВУШКА»</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Каллагов Эльбрус Хазбиевич</w:t>
            </w:r>
          </w:p>
        </w:tc>
        <w:tc>
          <w:tcPr>
            <w:tcW w:w="5954" w:type="dxa"/>
            <w:shd w:val="clear" w:color="auto" w:fill="auto"/>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362031, РСО-Алания, г Владикавказ, ул Московская, д 3</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4367F3">
            <w:pPr>
              <w:pStyle w:val="af0"/>
              <w:numPr>
                <w:ilvl w:val="0"/>
                <w:numId w:val="5"/>
              </w:numPr>
              <w:spacing w:after="0" w:line="240" w:lineRule="auto"/>
              <w:ind w:left="171" w:hanging="142"/>
              <w:jc w:val="center"/>
              <w:rPr>
                <w:rFonts w:ascii="Times New Roman" w:hAnsi="Times New Roman"/>
                <w:sz w:val="23"/>
                <w:szCs w:val="23"/>
              </w:rPr>
            </w:pPr>
          </w:p>
        </w:tc>
        <w:tc>
          <w:tcPr>
            <w:tcW w:w="4111" w:type="dxa"/>
            <w:gridSpan w:val="3"/>
            <w:shd w:val="clear" w:color="auto" w:fill="auto"/>
            <w:vAlign w:val="center"/>
            <w:hideMark/>
          </w:tcPr>
          <w:p w:rsidR="00FA71AB" w:rsidRPr="00FD6D84" w:rsidRDefault="00FA71AB" w:rsidP="00FA71AB">
            <w:pPr>
              <w:spacing w:line="240" w:lineRule="auto"/>
              <w:ind w:firstLine="29"/>
              <w:contextualSpacing/>
              <w:jc w:val="left"/>
              <w:rPr>
                <w:sz w:val="23"/>
                <w:szCs w:val="23"/>
              </w:rPr>
            </w:pPr>
            <w:r w:rsidRPr="00FD6D84">
              <w:rPr>
                <w:sz w:val="23"/>
                <w:szCs w:val="23"/>
              </w:rPr>
              <w:t>ООО «ИТАЛОС»</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Агузаров Георгий Муратович</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362020, РСО-Алания, г. Владикавказ, ул. Калоева, д. 394</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4367F3">
            <w:pPr>
              <w:pStyle w:val="af0"/>
              <w:numPr>
                <w:ilvl w:val="0"/>
                <w:numId w:val="5"/>
              </w:numPr>
              <w:spacing w:after="0" w:line="240" w:lineRule="auto"/>
              <w:ind w:left="171" w:hanging="142"/>
              <w:jc w:val="center"/>
              <w:rPr>
                <w:rFonts w:ascii="Times New Roman" w:hAnsi="Times New Roman"/>
                <w:sz w:val="23"/>
                <w:szCs w:val="23"/>
              </w:rPr>
            </w:pPr>
          </w:p>
        </w:tc>
        <w:tc>
          <w:tcPr>
            <w:tcW w:w="4111" w:type="dxa"/>
            <w:gridSpan w:val="3"/>
            <w:shd w:val="clear" w:color="auto" w:fill="auto"/>
            <w:vAlign w:val="center"/>
            <w:hideMark/>
          </w:tcPr>
          <w:p w:rsidR="00FA71AB" w:rsidRPr="00FD6D84" w:rsidRDefault="00FA71AB" w:rsidP="00FA71AB">
            <w:pPr>
              <w:spacing w:line="240" w:lineRule="auto"/>
              <w:ind w:firstLine="29"/>
              <w:contextualSpacing/>
              <w:jc w:val="left"/>
              <w:rPr>
                <w:sz w:val="23"/>
                <w:szCs w:val="23"/>
              </w:rPr>
            </w:pPr>
            <w:r w:rsidRPr="00FD6D84">
              <w:rPr>
                <w:sz w:val="23"/>
                <w:szCs w:val="23"/>
              </w:rPr>
              <w:t>ООО «СНЕЖНАЯ КОРОЛЕВА»</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Исаков Юрий Русланович</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 xml:space="preserve">362013, г Владикавказ, </w:t>
            </w:r>
          </w:p>
          <w:p w:rsidR="00FA71AB" w:rsidRPr="00FD6D84" w:rsidRDefault="00FA71AB" w:rsidP="00FA71AB">
            <w:pPr>
              <w:spacing w:line="240" w:lineRule="auto"/>
              <w:ind w:firstLine="29"/>
              <w:contextualSpacing/>
              <w:jc w:val="center"/>
              <w:rPr>
                <w:sz w:val="23"/>
                <w:szCs w:val="23"/>
              </w:rPr>
            </w:pPr>
            <w:r w:rsidRPr="00FD6D84">
              <w:rPr>
                <w:sz w:val="23"/>
                <w:szCs w:val="23"/>
              </w:rPr>
              <w:t>ул.Черноморская, д 2</w:t>
            </w:r>
          </w:p>
        </w:tc>
      </w:tr>
      <w:tr w:rsidR="00FA71AB" w:rsidRPr="00793E4D" w:rsidTr="00930FAD">
        <w:trPr>
          <w:gridAfter w:val="1"/>
          <w:wAfter w:w="14" w:type="dxa"/>
          <w:trHeight w:val="528"/>
          <w:jc w:val="center"/>
        </w:trPr>
        <w:tc>
          <w:tcPr>
            <w:tcW w:w="15021" w:type="dxa"/>
            <w:gridSpan w:val="9"/>
            <w:vAlign w:val="center"/>
          </w:tcPr>
          <w:p w:rsidR="00FA71AB" w:rsidRPr="00FD6D84" w:rsidRDefault="00FA71AB" w:rsidP="00FA71AB">
            <w:pPr>
              <w:spacing w:line="240" w:lineRule="auto"/>
              <w:ind w:firstLine="29"/>
              <w:contextualSpacing/>
              <w:jc w:val="center"/>
              <w:rPr>
                <w:sz w:val="24"/>
                <w:szCs w:val="24"/>
              </w:rPr>
            </w:pPr>
            <w:r w:rsidRPr="00FD6D84">
              <w:rPr>
                <w:b/>
                <w:bCs/>
                <w:sz w:val="24"/>
                <w:szCs w:val="24"/>
              </w:rPr>
              <w:t>Хлеб и хлебобулочные изделия, кондитерские изделия</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29"/>
              <w:contextualSpacing/>
              <w:jc w:val="center"/>
              <w:rPr>
                <w:sz w:val="23"/>
                <w:szCs w:val="23"/>
              </w:rPr>
            </w:pPr>
            <w:r w:rsidRPr="00FD6D84">
              <w:rPr>
                <w:i/>
                <w:iCs/>
                <w:sz w:val="23"/>
                <w:szCs w:val="23"/>
              </w:rPr>
              <w:t>малые предприятия</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FA71AB">
            <w:pPr>
              <w:spacing w:line="240" w:lineRule="auto"/>
              <w:ind w:left="29" w:firstLine="0"/>
              <w:jc w:val="center"/>
              <w:rPr>
                <w:sz w:val="23"/>
                <w:szCs w:val="23"/>
              </w:rPr>
            </w:pPr>
            <w:r w:rsidRPr="00FD6D84">
              <w:rPr>
                <w:sz w:val="23"/>
                <w:szCs w:val="23"/>
              </w:rPr>
              <w:t>1.</w:t>
            </w:r>
          </w:p>
        </w:tc>
        <w:tc>
          <w:tcPr>
            <w:tcW w:w="4111" w:type="dxa"/>
            <w:gridSpan w:val="3"/>
            <w:shd w:val="clear" w:color="auto" w:fill="auto"/>
            <w:vAlign w:val="center"/>
            <w:hideMark/>
          </w:tcPr>
          <w:p w:rsidR="00FA71AB" w:rsidRPr="00FD6D84" w:rsidRDefault="00FA71AB" w:rsidP="00FA71AB">
            <w:pPr>
              <w:spacing w:line="240" w:lineRule="auto"/>
              <w:ind w:firstLine="29"/>
              <w:contextualSpacing/>
              <w:jc w:val="left"/>
              <w:rPr>
                <w:sz w:val="23"/>
                <w:szCs w:val="23"/>
              </w:rPr>
            </w:pPr>
            <w:r w:rsidRPr="00FD6D84">
              <w:rPr>
                <w:sz w:val="23"/>
                <w:szCs w:val="23"/>
              </w:rPr>
              <w:t>ООО «АЛАНИЯ»</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Келехсаев Сослан Ушангович</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362026,</w:t>
            </w:r>
            <w:r w:rsidRPr="00FD6D84">
              <w:t xml:space="preserve"> </w:t>
            </w:r>
            <w:r w:rsidRPr="00FD6D84">
              <w:rPr>
                <w:sz w:val="23"/>
                <w:szCs w:val="23"/>
              </w:rPr>
              <w:t>РСО-Алания, г Владикавказ, ул. Шмулевича, д. 35, кв. 2</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FA71AB">
            <w:pPr>
              <w:spacing w:line="240" w:lineRule="auto"/>
              <w:ind w:left="29" w:firstLine="0"/>
              <w:jc w:val="center"/>
              <w:rPr>
                <w:sz w:val="23"/>
                <w:szCs w:val="23"/>
              </w:rPr>
            </w:pPr>
            <w:r w:rsidRPr="00FD6D84">
              <w:rPr>
                <w:sz w:val="23"/>
                <w:szCs w:val="23"/>
              </w:rPr>
              <w:t>2.</w:t>
            </w:r>
          </w:p>
        </w:tc>
        <w:tc>
          <w:tcPr>
            <w:tcW w:w="4111" w:type="dxa"/>
            <w:gridSpan w:val="3"/>
            <w:shd w:val="clear" w:color="auto" w:fill="auto"/>
            <w:vAlign w:val="center"/>
          </w:tcPr>
          <w:p w:rsidR="00FA71AB" w:rsidRPr="00FD6D84" w:rsidRDefault="00FA71AB" w:rsidP="00FA71AB">
            <w:pPr>
              <w:spacing w:line="240" w:lineRule="auto"/>
              <w:ind w:firstLine="29"/>
              <w:contextualSpacing/>
              <w:jc w:val="left"/>
              <w:rPr>
                <w:sz w:val="23"/>
                <w:szCs w:val="23"/>
              </w:rPr>
            </w:pPr>
            <w:r w:rsidRPr="00FD6D84">
              <w:rPr>
                <w:sz w:val="23"/>
                <w:szCs w:val="23"/>
              </w:rPr>
              <w:t>ООО «АТЛАНТ 2»</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Элбакян Гайк Арами</w:t>
            </w:r>
          </w:p>
        </w:tc>
        <w:tc>
          <w:tcPr>
            <w:tcW w:w="5954" w:type="dxa"/>
            <w:shd w:val="clear" w:color="auto" w:fill="auto"/>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362013, РСО-Алания, г. Владикавказ, Торговая ул, д.1</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FA71AB">
            <w:pPr>
              <w:spacing w:line="240" w:lineRule="auto"/>
              <w:ind w:left="29" w:firstLine="0"/>
              <w:jc w:val="center"/>
              <w:rPr>
                <w:sz w:val="23"/>
                <w:szCs w:val="23"/>
              </w:rPr>
            </w:pPr>
            <w:r w:rsidRPr="00FD6D84">
              <w:rPr>
                <w:sz w:val="23"/>
                <w:szCs w:val="23"/>
              </w:rPr>
              <w:t>3.</w:t>
            </w:r>
          </w:p>
        </w:tc>
        <w:tc>
          <w:tcPr>
            <w:tcW w:w="4111" w:type="dxa"/>
            <w:gridSpan w:val="3"/>
            <w:shd w:val="clear" w:color="auto" w:fill="auto"/>
            <w:vAlign w:val="center"/>
            <w:hideMark/>
          </w:tcPr>
          <w:p w:rsidR="00FA71AB" w:rsidRPr="00FD6D84" w:rsidRDefault="00FA71AB" w:rsidP="00FA71AB">
            <w:pPr>
              <w:spacing w:line="240" w:lineRule="auto"/>
              <w:ind w:firstLine="29"/>
              <w:contextualSpacing/>
              <w:jc w:val="left"/>
              <w:rPr>
                <w:sz w:val="23"/>
                <w:szCs w:val="23"/>
              </w:rPr>
            </w:pPr>
            <w:r w:rsidRPr="00FD6D84">
              <w:rPr>
                <w:sz w:val="23"/>
                <w:szCs w:val="23"/>
              </w:rPr>
              <w:t>ООО «КОЛОС»</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Хамицаев Авдан Будзулаевич</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362013, РСО-Алания, г Владикавказ, ул.Тельмана, д.45</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FA71AB">
            <w:pPr>
              <w:spacing w:line="240" w:lineRule="auto"/>
              <w:ind w:left="29" w:firstLine="0"/>
              <w:jc w:val="center"/>
              <w:rPr>
                <w:sz w:val="23"/>
                <w:szCs w:val="23"/>
              </w:rPr>
            </w:pPr>
            <w:r w:rsidRPr="00FD6D84">
              <w:rPr>
                <w:sz w:val="23"/>
                <w:szCs w:val="23"/>
              </w:rPr>
              <w:t>4.</w:t>
            </w:r>
          </w:p>
        </w:tc>
        <w:tc>
          <w:tcPr>
            <w:tcW w:w="4111" w:type="dxa"/>
            <w:gridSpan w:val="3"/>
            <w:shd w:val="clear" w:color="auto" w:fill="auto"/>
            <w:vAlign w:val="center"/>
            <w:hideMark/>
          </w:tcPr>
          <w:p w:rsidR="00FA71AB" w:rsidRPr="00FD6D84" w:rsidRDefault="00FA71AB" w:rsidP="00FA71AB">
            <w:pPr>
              <w:spacing w:line="240" w:lineRule="auto"/>
              <w:ind w:firstLine="29"/>
              <w:contextualSpacing/>
              <w:jc w:val="left"/>
              <w:rPr>
                <w:sz w:val="23"/>
                <w:szCs w:val="23"/>
              </w:rPr>
            </w:pPr>
            <w:r w:rsidRPr="00FD6D84">
              <w:rPr>
                <w:sz w:val="23"/>
                <w:szCs w:val="23"/>
              </w:rPr>
              <w:t>ООО «НИВА»</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Агузаров Олег Солтанович</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 xml:space="preserve">362020, РСО-Алания, г Владикавказ, ул.Калоева, </w:t>
            </w:r>
          </w:p>
          <w:p w:rsidR="00FA71AB" w:rsidRPr="00FD6D84" w:rsidRDefault="00FA71AB" w:rsidP="00FA71AB">
            <w:pPr>
              <w:spacing w:line="240" w:lineRule="auto"/>
              <w:ind w:firstLine="29"/>
              <w:contextualSpacing/>
              <w:jc w:val="center"/>
              <w:rPr>
                <w:sz w:val="23"/>
                <w:szCs w:val="23"/>
              </w:rPr>
            </w:pPr>
            <w:r w:rsidRPr="00FD6D84">
              <w:rPr>
                <w:sz w:val="23"/>
                <w:szCs w:val="23"/>
              </w:rPr>
              <w:t>д. 394</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FA71AB">
            <w:pPr>
              <w:spacing w:line="240" w:lineRule="auto"/>
              <w:ind w:left="29" w:firstLine="0"/>
              <w:jc w:val="center"/>
              <w:rPr>
                <w:sz w:val="23"/>
                <w:szCs w:val="23"/>
              </w:rPr>
            </w:pPr>
            <w:r w:rsidRPr="00FD6D84">
              <w:rPr>
                <w:sz w:val="23"/>
                <w:szCs w:val="23"/>
              </w:rPr>
              <w:t>5.</w:t>
            </w:r>
          </w:p>
        </w:tc>
        <w:tc>
          <w:tcPr>
            <w:tcW w:w="4111" w:type="dxa"/>
            <w:gridSpan w:val="3"/>
            <w:shd w:val="clear" w:color="auto" w:fill="auto"/>
            <w:vAlign w:val="center"/>
            <w:hideMark/>
          </w:tcPr>
          <w:p w:rsidR="00FA71AB" w:rsidRPr="00FD6D84" w:rsidRDefault="00FA71AB" w:rsidP="00FA71AB">
            <w:pPr>
              <w:spacing w:line="240" w:lineRule="auto"/>
              <w:ind w:firstLine="29"/>
              <w:contextualSpacing/>
              <w:jc w:val="left"/>
              <w:rPr>
                <w:sz w:val="23"/>
                <w:szCs w:val="23"/>
              </w:rPr>
            </w:pPr>
            <w:r w:rsidRPr="00FD6D84">
              <w:rPr>
                <w:sz w:val="23"/>
                <w:szCs w:val="23"/>
              </w:rPr>
              <w:t>ООО «НИКА-7»</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Татраев Александр Сергеевич</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362005, РСО-Алания, г Владикавказ, пр.Мира, д 46</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FA71AB">
            <w:pPr>
              <w:spacing w:line="240" w:lineRule="auto"/>
              <w:ind w:left="29" w:firstLine="0"/>
              <w:jc w:val="center"/>
              <w:rPr>
                <w:sz w:val="23"/>
                <w:szCs w:val="23"/>
              </w:rPr>
            </w:pPr>
            <w:r w:rsidRPr="00FD6D84">
              <w:rPr>
                <w:sz w:val="23"/>
                <w:szCs w:val="23"/>
              </w:rPr>
              <w:t>6.</w:t>
            </w:r>
          </w:p>
        </w:tc>
        <w:tc>
          <w:tcPr>
            <w:tcW w:w="4111" w:type="dxa"/>
            <w:gridSpan w:val="3"/>
            <w:shd w:val="clear" w:color="auto" w:fill="auto"/>
            <w:vAlign w:val="center"/>
            <w:hideMark/>
          </w:tcPr>
          <w:p w:rsidR="00FA71AB" w:rsidRPr="00FD6D84" w:rsidRDefault="00FA71AB" w:rsidP="00FA71AB">
            <w:pPr>
              <w:spacing w:line="240" w:lineRule="auto"/>
              <w:ind w:firstLine="29"/>
              <w:contextualSpacing/>
              <w:jc w:val="left"/>
              <w:rPr>
                <w:sz w:val="23"/>
                <w:szCs w:val="23"/>
              </w:rPr>
            </w:pPr>
            <w:r w:rsidRPr="00FD6D84">
              <w:rPr>
                <w:sz w:val="23"/>
                <w:szCs w:val="23"/>
              </w:rPr>
              <w:t>ООО «ТАШКЕНТ»</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Галан Иданьес Мария Сергеевна</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362003, РСО-Алания, г Владикавказ, ул.Гастелло, д .51</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FA71AB">
            <w:pPr>
              <w:spacing w:line="240" w:lineRule="auto"/>
              <w:ind w:left="29" w:firstLine="0"/>
              <w:jc w:val="center"/>
              <w:rPr>
                <w:sz w:val="23"/>
                <w:szCs w:val="23"/>
              </w:rPr>
            </w:pPr>
            <w:r w:rsidRPr="00FD6D84">
              <w:rPr>
                <w:sz w:val="23"/>
                <w:szCs w:val="23"/>
              </w:rPr>
              <w:t>7.</w:t>
            </w:r>
          </w:p>
        </w:tc>
        <w:tc>
          <w:tcPr>
            <w:tcW w:w="4111" w:type="dxa"/>
            <w:gridSpan w:val="3"/>
            <w:shd w:val="clear" w:color="auto" w:fill="auto"/>
            <w:vAlign w:val="center"/>
          </w:tcPr>
          <w:p w:rsidR="00FA71AB" w:rsidRPr="00FD6D84" w:rsidRDefault="00FA71AB" w:rsidP="00FA71AB">
            <w:pPr>
              <w:spacing w:line="240" w:lineRule="auto"/>
              <w:ind w:firstLine="29"/>
              <w:contextualSpacing/>
              <w:jc w:val="left"/>
              <w:rPr>
                <w:sz w:val="23"/>
                <w:szCs w:val="23"/>
              </w:rPr>
            </w:pPr>
            <w:r w:rsidRPr="00FD6D84">
              <w:rPr>
                <w:sz w:val="23"/>
                <w:szCs w:val="23"/>
              </w:rPr>
              <w:t>ООО «ТОРГОВЫЙ ДОМ «ЗАКАРПАТЬЕ»</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Макиева Инна Александровна</w:t>
            </w:r>
          </w:p>
        </w:tc>
        <w:tc>
          <w:tcPr>
            <w:tcW w:w="5954" w:type="dxa"/>
            <w:shd w:val="clear" w:color="auto" w:fill="auto"/>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362043, РСО-Алания, г. Владикавказ, ул. Астана Кесаева, д.33</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29"/>
              <w:contextualSpacing/>
              <w:jc w:val="center"/>
              <w:rPr>
                <w:b/>
                <w:sz w:val="24"/>
                <w:szCs w:val="24"/>
              </w:rPr>
            </w:pPr>
            <w:r w:rsidRPr="00FD6D84">
              <w:rPr>
                <w:b/>
                <w:sz w:val="24"/>
                <w:szCs w:val="24"/>
              </w:rPr>
              <w:t>Алкогольная продукция</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29"/>
              <w:contextualSpacing/>
              <w:jc w:val="center"/>
              <w:rPr>
                <w:sz w:val="23"/>
                <w:szCs w:val="23"/>
              </w:rPr>
            </w:pPr>
            <w:r w:rsidRPr="00FD6D84">
              <w:rPr>
                <w:i/>
                <w:iCs/>
                <w:sz w:val="23"/>
                <w:szCs w:val="23"/>
              </w:rPr>
              <w:t>малые предприятия</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FA71AB">
            <w:pPr>
              <w:spacing w:line="240" w:lineRule="auto"/>
              <w:ind w:left="29" w:hanging="9"/>
              <w:rPr>
                <w:color w:val="000000"/>
                <w:sz w:val="23"/>
                <w:szCs w:val="23"/>
              </w:rPr>
            </w:pPr>
            <w:r w:rsidRPr="00FD6D84">
              <w:rPr>
                <w:color w:val="000000"/>
                <w:sz w:val="23"/>
                <w:szCs w:val="23"/>
              </w:rPr>
              <w:t>1.</w:t>
            </w:r>
          </w:p>
        </w:tc>
        <w:tc>
          <w:tcPr>
            <w:tcW w:w="4111" w:type="dxa"/>
            <w:gridSpan w:val="3"/>
            <w:shd w:val="clear" w:color="auto" w:fill="auto"/>
            <w:noWrap/>
            <w:vAlign w:val="center"/>
            <w:hideMark/>
          </w:tcPr>
          <w:p w:rsidR="00FA71AB" w:rsidRPr="00FD6D84" w:rsidRDefault="00FA71AB" w:rsidP="00FA71AB">
            <w:pPr>
              <w:spacing w:line="240" w:lineRule="auto"/>
              <w:ind w:firstLine="29"/>
              <w:contextualSpacing/>
              <w:jc w:val="left"/>
              <w:rPr>
                <w:color w:val="000000"/>
                <w:sz w:val="23"/>
                <w:szCs w:val="23"/>
              </w:rPr>
            </w:pPr>
            <w:r w:rsidRPr="00FD6D84">
              <w:rPr>
                <w:color w:val="000000"/>
                <w:sz w:val="23"/>
                <w:szCs w:val="23"/>
              </w:rPr>
              <w:t>ООО «ВИНТРЕСТ-7»</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Джикаев Чермен Владимирович</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362011, РСО- Алания, г. Владикавказ, ул.Тельмана, 78 а</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29"/>
              <w:contextualSpacing/>
              <w:jc w:val="center"/>
              <w:rPr>
                <w:b/>
                <w:sz w:val="24"/>
                <w:szCs w:val="24"/>
              </w:rPr>
            </w:pPr>
            <w:r w:rsidRPr="00FD6D84">
              <w:rPr>
                <w:b/>
                <w:sz w:val="24"/>
                <w:szCs w:val="24"/>
              </w:rPr>
              <w:t>Этиловый спирт</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29"/>
              <w:contextualSpacing/>
              <w:jc w:val="center"/>
              <w:rPr>
                <w:sz w:val="23"/>
                <w:szCs w:val="23"/>
              </w:rPr>
            </w:pPr>
            <w:r w:rsidRPr="00FD6D84">
              <w:rPr>
                <w:i/>
                <w:iCs/>
                <w:sz w:val="23"/>
                <w:szCs w:val="23"/>
              </w:rPr>
              <w:t>крупные и средние</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FA71AB">
            <w:pPr>
              <w:spacing w:line="240" w:lineRule="auto"/>
              <w:ind w:firstLine="29"/>
              <w:rPr>
                <w:color w:val="000000"/>
                <w:sz w:val="23"/>
                <w:szCs w:val="23"/>
              </w:rPr>
            </w:pPr>
            <w:r w:rsidRPr="00FD6D84">
              <w:rPr>
                <w:color w:val="000000"/>
                <w:sz w:val="23"/>
                <w:szCs w:val="23"/>
              </w:rPr>
              <w:t>1.</w:t>
            </w:r>
          </w:p>
        </w:tc>
        <w:tc>
          <w:tcPr>
            <w:tcW w:w="4111" w:type="dxa"/>
            <w:gridSpan w:val="3"/>
            <w:shd w:val="clear" w:color="auto" w:fill="auto"/>
            <w:noWrap/>
            <w:vAlign w:val="center"/>
            <w:hideMark/>
          </w:tcPr>
          <w:p w:rsidR="00FA71AB" w:rsidRPr="00FD6D84" w:rsidRDefault="00FA71AB" w:rsidP="00FA71AB">
            <w:pPr>
              <w:spacing w:line="240" w:lineRule="auto"/>
              <w:ind w:firstLine="29"/>
              <w:contextualSpacing/>
              <w:jc w:val="left"/>
              <w:rPr>
                <w:color w:val="000000"/>
                <w:sz w:val="23"/>
                <w:szCs w:val="23"/>
              </w:rPr>
            </w:pPr>
            <w:r w:rsidRPr="00FD6D84">
              <w:rPr>
                <w:color w:val="000000"/>
                <w:sz w:val="23"/>
                <w:szCs w:val="23"/>
              </w:rPr>
              <w:t>ООО «МИРАНДА»</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Багаев Заурбек Алиханович</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362002, РСО- Алания, г. Владикавказ, ул.Неизвестного Солдата, 8</w:t>
            </w:r>
          </w:p>
        </w:tc>
      </w:tr>
      <w:tr w:rsidR="00FA71AB" w:rsidRPr="00793E4D" w:rsidTr="00333BF0">
        <w:trPr>
          <w:gridAfter w:val="1"/>
          <w:wAfter w:w="14" w:type="dxa"/>
          <w:trHeight w:val="389"/>
          <w:jc w:val="center"/>
        </w:trPr>
        <w:tc>
          <w:tcPr>
            <w:tcW w:w="15021" w:type="dxa"/>
            <w:gridSpan w:val="9"/>
            <w:vAlign w:val="center"/>
          </w:tcPr>
          <w:p w:rsidR="00FA71AB" w:rsidRPr="00FD6D84" w:rsidRDefault="00FA71AB" w:rsidP="00FA71AB">
            <w:pPr>
              <w:spacing w:line="240" w:lineRule="auto"/>
              <w:ind w:firstLine="29"/>
              <w:contextualSpacing/>
              <w:jc w:val="center"/>
              <w:rPr>
                <w:sz w:val="24"/>
                <w:szCs w:val="24"/>
              </w:rPr>
            </w:pPr>
            <w:r w:rsidRPr="00FD6D84">
              <w:rPr>
                <w:b/>
                <w:bCs/>
                <w:sz w:val="24"/>
                <w:szCs w:val="24"/>
              </w:rPr>
              <w:t>Пиво и напитки пивные</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29"/>
              <w:contextualSpacing/>
              <w:jc w:val="center"/>
              <w:rPr>
                <w:sz w:val="23"/>
                <w:szCs w:val="23"/>
              </w:rPr>
            </w:pPr>
            <w:r w:rsidRPr="00FD6D84">
              <w:rPr>
                <w:i/>
                <w:iCs/>
                <w:sz w:val="23"/>
                <w:szCs w:val="23"/>
              </w:rPr>
              <w:t>крупные и средние</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4367F3">
            <w:pPr>
              <w:pStyle w:val="af0"/>
              <w:numPr>
                <w:ilvl w:val="0"/>
                <w:numId w:val="4"/>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FA71AB" w:rsidRPr="00FD6D84" w:rsidRDefault="00FA71AB" w:rsidP="00FA71AB">
            <w:pPr>
              <w:spacing w:line="240" w:lineRule="auto"/>
              <w:ind w:firstLine="29"/>
              <w:contextualSpacing/>
              <w:jc w:val="left"/>
              <w:rPr>
                <w:sz w:val="23"/>
                <w:szCs w:val="23"/>
              </w:rPr>
            </w:pPr>
            <w:r w:rsidRPr="00FD6D84">
              <w:rPr>
                <w:sz w:val="23"/>
                <w:szCs w:val="23"/>
              </w:rPr>
              <w:t>ООО «АГРОФИРМА «ФАТ»</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Битаров Зелимхан Вячеславович</w:t>
            </w:r>
          </w:p>
        </w:tc>
        <w:tc>
          <w:tcPr>
            <w:tcW w:w="5954" w:type="dxa"/>
            <w:shd w:val="clear" w:color="auto" w:fill="auto"/>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362011, РСО- Алания, г Владикавказ, ул Тельмана, д 45</w:t>
            </w:r>
          </w:p>
        </w:tc>
      </w:tr>
      <w:tr w:rsidR="00FA71AB" w:rsidRPr="00793E4D" w:rsidTr="00930FAD">
        <w:trPr>
          <w:gridAfter w:val="1"/>
          <w:wAfter w:w="14" w:type="dxa"/>
          <w:trHeight w:val="264"/>
          <w:jc w:val="center"/>
        </w:trPr>
        <w:tc>
          <w:tcPr>
            <w:tcW w:w="562" w:type="dxa"/>
            <w:gridSpan w:val="2"/>
            <w:vAlign w:val="center"/>
          </w:tcPr>
          <w:p w:rsidR="00FA71AB" w:rsidRPr="00FD6D84" w:rsidRDefault="00FA71AB" w:rsidP="004367F3">
            <w:pPr>
              <w:pStyle w:val="af0"/>
              <w:numPr>
                <w:ilvl w:val="0"/>
                <w:numId w:val="4"/>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FA71AB" w:rsidRPr="00FD6D84" w:rsidRDefault="00FA71AB" w:rsidP="00FA71AB">
            <w:pPr>
              <w:spacing w:line="240" w:lineRule="auto"/>
              <w:ind w:firstLine="29"/>
              <w:contextualSpacing/>
              <w:jc w:val="left"/>
              <w:rPr>
                <w:sz w:val="23"/>
                <w:szCs w:val="23"/>
              </w:rPr>
            </w:pPr>
            <w:r w:rsidRPr="00FD6D84">
              <w:rPr>
                <w:sz w:val="23"/>
                <w:szCs w:val="23"/>
              </w:rPr>
              <w:t>ООО «ВПБЗ ДАРЬЯЛ»</w:t>
            </w:r>
          </w:p>
        </w:tc>
        <w:tc>
          <w:tcPr>
            <w:tcW w:w="4394" w:type="dxa"/>
            <w:gridSpan w:val="3"/>
            <w:vAlign w:val="center"/>
          </w:tcPr>
          <w:p w:rsidR="00FA71AB" w:rsidRPr="00FD6D84" w:rsidRDefault="00FA71AB" w:rsidP="00FA71AB">
            <w:pPr>
              <w:spacing w:line="240" w:lineRule="auto"/>
              <w:ind w:firstLine="29"/>
              <w:contextualSpacing/>
              <w:jc w:val="center"/>
              <w:rPr>
                <w:sz w:val="23"/>
                <w:szCs w:val="23"/>
              </w:rPr>
            </w:pPr>
            <w:r w:rsidRPr="00FD6D84">
              <w:rPr>
                <w:sz w:val="23"/>
                <w:szCs w:val="23"/>
              </w:rPr>
              <w:t>Сайлаонова Татьяна Николаевна</w:t>
            </w:r>
          </w:p>
        </w:tc>
        <w:tc>
          <w:tcPr>
            <w:tcW w:w="5954" w:type="dxa"/>
            <w:shd w:val="clear" w:color="auto" w:fill="auto"/>
            <w:vAlign w:val="center"/>
            <w:hideMark/>
          </w:tcPr>
          <w:p w:rsidR="00FA71AB" w:rsidRPr="00FD6D84" w:rsidRDefault="00FA71AB" w:rsidP="00FA71AB">
            <w:pPr>
              <w:spacing w:line="240" w:lineRule="auto"/>
              <w:ind w:firstLine="29"/>
              <w:contextualSpacing/>
              <w:jc w:val="center"/>
              <w:rPr>
                <w:sz w:val="23"/>
                <w:szCs w:val="23"/>
              </w:rPr>
            </w:pPr>
            <w:r w:rsidRPr="00FD6D84">
              <w:rPr>
                <w:sz w:val="23"/>
                <w:szCs w:val="23"/>
              </w:rPr>
              <w:t>362013, РСО- Алания, г. Владикавказ, ул.Тельмана, д.80</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29"/>
              <w:contextualSpacing/>
              <w:jc w:val="center"/>
              <w:rPr>
                <w:sz w:val="23"/>
                <w:szCs w:val="23"/>
              </w:rPr>
            </w:pPr>
            <w:r w:rsidRPr="00FD6D84">
              <w:rPr>
                <w:i/>
                <w:iCs/>
                <w:sz w:val="23"/>
                <w:szCs w:val="23"/>
              </w:rPr>
              <w:t>малые предприятия</w:t>
            </w:r>
          </w:p>
        </w:tc>
      </w:tr>
      <w:tr w:rsidR="008962FE" w:rsidRPr="00793E4D" w:rsidTr="00930FAD">
        <w:trPr>
          <w:gridAfter w:val="1"/>
          <w:wAfter w:w="14" w:type="dxa"/>
          <w:trHeight w:val="528"/>
          <w:jc w:val="center"/>
        </w:trPr>
        <w:tc>
          <w:tcPr>
            <w:tcW w:w="562" w:type="dxa"/>
            <w:gridSpan w:val="2"/>
            <w:vAlign w:val="center"/>
          </w:tcPr>
          <w:p w:rsidR="008962FE" w:rsidRPr="00FD6D84" w:rsidRDefault="008962FE" w:rsidP="004367F3">
            <w:pPr>
              <w:pStyle w:val="af0"/>
              <w:numPr>
                <w:ilvl w:val="0"/>
                <w:numId w:val="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8962FE" w:rsidRPr="00FD6D84" w:rsidRDefault="008962FE" w:rsidP="00FA71AB">
            <w:pPr>
              <w:spacing w:line="240" w:lineRule="auto"/>
              <w:ind w:firstLine="29"/>
              <w:contextualSpacing/>
              <w:jc w:val="left"/>
              <w:rPr>
                <w:color w:val="000000"/>
                <w:sz w:val="23"/>
                <w:szCs w:val="23"/>
              </w:rPr>
            </w:pPr>
            <w:r w:rsidRPr="00FD6D84">
              <w:rPr>
                <w:color w:val="000000"/>
                <w:sz w:val="23"/>
                <w:szCs w:val="23"/>
              </w:rPr>
              <w:t>ООО «ГОСТИВАР»</w:t>
            </w:r>
          </w:p>
        </w:tc>
        <w:tc>
          <w:tcPr>
            <w:tcW w:w="4394" w:type="dxa"/>
            <w:gridSpan w:val="3"/>
            <w:vAlign w:val="center"/>
          </w:tcPr>
          <w:p w:rsidR="008962FE" w:rsidRPr="00FD6D84" w:rsidRDefault="008962FE" w:rsidP="00FA71AB">
            <w:pPr>
              <w:spacing w:line="240" w:lineRule="auto"/>
              <w:ind w:firstLine="29"/>
              <w:contextualSpacing/>
              <w:jc w:val="center"/>
              <w:rPr>
                <w:sz w:val="23"/>
                <w:szCs w:val="23"/>
              </w:rPr>
            </w:pPr>
            <w:r w:rsidRPr="00FD6D84">
              <w:rPr>
                <w:sz w:val="23"/>
                <w:szCs w:val="23"/>
              </w:rPr>
              <w:t>Басиев Александр Солтанбекович</w:t>
            </w:r>
          </w:p>
        </w:tc>
        <w:tc>
          <w:tcPr>
            <w:tcW w:w="5954" w:type="dxa"/>
            <w:shd w:val="clear" w:color="auto" w:fill="auto"/>
            <w:vAlign w:val="center"/>
            <w:hideMark/>
          </w:tcPr>
          <w:p w:rsidR="008962FE" w:rsidRPr="00FD6D84" w:rsidRDefault="008962FE" w:rsidP="00FA71AB">
            <w:pPr>
              <w:spacing w:line="240" w:lineRule="auto"/>
              <w:ind w:firstLine="29"/>
              <w:contextualSpacing/>
              <w:jc w:val="center"/>
              <w:rPr>
                <w:sz w:val="23"/>
                <w:szCs w:val="23"/>
              </w:rPr>
            </w:pPr>
            <w:r w:rsidRPr="00FD6D84">
              <w:rPr>
                <w:sz w:val="23"/>
                <w:szCs w:val="23"/>
              </w:rPr>
              <w:t>362044, РСО-Алания, г.Владикавказ, ул.Куйбышева, д 120, корп. 1, кв 33</w:t>
            </w:r>
          </w:p>
        </w:tc>
      </w:tr>
      <w:tr w:rsidR="008962FE" w:rsidRPr="00793E4D" w:rsidTr="00930FAD">
        <w:trPr>
          <w:gridAfter w:val="1"/>
          <w:wAfter w:w="14" w:type="dxa"/>
          <w:trHeight w:val="264"/>
          <w:jc w:val="center"/>
        </w:trPr>
        <w:tc>
          <w:tcPr>
            <w:tcW w:w="562" w:type="dxa"/>
            <w:gridSpan w:val="2"/>
            <w:vAlign w:val="center"/>
          </w:tcPr>
          <w:p w:rsidR="008962FE" w:rsidRPr="00FD6D84" w:rsidRDefault="008962FE" w:rsidP="004367F3">
            <w:pPr>
              <w:pStyle w:val="af0"/>
              <w:numPr>
                <w:ilvl w:val="0"/>
                <w:numId w:val="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8962FE" w:rsidRPr="00FD6D84" w:rsidRDefault="008962FE" w:rsidP="00FA71AB">
            <w:pPr>
              <w:spacing w:line="240" w:lineRule="auto"/>
              <w:ind w:firstLine="29"/>
              <w:contextualSpacing/>
              <w:jc w:val="left"/>
              <w:rPr>
                <w:color w:val="000000"/>
                <w:sz w:val="23"/>
                <w:szCs w:val="23"/>
              </w:rPr>
            </w:pPr>
            <w:r w:rsidRPr="00FD6D84">
              <w:rPr>
                <w:color w:val="000000"/>
                <w:sz w:val="23"/>
                <w:szCs w:val="23"/>
              </w:rPr>
              <w:t>ООО «ГРУППА КОМПАНИЙ АКВАРИОН»</w:t>
            </w:r>
          </w:p>
        </w:tc>
        <w:tc>
          <w:tcPr>
            <w:tcW w:w="4394" w:type="dxa"/>
            <w:gridSpan w:val="3"/>
            <w:vAlign w:val="center"/>
          </w:tcPr>
          <w:p w:rsidR="008962FE" w:rsidRPr="00FD6D84" w:rsidRDefault="008962FE" w:rsidP="00FA71AB">
            <w:pPr>
              <w:spacing w:line="240" w:lineRule="auto"/>
              <w:ind w:firstLine="29"/>
              <w:contextualSpacing/>
              <w:jc w:val="center"/>
              <w:rPr>
                <w:sz w:val="23"/>
                <w:szCs w:val="23"/>
              </w:rPr>
            </w:pPr>
            <w:r w:rsidRPr="00FD6D84">
              <w:rPr>
                <w:sz w:val="23"/>
                <w:szCs w:val="23"/>
              </w:rPr>
              <w:t>Родионова Нонна Николаевна</w:t>
            </w:r>
          </w:p>
        </w:tc>
        <w:tc>
          <w:tcPr>
            <w:tcW w:w="5954" w:type="dxa"/>
            <w:shd w:val="clear" w:color="auto" w:fill="auto"/>
            <w:vAlign w:val="center"/>
            <w:hideMark/>
          </w:tcPr>
          <w:p w:rsidR="008962FE" w:rsidRPr="00FD6D84" w:rsidRDefault="008962FE" w:rsidP="00FA71AB">
            <w:pPr>
              <w:spacing w:line="240" w:lineRule="auto"/>
              <w:ind w:firstLine="29"/>
              <w:contextualSpacing/>
              <w:jc w:val="center"/>
              <w:rPr>
                <w:sz w:val="23"/>
                <w:szCs w:val="23"/>
              </w:rPr>
            </w:pPr>
            <w:r w:rsidRPr="00FD6D84">
              <w:rPr>
                <w:sz w:val="23"/>
                <w:szCs w:val="23"/>
              </w:rPr>
              <w:t xml:space="preserve">362021, РСО-Алания, г.Владикавказ, </w:t>
            </w:r>
            <w:r w:rsidR="009E284A" w:rsidRPr="00FD6D84">
              <w:rPr>
                <w:sz w:val="23"/>
                <w:szCs w:val="23"/>
              </w:rPr>
              <w:t>г Владикавказ, ул Тельмана, д. 47а, помещ. 1</w:t>
            </w:r>
          </w:p>
        </w:tc>
      </w:tr>
      <w:tr w:rsidR="008962FE" w:rsidRPr="00793E4D" w:rsidTr="00930FAD">
        <w:trPr>
          <w:gridAfter w:val="1"/>
          <w:wAfter w:w="14" w:type="dxa"/>
          <w:trHeight w:val="264"/>
          <w:jc w:val="center"/>
        </w:trPr>
        <w:tc>
          <w:tcPr>
            <w:tcW w:w="562" w:type="dxa"/>
            <w:gridSpan w:val="2"/>
            <w:vAlign w:val="center"/>
          </w:tcPr>
          <w:p w:rsidR="008962FE" w:rsidRPr="00FD6D84" w:rsidRDefault="008962FE" w:rsidP="004367F3">
            <w:pPr>
              <w:pStyle w:val="af0"/>
              <w:numPr>
                <w:ilvl w:val="0"/>
                <w:numId w:val="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8962FE" w:rsidRPr="00FD6D84" w:rsidRDefault="008962FE" w:rsidP="00FA71AB">
            <w:pPr>
              <w:spacing w:line="240" w:lineRule="auto"/>
              <w:ind w:firstLine="29"/>
              <w:contextualSpacing/>
              <w:jc w:val="left"/>
              <w:rPr>
                <w:color w:val="000000"/>
                <w:sz w:val="23"/>
                <w:szCs w:val="23"/>
              </w:rPr>
            </w:pPr>
            <w:r w:rsidRPr="00FD6D84">
              <w:rPr>
                <w:color w:val="000000"/>
                <w:sz w:val="23"/>
                <w:szCs w:val="23"/>
              </w:rPr>
              <w:t>ООО «ОСКАР»</w:t>
            </w:r>
          </w:p>
        </w:tc>
        <w:tc>
          <w:tcPr>
            <w:tcW w:w="4394" w:type="dxa"/>
            <w:gridSpan w:val="3"/>
            <w:vAlign w:val="center"/>
          </w:tcPr>
          <w:p w:rsidR="008962FE" w:rsidRPr="00FD6D84" w:rsidRDefault="008962FE" w:rsidP="00FA71AB">
            <w:pPr>
              <w:spacing w:line="240" w:lineRule="auto"/>
              <w:ind w:firstLine="29"/>
              <w:contextualSpacing/>
              <w:jc w:val="center"/>
              <w:rPr>
                <w:sz w:val="23"/>
                <w:szCs w:val="23"/>
              </w:rPr>
            </w:pPr>
            <w:r w:rsidRPr="00FD6D84">
              <w:rPr>
                <w:sz w:val="23"/>
                <w:szCs w:val="23"/>
              </w:rPr>
              <w:t>Чельдиев Алан Махарбекович</w:t>
            </w:r>
          </w:p>
        </w:tc>
        <w:tc>
          <w:tcPr>
            <w:tcW w:w="5954" w:type="dxa"/>
            <w:shd w:val="clear" w:color="auto" w:fill="auto"/>
            <w:vAlign w:val="center"/>
          </w:tcPr>
          <w:p w:rsidR="008962FE" w:rsidRPr="00FD6D84" w:rsidRDefault="008962FE" w:rsidP="00FA71AB">
            <w:pPr>
              <w:spacing w:line="240" w:lineRule="auto"/>
              <w:ind w:firstLine="29"/>
              <w:contextualSpacing/>
              <w:jc w:val="center"/>
              <w:rPr>
                <w:sz w:val="23"/>
                <w:szCs w:val="23"/>
              </w:rPr>
            </w:pPr>
            <w:r w:rsidRPr="00FD6D84">
              <w:rPr>
                <w:sz w:val="23"/>
                <w:szCs w:val="23"/>
              </w:rPr>
              <w:t>362013, РСО-Алания, г.Владикавказ, Промышленная 3-я ул, д. 1, офис 1</w:t>
            </w:r>
          </w:p>
        </w:tc>
      </w:tr>
      <w:tr w:rsidR="008962FE" w:rsidRPr="00793E4D" w:rsidTr="00930FAD">
        <w:trPr>
          <w:gridAfter w:val="1"/>
          <w:wAfter w:w="14" w:type="dxa"/>
          <w:trHeight w:val="264"/>
          <w:jc w:val="center"/>
        </w:trPr>
        <w:tc>
          <w:tcPr>
            <w:tcW w:w="562" w:type="dxa"/>
            <w:gridSpan w:val="2"/>
            <w:vAlign w:val="center"/>
          </w:tcPr>
          <w:p w:rsidR="008962FE" w:rsidRPr="00FD6D84" w:rsidRDefault="008962FE" w:rsidP="004367F3">
            <w:pPr>
              <w:pStyle w:val="af0"/>
              <w:numPr>
                <w:ilvl w:val="0"/>
                <w:numId w:val="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8962FE" w:rsidRPr="00FD6D84" w:rsidRDefault="008962FE" w:rsidP="00FA71AB">
            <w:pPr>
              <w:spacing w:line="240" w:lineRule="auto"/>
              <w:ind w:firstLine="29"/>
              <w:contextualSpacing/>
              <w:jc w:val="left"/>
              <w:rPr>
                <w:color w:val="000000"/>
                <w:sz w:val="23"/>
                <w:szCs w:val="23"/>
              </w:rPr>
            </w:pPr>
            <w:r w:rsidRPr="00FD6D84">
              <w:rPr>
                <w:color w:val="000000"/>
                <w:sz w:val="23"/>
                <w:szCs w:val="23"/>
              </w:rPr>
              <w:t>ООО ПВЗ «ИРБИС»</w:t>
            </w:r>
          </w:p>
        </w:tc>
        <w:tc>
          <w:tcPr>
            <w:tcW w:w="4394" w:type="dxa"/>
            <w:gridSpan w:val="3"/>
            <w:vAlign w:val="center"/>
          </w:tcPr>
          <w:p w:rsidR="008962FE" w:rsidRPr="00FD6D84" w:rsidRDefault="008962FE" w:rsidP="00FA71AB">
            <w:pPr>
              <w:spacing w:line="240" w:lineRule="auto"/>
              <w:ind w:firstLine="29"/>
              <w:contextualSpacing/>
              <w:jc w:val="center"/>
              <w:rPr>
                <w:sz w:val="23"/>
                <w:szCs w:val="23"/>
              </w:rPr>
            </w:pPr>
            <w:r w:rsidRPr="00FD6D84">
              <w:rPr>
                <w:sz w:val="23"/>
                <w:szCs w:val="23"/>
              </w:rPr>
              <w:t>Хабалов Ираклий Амиранович</w:t>
            </w:r>
          </w:p>
        </w:tc>
        <w:tc>
          <w:tcPr>
            <w:tcW w:w="5954" w:type="dxa"/>
            <w:shd w:val="clear" w:color="auto" w:fill="auto"/>
            <w:vAlign w:val="center"/>
            <w:hideMark/>
          </w:tcPr>
          <w:p w:rsidR="008962FE" w:rsidRPr="00FD6D84" w:rsidRDefault="008962FE" w:rsidP="00FA71AB">
            <w:pPr>
              <w:spacing w:line="240" w:lineRule="auto"/>
              <w:ind w:firstLine="29"/>
              <w:contextualSpacing/>
              <w:jc w:val="center"/>
              <w:rPr>
                <w:sz w:val="23"/>
                <w:szCs w:val="23"/>
              </w:rPr>
            </w:pPr>
            <w:r w:rsidRPr="00FD6D84">
              <w:rPr>
                <w:sz w:val="23"/>
                <w:szCs w:val="23"/>
              </w:rPr>
              <w:t xml:space="preserve">362008, РСО-Алания, г.Владикавказ, ул.Гадиева, д 81 </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0"/>
              <w:contextualSpacing/>
              <w:jc w:val="center"/>
              <w:rPr>
                <w:sz w:val="24"/>
                <w:szCs w:val="24"/>
              </w:rPr>
            </w:pPr>
            <w:r w:rsidRPr="00FD6D84">
              <w:rPr>
                <w:b/>
                <w:bCs/>
                <w:sz w:val="24"/>
                <w:szCs w:val="24"/>
              </w:rPr>
              <w:t>Воды минеральные</w:t>
            </w:r>
            <w:r w:rsidR="00101668" w:rsidRPr="00FD6D84">
              <w:rPr>
                <w:b/>
                <w:bCs/>
                <w:sz w:val="24"/>
                <w:szCs w:val="24"/>
              </w:rPr>
              <w:t xml:space="preserve"> и напитки безалкогольные</w:t>
            </w:r>
          </w:p>
        </w:tc>
      </w:tr>
      <w:tr w:rsidR="00FA71AB" w:rsidRPr="00793E4D" w:rsidTr="00930FAD">
        <w:trPr>
          <w:gridAfter w:val="1"/>
          <w:wAfter w:w="14" w:type="dxa"/>
          <w:trHeight w:val="264"/>
          <w:jc w:val="center"/>
        </w:trPr>
        <w:tc>
          <w:tcPr>
            <w:tcW w:w="15021" w:type="dxa"/>
            <w:gridSpan w:val="9"/>
            <w:vAlign w:val="center"/>
          </w:tcPr>
          <w:p w:rsidR="00FA71AB" w:rsidRPr="00FD6D84" w:rsidRDefault="00FA71AB" w:rsidP="00FA71AB">
            <w:pPr>
              <w:spacing w:line="240" w:lineRule="auto"/>
              <w:ind w:firstLine="29"/>
              <w:contextualSpacing/>
              <w:jc w:val="center"/>
              <w:rPr>
                <w:sz w:val="23"/>
                <w:szCs w:val="23"/>
              </w:rPr>
            </w:pPr>
            <w:r w:rsidRPr="00FD6D84">
              <w:rPr>
                <w:i/>
                <w:iCs/>
                <w:sz w:val="23"/>
                <w:szCs w:val="23"/>
              </w:rPr>
              <w:t>крупные и средние</w:t>
            </w:r>
          </w:p>
        </w:tc>
      </w:tr>
      <w:tr w:rsidR="00F67F82" w:rsidRPr="00793E4D" w:rsidTr="00930FAD">
        <w:trPr>
          <w:gridAfter w:val="1"/>
          <w:wAfter w:w="14" w:type="dxa"/>
          <w:trHeight w:val="264"/>
          <w:jc w:val="center"/>
        </w:trPr>
        <w:tc>
          <w:tcPr>
            <w:tcW w:w="562" w:type="dxa"/>
            <w:gridSpan w:val="2"/>
            <w:vAlign w:val="center"/>
          </w:tcPr>
          <w:p w:rsidR="00F67F82" w:rsidRPr="00FD6D84" w:rsidRDefault="00F67F82" w:rsidP="004367F3">
            <w:pPr>
              <w:pStyle w:val="af0"/>
              <w:numPr>
                <w:ilvl w:val="0"/>
                <w:numId w:val="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F67F82" w:rsidRPr="00FD6D84" w:rsidRDefault="00F67F82" w:rsidP="00E35774">
            <w:pPr>
              <w:spacing w:line="240" w:lineRule="auto"/>
              <w:ind w:firstLine="29"/>
              <w:contextualSpacing/>
              <w:jc w:val="left"/>
              <w:rPr>
                <w:rFonts w:eastAsia="Calibri"/>
                <w:sz w:val="23"/>
                <w:szCs w:val="23"/>
                <w:lang w:eastAsia="en-US"/>
              </w:rPr>
            </w:pPr>
            <w:r w:rsidRPr="00FD6D84">
              <w:rPr>
                <w:rFonts w:eastAsia="Calibri"/>
                <w:sz w:val="23"/>
                <w:szCs w:val="23"/>
                <w:lang w:eastAsia="en-US"/>
              </w:rPr>
              <w:t>ООО «АГРОФИРМА «ФАТ»</w:t>
            </w:r>
          </w:p>
        </w:tc>
        <w:tc>
          <w:tcPr>
            <w:tcW w:w="4394" w:type="dxa"/>
            <w:gridSpan w:val="3"/>
            <w:vAlign w:val="center"/>
          </w:tcPr>
          <w:p w:rsidR="00F67F82" w:rsidRPr="00FD6D84" w:rsidRDefault="00F67F82" w:rsidP="00F67F82">
            <w:pPr>
              <w:spacing w:line="240" w:lineRule="auto"/>
              <w:ind w:firstLine="29"/>
              <w:contextualSpacing/>
              <w:jc w:val="center"/>
              <w:rPr>
                <w:sz w:val="23"/>
                <w:szCs w:val="23"/>
              </w:rPr>
            </w:pPr>
            <w:r w:rsidRPr="00FD6D84">
              <w:rPr>
                <w:sz w:val="23"/>
                <w:szCs w:val="23"/>
              </w:rPr>
              <w:t>Битаров Зелимхан Вячеславович</w:t>
            </w:r>
          </w:p>
        </w:tc>
        <w:tc>
          <w:tcPr>
            <w:tcW w:w="5954" w:type="dxa"/>
            <w:shd w:val="clear" w:color="auto" w:fill="auto"/>
            <w:vAlign w:val="center"/>
          </w:tcPr>
          <w:p w:rsidR="00F67F82" w:rsidRPr="00FD6D84" w:rsidRDefault="00F67F82" w:rsidP="00F67F82">
            <w:pPr>
              <w:spacing w:line="240" w:lineRule="auto"/>
              <w:ind w:firstLine="29"/>
              <w:contextualSpacing/>
              <w:jc w:val="center"/>
              <w:rPr>
                <w:sz w:val="23"/>
                <w:szCs w:val="23"/>
              </w:rPr>
            </w:pPr>
            <w:r w:rsidRPr="00FD6D84">
              <w:rPr>
                <w:sz w:val="23"/>
                <w:szCs w:val="23"/>
              </w:rPr>
              <w:t xml:space="preserve">362011, РСО- Алания, г Владикавказ, ул Тельмана, </w:t>
            </w:r>
          </w:p>
          <w:p w:rsidR="00F67F82" w:rsidRPr="00FD6D84" w:rsidRDefault="00F67F82" w:rsidP="00F67F82">
            <w:pPr>
              <w:spacing w:line="240" w:lineRule="auto"/>
              <w:ind w:firstLine="29"/>
              <w:contextualSpacing/>
              <w:jc w:val="center"/>
              <w:rPr>
                <w:sz w:val="23"/>
                <w:szCs w:val="23"/>
              </w:rPr>
            </w:pPr>
            <w:r w:rsidRPr="00FD6D84">
              <w:rPr>
                <w:sz w:val="23"/>
                <w:szCs w:val="23"/>
              </w:rPr>
              <w:t>д.45</w:t>
            </w:r>
          </w:p>
        </w:tc>
      </w:tr>
      <w:tr w:rsidR="00F67F82" w:rsidRPr="00793E4D" w:rsidTr="00930FAD">
        <w:trPr>
          <w:gridAfter w:val="1"/>
          <w:wAfter w:w="14" w:type="dxa"/>
          <w:trHeight w:val="264"/>
          <w:jc w:val="center"/>
        </w:trPr>
        <w:tc>
          <w:tcPr>
            <w:tcW w:w="562" w:type="dxa"/>
            <w:gridSpan w:val="2"/>
            <w:vAlign w:val="center"/>
          </w:tcPr>
          <w:p w:rsidR="00F67F82" w:rsidRPr="00FD6D84" w:rsidRDefault="00F67F82" w:rsidP="004367F3">
            <w:pPr>
              <w:pStyle w:val="af0"/>
              <w:numPr>
                <w:ilvl w:val="0"/>
                <w:numId w:val="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F67F82" w:rsidRPr="00FD6D84" w:rsidRDefault="00F67F82" w:rsidP="00F67F82">
            <w:pPr>
              <w:spacing w:line="240" w:lineRule="auto"/>
              <w:ind w:firstLine="29"/>
              <w:contextualSpacing/>
              <w:jc w:val="left"/>
              <w:rPr>
                <w:sz w:val="23"/>
                <w:szCs w:val="23"/>
              </w:rPr>
            </w:pPr>
            <w:r w:rsidRPr="00FD6D84">
              <w:rPr>
                <w:sz w:val="23"/>
                <w:szCs w:val="23"/>
              </w:rPr>
              <w:t>ООО «ВПБЗ ДАРЬЯЛ»</w:t>
            </w:r>
          </w:p>
        </w:tc>
        <w:tc>
          <w:tcPr>
            <w:tcW w:w="4394" w:type="dxa"/>
            <w:gridSpan w:val="3"/>
            <w:vAlign w:val="center"/>
          </w:tcPr>
          <w:p w:rsidR="00F67F82" w:rsidRPr="00FD6D84" w:rsidRDefault="00F67F82" w:rsidP="00F67F82">
            <w:pPr>
              <w:spacing w:line="240" w:lineRule="auto"/>
              <w:ind w:firstLine="29"/>
              <w:contextualSpacing/>
              <w:jc w:val="center"/>
              <w:rPr>
                <w:sz w:val="23"/>
                <w:szCs w:val="23"/>
              </w:rPr>
            </w:pPr>
            <w:r w:rsidRPr="00FD6D84">
              <w:rPr>
                <w:sz w:val="23"/>
                <w:szCs w:val="23"/>
              </w:rPr>
              <w:t>Сайлаонова Татьяна Николаевна</w:t>
            </w:r>
          </w:p>
        </w:tc>
        <w:tc>
          <w:tcPr>
            <w:tcW w:w="5954" w:type="dxa"/>
            <w:shd w:val="clear" w:color="auto" w:fill="auto"/>
            <w:vAlign w:val="center"/>
            <w:hideMark/>
          </w:tcPr>
          <w:p w:rsidR="00F67F82" w:rsidRPr="00FD6D84" w:rsidRDefault="00F67F82" w:rsidP="00F67F82">
            <w:pPr>
              <w:spacing w:line="240" w:lineRule="auto"/>
              <w:ind w:firstLine="29"/>
              <w:contextualSpacing/>
              <w:jc w:val="center"/>
              <w:rPr>
                <w:sz w:val="23"/>
                <w:szCs w:val="23"/>
              </w:rPr>
            </w:pPr>
            <w:r w:rsidRPr="00FD6D84">
              <w:rPr>
                <w:sz w:val="23"/>
                <w:szCs w:val="23"/>
              </w:rPr>
              <w:t>362013, РСО- Алания, г Владикавказ, ул Тельмана, д.80</w:t>
            </w:r>
          </w:p>
        </w:tc>
      </w:tr>
      <w:tr w:rsidR="00F67F82" w:rsidRPr="00793E4D" w:rsidTr="00930FAD">
        <w:trPr>
          <w:gridAfter w:val="1"/>
          <w:wAfter w:w="14" w:type="dxa"/>
          <w:trHeight w:val="264"/>
          <w:jc w:val="center"/>
        </w:trPr>
        <w:tc>
          <w:tcPr>
            <w:tcW w:w="15021" w:type="dxa"/>
            <w:gridSpan w:val="9"/>
            <w:vAlign w:val="center"/>
          </w:tcPr>
          <w:p w:rsidR="00F67F82" w:rsidRPr="00FD6D84" w:rsidRDefault="00F67F82" w:rsidP="00F67F82">
            <w:pPr>
              <w:spacing w:line="240" w:lineRule="auto"/>
              <w:ind w:firstLine="29"/>
              <w:contextualSpacing/>
              <w:jc w:val="center"/>
              <w:rPr>
                <w:sz w:val="23"/>
                <w:szCs w:val="23"/>
              </w:rPr>
            </w:pPr>
            <w:r w:rsidRPr="00FD6D84">
              <w:rPr>
                <w:i/>
                <w:iCs/>
                <w:sz w:val="23"/>
                <w:szCs w:val="23"/>
              </w:rPr>
              <w:t>малые предприятия</w:t>
            </w:r>
          </w:p>
        </w:tc>
      </w:tr>
      <w:tr w:rsidR="00832904" w:rsidRPr="00793E4D" w:rsidTr="00930FAD">
        <w:trPr>
          <w:gridAfter w:val="1"/>
          <w:wAfter w:w="14" w:type="dxa"/>
          <w:trHeight w:val="264"/>
          <w:jc w:val="center"/>
        </w:trPr>
        <w:tc>
          <w:tcPr>
            <w:tcW w:w="562" w:type="dxa"/>
            <w:gridSpan w:val="2"/>
            <w:vAlign w:val="center"/>
          </w:tcPr>
          <w:p w:rsidR="00832904" w:rsidRPr="00FD6D84" w:rsidRDefault="00832904" w:rsidP="004367F3">
            <w:pPr>
              <w:pStyle w:val="af0"/>
              <w:numPr>
                <w:ilvl w:val="0"/>
                <w:numId w:val="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832904" w:rsidRPr="00FD6D84" w:rsidRDefault="00832904" w:rsidP="00F67F82">
            <w:pPr>
              <w:spacing w:line="240" w:lineRule="auto"/>
              <w:ind w:firstLine="29"/>
              <w:contextualSpacing/>
              <w:jc w:val="left"/>
              <w:rPr>
                <w:sz w:val="23"/>
                <w:szCs w:val="23"/>
              </w:rPr>
            </w:pPr>
            <w:r w:rsidRPr="00FD6D84">
              <w:rPr>
                <w:sz w:val="23"/>
                <w:szCs w:val="23"/>
              </w:rPr>
              <w:t>ЗАО «ЭЛИТА»</w:t>
            </w:r>
          </w:p>
        </w:tc>
        <w:tc>
          <w:tcPr>
            <w:tcW w:w="4394" w:type="dxa"/>
            <w:gridSpan w:val="3"/>
            <w:vAlign w:val="center"/>
          </w:tcPr>
          <w:p w:rsidR="00832904" w:rsidRPr="00FD6D84" w:rsidRDefault="00832904" w:rsidP="00F67F82">
            <w:pPr>
              <w:spacing w:line="240" w:lineRule="auto"/>
              <w:ind w:firstLine="29"/>
              <w:contextualSpacing/>
              <w:jc w:val="center"/>
              <w:rPr>
                <w:sz w:val="23"/>
                <w:szCs w:val="23"/>
              </w:rPr>
            </w:pPr>
            <w:r w:rsidRPr="00FD6D84">
              <w:rPr>
                <w:sz w:val="23"/>
                <w:szCs w:val="23"/>
              </w:rPr>
              <w:t>Дауров Эльбрус Владимирович</w:t>
            </w:r>
          </w:p>
        </w:tc>
        <w:tc>
          <w:tcPr>
            <w:tcW w:w="5954" w:type="dxa"/>
            <w:shd w:val="clear" w:color="auto" w:fill="auto"/>
            <w:vAlign w:val="center"/>
            <w:hideMark/>
          </w:tcPr>
          <w:p w:rsidR="00832904" w:rsidRPr="00FD6D84" w:rsidRDefault="00832904" w:rsidP="00F67F82">
            <w:pPr>
              <w:spacing w:line="240" w:lineRule="auto"/>
              <w:ind w:firstLine="29"/>
              <w:contextualSpacing/>
              <w:jc w:val="center"/>
              <w:rPr>
                <w:sz w:val="23"/>
                <w:szCs w:val="23"/>
              </w:rPr>
            </w:pPr>
            <w:r w:rsidRPr="00FD6D84">
              <w:rPr>
                <w:sz w:val="23"/>
                <w:szCs w:val="23"/>
              </w:rPr>
              <w:t>362013, РСО-Алания, г.Владикавказ, ул 4-я Промышленная, д 1 в</w:t>
            </w:r>
          </w:p>
        </w:tc>
      </w:tr>
      <w:tr w:rsidR="00832904" w:rsidRPr="00793E4D" w:rsidTr="00930FAD">
        <w:trPr>
          <w:gridAfter w:val="1"/>
          <w:wAfter w:w="14" w:type="dxa"/>
          <w:trHeight w:val="709"/>
          <w:jc w:val="center"/>
        </w:trPr>
        <w:tc>
          <w:tcPr>
            <w:tcW w:w="562" w:type="dxa"/>
            <w:gridSpan w:val="2"/>
            <w:vAlign w:val="center"/>
          </w:tcPr>
          <w:p w:rsidR="00832904" w:rsidRPr="00FD6D84" w:rsidRDefault="00832904" w:rsidP="004367F3">
            <w:pPr>
              <w:pStyle w:val="af0"/>
              <w:numPr>
                <w:ilvl w:val="0"/>
                <w:numId w:val="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832904" w:rsidRPr="00FD6D84" w:rsidRDefault="00832904" w:rsidP="00F67F82">
            <w:pPr>
              <w:spacing w:line="240" w:lineRule="auto"/>
              <w:ind w:firstLine="29"/>
              <w:contextualSpacing/>
              <w:jc w:val="left"/>
              <w:rPr>
                <w:sz w:val="23"/>
                <w:szCs w:val="23"/>
              </w:rPr>
            </w:pPr>
            <w:r w:rsidRPr="00FD6D84">
              <w:rPr>
                <w:sz w:val="23"/>
                <w:szCs w:val="23"/>
              </w:rPr>
              <w:t>ООО «АРИАНА»</w:t>
            </w:r>
          </w:p>
        </w:tc>
        <w:tc>
          <w:tcPr>
            <w:tcW w:w="4394" w:type="dxa"/>
            <w:gridSpan w:val="3"/>
            <w:vAlign w:val="center"/>
          </w:tcPr>
          <w:p w:rsidR="00832904" w:rsidRPr="00FD6D84" w:rsidRDefault="00832904" w:rsidP="00F67F82">
            <w:pPr>
              <w:spacing w:line="240" w:lineRule="auto"/>
              <w:ind w:firstLine="29"/>
              <w:contextualSpacing/>
              <w:jc w:val="center"/>
              <w:rPr>
                <w:sz w:val="23"/>
                <w:szCs w:val="23"/>
              </w:rPr>
            </w:pPr>
            <w:r w:rsidRPr="00FD6D84">
              <w:rPr>
                <w:sz w:val="23"/>
                <w:szCs w:val="23"/>
              </w:rPr>
              <w:t>Бибилова Ирина Сергеевна</w:t>
            </w:r>
          </w:p>
        </w:tc>
        <w:tc>
          <w:tcPr>
            <w:tcW w:w="5954" w:type="dxa"/>
            <w:shd w:val="clear" w:color="auto" w:fill="auto"/>
            <w:vAlign w:val="center"/>
            <w:hideMark/>
          </w:tcPr>
          <w:p w:rsidR="00832904" w:rsidRPr="00FD6D84" w:rsidRDefault="00832904" w:rsidP="00F67F82">
            <w:pPr>
              <w:spacing w:line="240" w:lineRule="auto"/>
              <w:ind w:firstLine="29"/>
              <w:contextualSpacing/>
              <w:jc w:val="center"/>
              <w:rPr>
                <w:sz w:val="23"/>
                <w:szCs w:val="23"/>
              </w:rPr>
            </w:pPr>
            <w:r w:rsidRPr="00FD6D84">
              <w:rPr>
                <w:sz w:val="23"/>
                <w:szCs w:val="23"/>
              </w:rPr>
              <w:t>362013, РСО- Алания, г Владикавказ, ул 3-я Промышленная, д 2</w:t>
            </w:r>
          </w:p>
        </w:tc>
      </w:tr>
      <w:tr w:rsidR="00832904" w:rsidRPr="00793E4D" w:rsidTr="00D0112B">
        <w:trPr>
          <w:gridAfter w:val="1"/>
          <w:wAfter w:w="14" w:type="dxa"/>
          <w:trHeight w:val="377"/>
          <w:jc w:val="center"/>
        </w:trPr>
        <w:tc>
          <w:tcPr>
            <w:tcW w:w="562" w:type="dxa"/>
            <w:gridSpan w:val="2"/>
            <w:vAlign w:val="center"/>
          </w:tcPr>
          <w:p w:rsidR="00832904" w:rsidRPr="00FD6D84" w:rsidRDefault="00832904" w:rsidP="004367F3">
            <w:pPr>
              <w:pStyle w:val="af0"/>
              <w:numPr>
                <w:ilvl w:val="0"/>
                <w:numId w:val="6"/>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832904" w:rsidRPr="00FD6D84" w:rsidRDefault="00832904" w:rsidP="00F67F82">
            <w:pPr>
              <w:spacing w:line="240" w:lineRule="auto"/>
              <w:ind w:firstLine="29"/>
              <w:contextualSpacing/>
              <w:jc w:val="left"/>
              <w:rPr>
                <w:color w:val="000000"/>
                <w:sz w:val="23"/>
                <w:szCs w:val="23"/>
              </w:rPr>
            </w:pPr>
            <w:r w:rsidRPr="00FD6D84">
              <w:rPr>
                <w:color w:val="000000"/>
                <w:sz w:val="23"/>
                <w:szCs w:val="23"/>
              </w:rPr>
              <w:t>ООО «АРХОН»</w:t>
            </w:r>
          </w:p>
        </w:tc>
        <w:tc>
          <w:tcPr>
            <w:tcW w:w="4394" w:type="dxa"/>
            <w:gridSpan w:val="3"/>
            <w:vAlign w:val="center"/>
          </w:tcPr>
          <w:p w:rsidR="00832904" w:rsidRPr="00FD6D84" w:rsidRDefault="00832904" w:rsidP="00F67F82">
            <w:pPr>
              <w:spacing w:line="240" w:lineRule="auto"/>
              <w:ind w:firstLine="29"/>
              <w:contextualSpacing/>
              <w:jc w:val="center"/>
              <w:rPr>
                <w:sz w:val="23"/>
                <w:szCs w:val="23"/>
              </w:rPr>
            </w:pPr>
            <w:r w:rsidRPr="00FD6D84">
              <w:rPr>
                <w:sz w:val="23"/>
                <w:szCs w:val="23"/>
              </w:rPr>
              <w:t>Цидугов Алан Таймуразович</w:t>
            </w:r>
          </w:p>
        </w:tc>
        <w:tc>
          <w:tcPr>
            <w:tcW w:w="5954" w:type="dxa"/>
            <w:shd w:val="clear" w:color="auto" w:fill="auto"/>
            <w:vAlign w:val="center"/>
            <w:hideMark/>
          </w:tcPr>
          <w:p w:rsidR="00832904" w:rsidRPr="00FD6D84" w:rsidRDefault="00832904" w:rsidP="00F67F82">
            <w:pPr>
              <w:spacing w:line="240" w:lineRule="auto"/>
              <w:ind w:firstLine="29"/>
              <w:contextualSpacing/>
              <w:jc w:val="center"/>
              <w:rPr>
                <w:sz w:val="23"/>
                <w:szCs w:val="23"/>
              </w:rPr>
            </w:pPr>
            <w:r w:rsidRPr="00FD6D84">
              <w:rPr>
                <w:sz w:val="23"/>
                <w:szCs w:val="23"/>
              </w:rPr>
              <w:t>362013, РСО-Алания, г.Владикавказ, ул.Нартовская, д.13</w:t>
            </w:r>
          </w:p>
        </w:tc>
      </w:tr>
      <w:tr w:rsidR="004263EA" w:rsidRPr="00793E4D" w:rsidTr="00930FAD">
        <w:trPr>
          <w:gridAfter w:val="1"/>
          <w:wAfter w:w="14" w:type="dxa"/>
          <w:trHeight w:val="264"/>
          <w:jc w:val="center"/>
        </w:trPr>
        <w:tc>
          <w:tcPr>
            <w:tcW w:w="562" w:type="dxa"/>
            <w:gridSpan w:val="2"/>
            <w:vAlign w:val="center"/>
          </w:tcPr>
          <w:p w:rsidR="004263EA" w:rsidRPr="00FD6D84" w:rsidRDefault="004263EA" w:rsidP="004367F3">
            <w:pPr>
              <w:pStyle w:val="af0"/>
              <w:numPr>
                <w:ilvl w:val="0"/>
                <w:numId w:val="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4263EA" w:rsidRPr="00FD6D84" w:rsidRDefault="004263EA" w:rsidP="00F67F82">
            <w:pPr>
              <w:spacing w:line="240" w:lineRule="auto"/>
              <w:ind w:firstLine="29"/>
              <w:contextualSpacing/>
              <w:jc w:val="left"/>
              <w:rPr>
                <w:sz w:val="23"/>
                <w:szCs w:val="23"/>
              </w:rPr>
            </w:pPr>
            <w:r w:rsidRPr="00FD6D84">
              <w:rPr>
                <w:sz w:val="23"/>
                <w:szCs w:val="23"/>
              </w:rPr>
              <w:t>ООО «БИОКОМ»</w:t>
            </w:r>
          </w:p>
        </w:tc>
        <w:tc>
          <w:tcPr>
            <w:tcW w:w="4394" w:type="dxa"/>
            <w:gridSpan w:val="3"/>
            <w:vAlign w:val="center"/>
          </w:tcPr>
          <w:p w:rsidR="004263EA" w:rsidRPr="00FD6D84" w:rsidRDefault="0053471D" w:rsidP="00F67F82">
            <w:pPr>
              <w:spacing w:line="240" w:lineRule="auto"/>
              <w:ind w:firstLine="29"/>
              <w:contextualSpacing/>
              <w:jc w:val="center"/>
              <w:rPr>
                <w:sz w:val="23"/>
                <w:szCs w:val="23"/>
              </w:rPr>
            </w:pPr>
            <w:r w:rsidRPr="00FD6D84">
              <w:rPr>
                <w:sz w:val="23"/>
                <w:szCs w:val="23"/>
              </w:rPr>
              <w:t>Албегов Борис Борисович</w:t>
            </w:r>
          </w:p>
        </w:tc>
        <w:tc>
          <w:tcPr>
            <w:tcW w:w="5954" w:type="dxa"/>
            <w:shd w:val="clear" w:color="auto" w:fill="auto"/>
            <w:vAlign w:val="center"/>
          </w:tcPr>
          <w:p w:rsidR="004263EA" w:rsidRPr="00FD6D84" w:rsidRDefault="00353F01" w:rsidP="00F67F82">
            <w:pPr>
              <w:spacing w:line="240" w:lineRule="auto"/>
              <w:ind w:firstLine="29"/>
              <w:contextualSpacing/>
              <w:jc w:val="center"/>
              <w:rPr>
                <w:sz w:val="23"/>
                <w:szCs w:val="23"/>
              </w:rPr>
            </w:pPr>
            <w:r w:rsidRPr="00FD6D84">
              <w:rPr>
                <w:sz w:val="23"/>
                <w:szCs w:val="23"/>
              </w:rPr>
              <w:t>362015, РСО-Алания, г.Владикавказ, ул Гадиева, зд. 77а, офис 7</w:t>
            </w:r>
          </w:p>
        </w:tc>
      </w:tr>
      <w:tr w:rsidR="00832904" w:rsidRPr="00793E4D" w:rsidTr="00930FAD">
        <w:trPr>
          <w:gridAfter w:val="1"/>
          <w:wAfter w:w="14" w:type="dxa"/>
          <w:trHeight w:val="264"/>
          <w:jc w:val="center"/>
        </w:trPr>
        <w:tc>
          <w:tcPr>
            <w:tcW w:w="562" w:type="dxa"/>
            <w:gridSpan w:val="2"/>
            <w:vAlign w:val="center"/>
          </w:tcPr>
          <w:p w:rsidR="00832904" w:rsidRPr="00FD6D84" w:rsidRDefault="00832904" w:rsidP="004367F3">
            <w:pPr>
              <w:pStyle w:val="af0"/>
              <w:numPr>
                <w:ilvl w:val="0"/>
                <w:numId w:val="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832904" w:rsidRPr="00FD6D84" w:rsidRDefault="00832904" w:rsidP="00F67F82">
            <w:pPr>
              <w:spacing w:line="240" w:lineRule="auto"/>
              <w:ind w:firstLine="29"/>
              <w:contextualSpacing/>
              <w:jc w:val="left"/>
              <w:rPr>
                <w:sz w:val="23"/>
                <w:szCs w:val="23"/>
              </w:rPr>
            </w:pPr>
            <w:r w:rsidRPr="00FD6D84">
              <w:rPr>
                <w:sz w:val="23"/>
                <w:szCs w:val="23"/>
              </w:rPr>
              <w:t>ООО «БУРЕВЕСТНИК»</w:t>
            </w:r>
          </w:p>
        </w:tc>
        <w:tc>
          <w:tcPr>
            <w:tcW w:w="4394" w:type="dxa"/>
            <w:gridSpan w:val="3"/>
            <w:vAlign w:val="center"/>
          </w:tcPr>
          <w:p w:rsidR="00832904" w:rsidRPr="00FD6D84" w:rsidRDefault="00832904" w:rsidP="00F67F82">
            <w:pPr>
              <w:spacing w:line="240" w:lineRule="auto"/>
              <w:ind w:firstLine="29"/>
              <w:contextualSpacing/>
              <w:jc w:val="center"/>
              <w:rPr>
                <w:sz w:val="23"/>
                <w:szCs w:val="23"/>
              </w:rPr>
            </w:pPr>
            <w:r w:rsidRPr="00FD6D84">
              <w:rPr>
                <w:sz w:val="23"/>
                <w:szCs w:val="23"/>
              </w:rPr>
              <w:t>Дзугкоев Альберт Владимирович</w:t>
            </w:r>
          </w:p>
        </w:tc>
        <w:tc>
          <w:tcPr>
            <w:tcW w:w="5954" w:type="dxa"/>
            <w:shd w:val="clear" w:color="auto" w:fill="auto"/>
            <w:vAlign w:val="center"/>
            <w:hideMark/>
          </w:tcPr>
          <w:p w:rsidR="00832904" w:rsidRPr="00FD6D84" w:rsidRDefault="00832904" w:rsidP="00F67F82">
            <w:pPr>
              <w:spacing w:line="240" w:lineRule="auto"/>
              <w:ind w:firstLine="29"/>
              <w:contextualSpacing/>
              <w:jc w:val="center"/>
              <w:rPr>
                <w:sz w:val="23"/>
                <w:szCs w:val="23"/>
              </w:rPr>
            </w:pPr>
            <w:r w:rsidRPr="00FD6D84">
              <w:rPr>
                <w:sz w:val="23"/>
                <w:szCs w:val="23"/>
              </w:rPr>
              <w:t>362013, РСО- Алания, г Владикавказ, ул.1-я Промышленная, д 1</w:t>
            </w:r>
          </w:p>
        </w:tc>
      </w:tr>
      <w:tr w:rsidR="00832904" w:rsidRPr="00793E4D" w:rsidTr="00930FAD">
        <w:trPr>
          <w:gridAfter w:val="1"/>
          <w:wAfter w:w="14" w:type="dxa"/>
          <w:trHeight w:val="264"/>
          <w:jc w:val="center"/>
        </w:trPr>
        <w:tc>
          <w:tcPr>
            <w:tcW w:w="562" w:type="dxa"/>
            <w:gridSpan w:val="2"/>
            <w:vAlign w:val="center"/>
          </w:tcPr>
          <w:p w:rsidR="00832904" w:rsidRPr="00FD6D84" w:rsidRDefault="00832904" w:rsidP="004367F3">
            <w:pPr>
              <w:pStyle w:val="af0"/>
              <w:numPr>
                <w:ilvl w:val="0"/>
                <w:numId w:val="6"/>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832904" w:rsidRPr="00FD6D84" w:rsidRDefault="00832904" w:rsidP="00880630">
            <w:pPr>
              <w:spacing w:line="240" w:lineRule="auto"/>
              <w:ind w:firstLine="29"/>
              <w:contextualSpacing/>
              <w:jc w:val="left"/>
              <w:rPr>
                <w:color w:val="000000"/>
                <w:sz w:val="23"/>
                <w:szCs w:val="23"/>
              </w:rPr>
            </w:pPr>
            <w:r w:rsidRPr="00FD6D84">
              <w:rPr>
                <w:color w:val="000000"/>
                <w:sz w:val="23"/>
                <w:szCs w:val="23"/>
              </w:rPr>
              <w:t>ООО «ГРУППА КОМПАНИЙ АКВАРИОН»</w:t>
            </w:r>
          </w:p>
        </w:tc>
        <w:tc>
          <w:tcPr>
            <w:tcW w:w="4394" w:type="dxa"/>
            <w:gridSpan w:val="3"/>
            <w:vAlign w:val="center"/>
          </w:tcPr>
          <w:p w:rsidR="00832904" w:rsidRPr="00FD6D84" w:rsidRDefault="00832904" w:rsidP="00880630">
            <w:pPr>
              <w:spacing w:line="240" w:lineRule="auto"/>
              <w:ind w:firstLine="29"/>
              <w:contextualSpacing/>
              <w:jc w:val="center"/>
              <w:rPr>
                <w:sz w:val="23"/>
                <w:szCs w:val="23"/>
              </w:rPr>
            </w:pPr>
            <w:r w:rsidRPr="00FD6D84">
              <w:rPr>
                <w:sz w:val="23"/>
                <w:szCs w:val="23"/>
              </w:rPr>
              <w:t>Родионова Нонна Николаевна</w:t>
            </w:r>
          </w:p>
        </w:tc>
        <w:tc>
          <w:tcPr>
            <w:tcW w:w="5954" w:type="dxa"/>
            <w:shd w:val="clear" w:color="auto" w:fill="auto"/>
            <w:vAlign w:val="center"/>
          </w:tcPr>
          <w:p w:rsidR="00832904" w:rsidRPr="00FD6D84" w:rsidRDefault="00832904" w:rsidP="00AA03A6">
            <w:pPr>
              <w:spacing w:line="240" w:lineRule="auto"/>
              <w:ind w:firstLine="29"/>
              <w:contextualSpacing/>
              <w:jc w:val="center"/>
              <w:rPr>
                <w:sz w:val="23"/>
                <w:szCs w:val="23"/>
              </w:rPr>
            </w:pPr>
            <w:r w:rsidRPr="00FD6D84">
              <w:rPr>
                <w:sz w:val="23"/>
                <w:szCs w:val="23"/>
              </w:rPr>
              <w:t>362021, РСО-Алания, г.Владикавказ, ул Тельмана, д. 47а, помещ. 1</w:t>
            </w:r>
          </w:p>
        </w:tc>
      </w:tr>
      <w:tr w:rsidR="002E68F1" w:rsidRPr="00793E4D" w:rsidTr="00930FAD">
        <w:trPr>
          <w:gridAfter w:val="1"/>
          <w:wAfter w:w="14" w:type="dxa"/>
          <w:trHeight w:val="264"/>
          <w:jc w:val="center"/>
        </w:trPr>
        <w:tc>
          <w:tcPr>
            <w:tcW w:w="562" w:type="dxa"/>
            <w:gridSpan w:val="2"/>
            <w:vAlign w:val="center"/>
          </w:tcPr>
          <w:p w:rsidR="002E68F1" w:rsidRPr="00FD6D84" w:rsidRDefault="002E68F1" w:rsidP="004367F3">
            <w:pPr>
              <w:pStyle w:val="af0"/>
              <w:numPr>
                <w:ilvl w:val="0"/>
                <w:numId w:val="6"/>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2E68F1" w:rsidRPr="00FD6D84" w:rsidRDefault="002E68F1" w:rsidP="00880630">
            <w:pPr>
              <w:spacing w:line="240" w:lineRule="auto"/>
              <w:ind w:firstLine="29"/>
              <w:contextualSpacing/>
              <w:jc w:val="left"/>
              <w:rPr>
                <w:color w:val="000000"/>
                <w:sz w:val="23"/>
                <w:szCs w:val="23"/>
              </w:rPr>
            </w:pPr>
            <w:r w:rsidRPr="00FD6D84">
              <w:rPr>
                <w:color w:val="000000"/>
                <w:sz w:val="23"/>
                <w:szCs w:val="23"/>
              </w:rPr>
              <w:t>ООО «ДАЙРАН»</w:t>
            </w:r>
          </w:p>
        </w:tc>
        <w:tc>
          <w:tcPr>
            <w:tcW w:w="4394" w:type="dxa"/>
            <w:gridSpan w:val="3"/>
            <w:vAlign w:val="center"/>
          </w:tcPr>
          <w:p w:rsidR="002E68F1" w:rsidRPr="00FD6D84" w:rsidRDefault="00A41640" w:rsidP="00880630">
            <w:pPr>
              <w:spacing w:line="240" w:lineRule="auto"/>
              <w:ind w:firstLine="29"/>
              <w:contextualSpacing/>
              <w:jc w:val="center"/>
              <w:rPr>
                <w:sz w:val="23"/>
                <w:szCs w:val="23"/>
              </w:rPr>
            </w:pPr>
            <w:r w:rsidRPr="00FD6D84">
              <w:rPr>
                <w:sz w:val="23"/>
                <w:szCs w:val="23"/>
              </w:rPr>
              <w:t>Царахов Борис Хазибатирович</w:t>
            </w:r>
          </w:p>
        </w:tc>
        <w:tc>
          <w:tcPr>
            <w:tcW w:w="5954" w:type="dxa"/>
            <w:shd w:val="clear" w:color="auto" w:fill="auto"/>
            <w:vAlign w:val="center"/>
          </w:tcPr>
          <w:p w:rsidR="002E68F1" w:rsidRPr="00FD6D84" w:rsidRDefault="00AA03A6" w:rsidP="00880630">
            <w:pPr>
              <w:spacing w:line="240" w:lineRule="auto"/>
              <w:ind w:firstLine="29"/>
              <w:contextualSpacing/>
              <w:jc w:val="center"/>
              <w:rPr>
                <w:sz w:val="23"/>
                <w:szCs w:val="23"/>
              </w:rPr>
            </w:pPr>
            <w:r w:rsidRPr="00FD6D84">
              <w:rPr>
                <w:sz w:val="23"/>
                <w:szCs w:val="23"/>
              </w:rPr>
              <w:t>362013, РСО-Алания, г.Владикавказ, Промышленная 7-я ул, д. 1</w:t>
            </w:r>
          </w:p>
        </w:tc>
      </w:tr>
      <w:tr w:rsidR="00446028" w:rsidRPr="00793E4D" w:rsidTr="00930FAD">
        <w:trPr>
          <w:gridAfter w:val="1"/>
          <w:wAfter w:w="14" w:type="dxa"/>
          <w:trHeight w:val="264"/>
          <w:jc w:val="center"/>
        </w:trPr>
        <w:tc>
          <w:tcPr>
            <w:tcW w:w="562" w:type="dxa"/>
            <w:gridSpan w:val="2"/>
            <w:vAlign w:val="center"/>
          </w:tcPr>
          <w:p w:rsidR="00446028" w:rsidRPr="00FD6D84" w:rsidRDefault="00446028" w:rsidP="004367F3">
            <w:pPr>
              <w:pStyle w:val="af0"/>
              <w:numPr>
                <w:ilvl w:val="0"/>
                <w:numId w:val="6"/>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446028" w:rsidRPr="00FD6D84" w:rsidRDefault="00446028" w:rsidP="00880630">
            <w:pPr>
              <w:spacing w:line="240" w:lineRule="auto"/>
              <w:ind w:firstLine="29"/>
              <w:contextualSpacing/>
              <w:jc w:val="left"/>
              <w:rPr>
                <w:color w:val="000000"/>
                <w:sz w:val="23"/>
                <w:szCs w:val="23"/>
              </w:rPr>
            </w:pPr>
            <w:r w:rsidRPr="00FD6D84">
              <w:rPr>
                <w:color w:val="000000"/>
                <w:sz w:val="23"/>
                <w:szCs w:val="23"/>
              </w:rPr>
              <w:t>ООО «ИРОН ДОН»</w:t>
            </w:r>
          </w:p>
        </w:tc>
        <w:tc>
          <w:tcPr>
            <w:tcW w:w="4394" w:type="dxa"/>
            <w:gridSpan w:val="3"/>
            <w:vAlign w:val="center"/>
          </w:tcPr>
          <w:p w:rsidR="00446028" w:rsidRPr="00FD6D84" w:rsidRDefault="00C16847" w:rsidP="00880630">
            <w:pPr>
              <w:spacing w:line="240" w:lineRule="auto"/>
              <w:ind w:firstLine="29"/>
              <w:contextualSpacing/>
              <w:jc w:val="center"/>
              <w:rPr>
                <w:sz w:val="23"/>
                <w:szCs w:val="23"/>
              </w:rPr>
            </w:pPr>
            <w:r w:rsidRPr="00FD6D84">
              <w:rPr>
                <w:sz w:val="23"/>
                <w:szCs w:val="23"/>
              </w:rPr>
              <w:t>Абаев Алан Георгиевич</w:t>
            </w:r>
          </w:p>
        </w:tc>
        <w:tc>
          <w:tcPr>
            <w:tcW w:w="5954" w:type="dxa"/>
            <w:shd w:val="clear" w:color="auto" w:fill="auto"/>
            <w:vAlign w:val="center"/>
          </w:tcPr>
          <w:p w:rsidR="00446028" w:rsidRPr="00FD6D84" w:rsidRDefault="00C16847" w:rsidP="00880630">
            <w:pPr>
              <w:spacing w:line="240" w:lineRule="auto"/>
              <w:ind w:firstLine="29"/>
              <w:contextualSpacing/>
              <w:jc w:val="center"/>
              <w:rPr>
                <w:sz w:val="23"/>
                <w:szCs w:val="23"/>
              </w:rPr>
            </w:pPr>
            <w:r w:rsidRPr="00FD6D84">
              <w:rPr>
                <w:sz w:val="23"/>
                <w:szCs w:val="23"/>
              </w:rPr>
              <w:t>362040, РСО-Алания, г.Владикавказ, ул Максима Горького, д. 3</w:t>
            </w:r>
          </w:p>
        </w:tc>
      </w:tr>
      <w:tr w:rsidR="009517FE" w:rsidRPr="00793E4D" w:rsidTr="00930FAD">
        <w:trPr>
          <w:gridAfter w:val="1"/>
          <w:wAfter w:w="14" w:type="dxa"/>
          <w:trHeight w:val="264"/>
          <w:jc w:val="center"/>
        </w:trPr>
        <w:tc>
          <w:tcPr>
            <w:tcW w:w="562" w:type="dxa"/>
            <w:gridSpan w:val="2"/>
            <w:vAlign w:val="center"/>
          </w:tcPr>
          <w:p w:rsidR="009517FE" w:rsidRPr="00FD6D84" w:rsidRDefault="009517FE" w:rsidP="004367F3">
            <w:pPr>
              <w:pStyle w:val="af0"/>
              <w:numPr>
                <w:ilvl w:val="0"/>
                <w:numId w:val="6"/>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9517FE" w:rsidRPr="00FD6D84" w:rsidRDefault="009517FE" w:rsidP="00880630">
            <w:pPr>
              <w:spacing w:line="240" w:lineRule="auto"/>
              <w:ind w:firstLine="29"/>
              <w:contextualSpacing/>
              <w:jc w:val="left"/>
              <w:rPr>
                <w:color w:val="000000"/>
                <w:sz w:val="23"/>
                <w:szCs w:val="23"/>
              </w:rPr>
            </w:pPr>
            <w:r w:rsidRPr="00FD6D84">
              <w:rPr>
                <w:color w:val="000000"/>
                <w:sz w:val="23"/>
                <w:szCs w:val="23"/>
              </w:rPr>
              <w:t>ООО «ИСТОЧНИК ЖИЗНИ»</w:t>
            </w:r>
          </w:p>
        </w:tc>
        <w:tc>
          <w:tcPr>
            <w:tcW w:w="4394" w:type="dxa"/>
            <w:gridSpan w:val="3"/>
            <w:vAlign w:val="center"/>
          </w:tcPr>
          <w:p w:rsidR="009517FE" w:rsidRPr="00FD6D84" w:rsidRDefault="009517FE" w:rsidP="00880630">
            <w:pPr>
              <w:spacing w:line="240" w:lineRule="auto"/>
              <w:ind w:firstLine="29"/>
              <w:contextualSpacing/>
              <w:jc w:val="center"/>
              <w:rPr>
                <w:sz w:val="23"/>
                <w:szCs w:val="23"/>
              </w:rPr>
            </w:pPr>
            <w:r w:rsidRPr="00FD6D84">
              <w:rPr>
                <w:sz w:val="23"/>
                <w:szCs w:val="23"/>
              </w:rPr>
              <w:t>Аликов Александр Урузмагович</w:t>
            </w:r>
          </w:p>
        </w:tc>
        <w:tc>
          <w:tcPr>
            <w:tcW w:w="5954" w:type="dxa"/>
            <w:shd w:val="clear" w:color="auto" w:fill="auto"/>
            <w:vAlign w:val="center"/>
          </w:tcPr>
          <w:p w:rsidR="009517FE" w:rsidRPr="00FD6D84" w:rsidRDefault="009517FE" w:rsidP="00880630">
            <w:pPr>
              <w:spacing w:line="240" w:lineRule="auto"/>
              <w:ind w:firstLine="29"/>
              <w:contextualSpacing/>
              <w:jc w:val="center"/>
              <w:rPr>
                <w:sz w:val="23"/>
                <w:szCs w:val="23"/>
              </w:rPr>
            </w:pPr>
            <w:r w:rsidRPr="00FD6D84">
              <w:rPr>
                <w:sz w:val="23"/>
                <w:szCs w:val="23"/>
              </w:rPr>
              <w:t>362031, РСО- Алания, г Владикавказ, ул Леонова, д. 5 к. 1, кв. 37</w:t>
            </w:r>
          </w:p>
        </w:tc>
      </w:tr>
      <w:tr w:rsidR="00832904" w:rsidRPr="00793E4D" w:rsidTr="00930FAD">
        <w:trPr>
          <w:gridAfter w:val="1"/>
          <w:wAfter w:w="14" w:type="dxa"/>
          <w:trHeight w:val="264"/>
          <w:jc w:val="center"/>
        </w:trPr>
        <w:tc>
          <w:tcPr>
            <w:tcW w:w="562" w:type="dxa"/>
            <w:gridSpan w:val="2"/>
            <w:vAlign w:val="center"/>
          </w:tcPr>
          <w:p w:rsidR="00832904" w:rsidRPr="00FD6D84" w:rsidRDefault="00832904" w:rsidP="004367F3">
            <w:pPr>
              <w:pStyle w:val="af0"/>
              <w:numPr>
                <w:ilvl w:val="0"/>
                <w:numId w:val="6"/>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832904" w:rsidRPr="00FD6D84" w:rsidRDefault="00832904" w:rsidP="00F67F82">
            <w:pPr>
              <w:spacing w:line="240" w:lineRule="auto"/>
              <w:ind w:firstLine="29"/>
              <w:contextualSpacing/>
              <w:jc w:val="left"/>
              <w:rPr>
                <w:color w:val="000000"/>
                <w:sz w:val="23"/>
                <w:szCs w:val="23"/>
              </w:rPr>
            </w:pPr>
            <w:r w:rsidRPr="00FD6D84">
              <w:rPr>
                <w:color w:val="000000"/>
                <w:sz w:val="23"/>
                <w:szCs w:val="23"/>
              </w:rPr>
              <w:t>ООО «КЕЙ-Т»</w:t>
            </w:r>
          </w:p>
        </w:tc>
        <w:tc>
          <w:tcPr>
            <w:tcW w:w="4394" w:type="dxa"/>
            <w:gridSpan w:val="3"/>
            <w:vAlign w:val="center"/>
          </w:tcPr>
          <w:p w:rsidR="00832904" w:rsidRPr="00FD6D84" w:rsidRDefault="00832904" w:rsidP="00F67F82">
            <w:pPr>
              <w:spacing w:line="240" w:lineRule="auto"/>
              <w:ind w:firstLine="29"/>
              <w:contextualSpacing/>
              <w:jc w:val="center"/>
              <w:rPr>
                <w:sz w:val="23"/>
                <w:szCs w:val="23"/>
              </w:rPr>
            </w:pPr>
            <w:r w:rsidRPr="00FD6D84">
              <w:rPr>
                <w:sz w:val="23"/>
                <w:szCs w:val="23"/>
              </w:rPr>
              <w:t>Туаев Александр Яковлевич</w:t>
            </w:r>
          </w:p>
        </w:tc>
        <w:tc>
          <w:tcPr>
            <w:tcW w:w="5954" w:type="dxa"/>
            <w:shd w:val="clear" w:color="auto" w:fill="auto"/>
            <w:vAlign w:val="center"/>
            <w:hideMark/>
          </w:tcPr>
          <w:p w:rsidR="00832904" w:rsidRPr="00FD6D84" w:rsidRDefault="00832904" w:rsidP="00F67F82">
            <w:pPr>
              <w:spacing w:line="240" w:lineRule="auto"/>
              <w:ind w:firstLine="29"/>
              <w:contextualSpacing/>
              <w:jc w:val="center"/>
              <w:rPr>
                <w:sz w:val="23"/>
                <w:szCs w:val="23"/>
              </w:rPr>
            </w:pPr>
            <w:r w:rsidRPr="00FD6D84">
              <w:rPr>
                <w:sz w:val="23"/>
                <w:szCs w:val="23"/>
              </w:rPr>
              <w:t>362008, РСО- Алания, г Владикавказ, пр.Коста, д.93</w:t>
            </w:r>
          </w:p>
        </w:tc>
      </w:tr>
      <w:tr w:rsidR="003D1E53" w:rsidRPr="00793E4D" w:rsidTr="00930FAD">
        <w:trPr>
          <w:gridAfter w:val="1"/>
          <w:wAfter w:w="14" w:type="dxa"/>
          <w:trHeight w:val="264"/>
          <w:jc w:val="center"/>
        </w:trPr>
        <w:tc>
          <w:tcPr>
            <w:tcW w:w="562" w:type="dxa"/>
            <w:gridSpan w:val="2"/>
            <w:vAlign w:val="center"/>
          </w:tcPr>
          <w:p w:rsidR="003D1E53" w:rsidRPr="00FD6D84" w:rsidRDefault="003D1E53" w:rsidP="004367F3">
            <w:pPr>
              <w:pStyle w:val="af0"/>
              <w:numPr>
                <w:ilvl w:val="0"/>
                <w:numId w:val="6"/>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3D1E53" w:rsidRPr="00FD6D84" w:rsidRDefault="003D1E53" w:rsidP="003D1E53">
            <w:pPr>
              <w:spacing w:line="240" w:lineRule="auto"/>
              <w:ind w:firstLine="29"/>
              <w:contextualSpacing/>
              <w:jc w:val="left"/>
              <w:rPr>
                <w:color w:val="000000"/>
                <w:sz w:val="23"/>
                <w:szCs w:val="23"/>
              </w:rPr>
            </w:pPr>
            <w:r w:rsidRPr="00FD6D84">
              <w:rPr>
                <w:color w:val="000000"/>
                <w:sz w:val="23"/>
                <w:szCs w:val="23"/>
              </w:rPr>
              <w:t>ООО «ТАМИРИС»</w:t>
            </w:r>
          </w:p>
        </w:tc>
        <w:tc>
          <w:tcPr>
            <w:tcW w:w="4394" w:type="dxa"/>
            <w:gridSpan w:val="3"/>
            <w:vAlign w:val="center"/>
          </w:tcPr>
          <w:p w:rsidR="003D1E53" w:rsidRPr="00FD6D84" w:rsidRDefault="009C26F1" w:rsidP="00F67F82">
            <w:pPr>
              <w:spacing w:line="240" w:lineRule="auto"/>
              <w:ind w:firstLine="29"/>
              <w:contextualSpacing/>
              <w:jc w:val="center"/>
              <w:rPr>
                <w:sz w:val="23"/>
                <w:szCs w:val="23"/>
              </w:rPr>
            </w:pPr>
            <w:r w:rsidRPr="00FD6D84">
              <w:rPr>
                <w:sz w:val="23"/>
                <w:szCs w:val="23"/>
              </w:rPr>
              <w:t>Байматов Олег Уруспиевич</w:t>
            </w:r>
          </w:p>
        </w:tc>
        <w:tc>
          <w:tcPr>
            <w:tcW w:w="5954" w:type="dxa"/>
            <w:shd w:val="clear" w:color="auto" w:fill="auto"/>
            <w:vAlign w:val="center"/>
          </w:tcPr>
          <w:p w:rsidR="003D1E53" w:rsidRPr="00FD6D84" w:rsidRDefault="00445B2E" w:rsidP="00F67F82">
            <w:pPr>
              <w:spacing w:line="240" w:lineRule="auto"/>
              <w:ind w:firstLine="29"/>
              <w:contextualSpacing/>
              <w:jc w:val="center"/>
              <w:rPr>
                <w:sz w:val="23"/>
                <w:szCs w:val="23"/>
              </w:rPr>
            </w:pPr>
            <w:r w:rsidRPr="00FD6D84">
              <w:rPr>
                <w:sz w:val="23"/>
                <w:szCs w:val="23"/>
              </w:rPr>
              <w:t>362013, РСО- Алания, г Владикавказ, ул. Керменистов, д. 12</w:t>
            </w:r>
          </w:p>
        </w:tc>
      </w:tr>
      <w:tr w:rsidR="00832904" w:rsidRPr="00793E4D" w:rsidTr="00930FAD">
        <w:trPr>
          <w:gridAfter w:val="1"/>
          <w:wAfter w:w="14" w:type="dxa"/>
          <w:trHeight w:val="264"/>
          <w:jc w:val="center"/>
        </w:trPr>
        <w:tc>
          <w:tcPr>
            <w:tcW w:w="562" w:type="dxa"/>
            <w:gridSpan w:val="2"/>
            <w:vAlign w:val="center"/>
          </w:tcPr>
          <w:p w:rsidR="00832904" w:rsidRPr="00FD6D84" w:rsidRDefault="00832904" w:rsidP="004367F3">
            <w:pPr>
              <w:pStyle w:val="af0"/>
              <w:numPr>
                <w:ilvl w:val="0"/>
                <w:numId w:val="6"/>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832904" w:rsidRPr="00FD6D84" w:rsidRDefault="00832904" w:rsidP="00F67F82">
            <w:pPr>
              <w:spacing w:line="240" w:lineRule="auto"/>
              <w:ind w:firstLine="29"/>
              <w:contextualSpacing/>
              <w:jc w:val="left"/>
              <w:rPr>
                <w:color w:val="000000"/>
                <w:sz w:val="23"/>
                <w:szCs w:val="23"/>
              </w:rPr>
            </w:pPr>
            <w:r w:rsidRPr="00FD6D84">
              <w:rPr>
                <w:color w:val="000000"/>
                <w:sz w:val="23"/>
                <w:szCs w:val="23"/>
              </w:rPr>
              <w:t>ООО «ТИБ»</w:t>
            </w:r>
          </w:p>
        </w:tc>
        <w:tc>
          <w:tcPr>
            <w:tcW w:w="4394" w:type="dxa"/>
            <w:gridSpan w:val="3"/>
            <w:vAlign w:val="center"/>
          </w:tcPr>
          <w:p w:rsidR="00832904" w:rsidRPr="00FD6D84" w:rsidRDefault="00832904" w:rsidP="00F67F82">
            <w:pPr>
              <w:spacing w:line="240" w:lineRule="auto"/>
              <w:ind w:firstLine="29"/>
              <w:contextualSpacing/>
              <w:jc w:val="center"/>
              <w:rPr>
                <w:sz w:val="23"/>
                <w:szCs w:val="23"/>
              </w:rPr>
            </w:pPr>
            <w:r w:rsidRPr="00FD6D84">
              <w:rPr>
                <w:sz w:val="23"/>
                <w:szCs w:val="23"/>
              </w:rPr>
              <w:t>Хосроев Тимур Эльбрусович</w:t>
            </w:r>
          </w:p>
        </w:tc>
        <w:tc>
          <w:tcPr>
            <w:tcW w:w="5954" w:type="dxa"/>
            <w:shd w:val="clear" w:color="auto" w:fill="auto"/>
            <w:vAlign w:val="center"/>
            <w:hideMark/>
          </w:tcPr>
          <w:p w:rsidR="00832904" w:rsidRPr="00FD6D84" w:rsidRDefault="00832904" w:rsidP="00F67F82">
            <w:pPr>
              <w:spacing w:line="240" w:lineRule="auto"/>
              <w:ind w:firstLine="29"/>
              <w:contextualSpacing/>
              <w:jc w:val="center"/>
              <w:rPr>
                <w:sz w:val="23"/>
                <w:szCs w:val="23"/>
              </w:rPr>
            </w:pPr>
            <w:r w:rsidRPr="00FD6D84">
              <w:rPr>
                <w:sz w:val="23"/>
                <w:szCs w:val="23"/>
              </w:rPr>
              <w:t>362011, РСО-Алания, г.Владикавказ, ул. Генерала Дзусова, д. 16 стр. 1, этаж</w:t>
            </w:r>
          </w:p>
        </w:tc>
      </w:tr>
      <w:tr w:rsidR="00880630" w:rsidRPr="00793E4D" w:rsidTr="00075C84">
        <w:trPr>
          <w:gridAfter w:val="1"/>
          <w:wAfter w:w="14" w:type="dxa"/>
          <w:trHeight w:val="475"/>
          <w:jc w:val="center"/>
        </w:trPr>
        <w:tc>
          <w:tcPr>
            <w:tcW w:w="562" w:type="dxa"/>
            <w:gridSpan w:val="2"/>
            <w:vAlign w:val="center"/>
          </w:tcPr>
          <w:p w:rsidR="00880630" w:rsidRPr="00FD6D84" w:rsidRDefault="00880630" w:rsidP="004367F3">
            <w:pPr>
              <w:pStyle w:val="af0"/>
              <w:numPr>
                <w:ilvl w:val="0"/>
                <w:numId w:val="6"/>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880630" w:rsidRPr="00FD6D84" w:rsidRDefault="00880630" w:rsidP="00880630">
            <w:pPr>
              <w:spacing w:line="240" w:lineRule="auto"/>
              <w:ind w:firstLine="29"/>
              <w:contextualSpacing/>
              <w:jc w:val="left"/>
              <w:rPr>
                <w:color w:val="000000"/>
                <w:sz w:val="23"/>
                <w:szCs w:val="23"/>
              </w:rPr>
            </w:pPr>
            <w:r w:rsidRPr="00FD6D84">
              <w:rPr>
                <w:color w:val="000000"/>
                <w:sz w:val="23"/>
                <w:szCs w:val="23"/>
              </w:rPr>
              <w:t>ООО «СТРЕЛЕЦ»</w:t>
            </w:r>
          </w:p>
        </w:tc>
        <w:tc>
          <w:tcPr>
            <w:tcW w:w="4394" w:type="dxa"/>
            <w:gridSpan w:val="3"/>
            <w:vAlign w:val="center"/>
          </w:tcPr>
          <w:p w:rsidR="00880630" w:rsidRPr="00FD6D84" w:rsidRDefault="00FB479D" w:rsidP="00880630">
            <w:pPr>
              <w:spacing w:line="240" w:lineRule="auto"/>
              <w:ind w:firstLine="29"/>
              <w:contextualSpacing/>
              <w:jc w:val="center"/>
              <w:rPr>
                <w:sz w:val="23"/>
                <w:szCs w:val="23"/>
              </w:rPr>
            </w:pPr>
            <w:r w:rsidRPr="00FD6D84">
              <w:rPr>
                <w:sz w:val="23"/>
                <w:szCs w:val="23"/>
              </w:rPr>
              <w:t>Касоев Руслан Михайлович</w:t>
            </w:r>
          </w:p>
        </w:tc>
        <w:tc>
          <w:tcPr>
            <w:tcW w:w="5954" w:type="dxa"/>
            <w:shd w:val="clear" w:color="auto" w:fill="auto"/>
            <w:vAlign w:val="center"/>
            <w:hideMark/>
          </w:tcPr>
          <w:p w:rsidR="00880630" w:rsidRPr="00FD6D84" w:rsidRDefault="00880630" w:rsidP="00880630">
            <w:pPr>
              <w:spacing w:line="240" w:lineRule="auto"/>
              <w:ind w:firstLine="29"/>
              <w:contextualSpacing/>
              <w:jc w:val="center"/>
              <w:rPr>
                <w:sz w:val="23"/>
                <w:szCs w:val="23"/>
              </w:rPr>
            </w:pPr>
            <w:r w:rsidRPr="00FD6D84">
              <w:rPr>
                <w:sz w:val="23"/>
                <w:szCs w:val="23"/>
              </w:rPr>
              <w:t xml:space="preserve">362000, РСО-Алания, г.Владикавказ, </w:t>
            </w:r>
            <w:r w:rsidR="00FB479D" w:rsidRPr="00FD6D84">
              <w:rPr>
                <w:sz w:val="23"/>
                <w:szCs w:val="23"/>
              </w:rPr>
              <w:t>ул. Коблова, д.1</w:t>
            </w:r>
          </w:p>
        </w:tc>
      </w:tr>
      <w:tr w:rsidR="00880630" w:rsidRPr="00793E4D" w:rsidTr="00930FAD">
        <w:trPr>
          <w:gridAfter w:val="1"/>
          <w:wAfter w:w="14" w:type="dxa"/>
          <w:trHeight w:val="264"/>
          <w:jc w:val="center"/>
        </w:trPr>
        <w:tc>
          <w:tcPr>
            <w:tcW w:w="15021" w:type="dxa"/>
            <w:gridSpan w:val="9"/>
            <w:vAlign w:val="center"/>
          </w:tcPr>
          <w:p w:rsidR="00880630" w:rsidRPr="00FD6D84" w:rsidRDefault="00880630" w:rsidP="00880630">
            <w:pPr>
              <w:spacing w:line="240" w:lineRule="auto"/>
              <w:ind w:firstLine="29"/>
              <w:contextualSpacing/>
              <w:jc w:val="center"/>
              <w:rPr>
                <w:sz w:val="24"/>
                <w:szCs w:val="24"/>
              </w:rPr>
            </w:pPr>
            <w:r w:rsidRPr="00FD6D84">
              <w:rPr>
                <w:b/>
                <w:bCs/>
                <w:color w:val="000000"/>
                <w:sz w:val="24"/>
                <w:szCs w:val="24"/>
              </w:rPr>
              <w:lastRenderedPageBreak/>
              <w:t>Изделия табачные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880630">
            <w:pPr>
              <w:spacing w:line="240" w:lineRule="auto"/>
              <w:ind w:firstLine="29"/>
              <w:contextualSpacing/>
              <w:jc w:val="center"/>
              <w:rPr>
                <w:i/>
                <w:iCs/>
                <w:sz w:val="23"/>
                <w:szCs w:val="23"/>
              </w:rPr>
            </w:pPr>
            <w:r w:rsidRPr="00FD6D84">
              <w:rPr>
                <w:i/>
                <w:iCs/>
                <w:sz w:val="23"/>
                <w:szCs w:val="23"/>
              </w:rPr>
              <w:t>крупные и средние</w:t>
            </w:r>
          </w:p>
        </w:tc>
      </w:tr>
      <w:tr w:rsidR="005F75CC" w:rsidRPr="00793E4D" w:rsidTr="00412AC3">
        <w:trPr>
          <w:gridAfter w:val="1"/>
          <w:wAfter w:w="14" w:type="dxa"/>
          <w:trHeight w:val="264"/>
          <w:jc w:val="center"/>
        </w:trPr>
        <w:tc>
          <w:tcPr>
            <w:tcW w:w="540" w:type="dxa"/>
            <w:vAlign w:val="center"/>
          </w:tcPr>
          <w:p w:rsidR="005F75CC" w:rsidRPr="00FD6D84" w:rsidRDefault="005F75CC" w:rsidP="005F75CC">
            <w:pPr>
              <w:pStyle w:val="af0"/>
              <w:numPr>
                <w:ilvl w:val="0"/>
                <w:numId w:val="7"/>
              </w:numPr>
              <w:spacing w:after="0" w:line="240" w:lineRule="auto"/>
              <w:ind w:left="0" w:firstLine="29"/>
              <w:jc w:val="center"/>
              <w:rPr>
                <w:i/>
                <w:iCs/>
                <w:sz w:val="23"/>
                <w:szCs w:val="23"/>
              </w:rPr>
            </w:pPr>
          </w:p>
        </w:tc>
        <w:tc>
          <w:tcPr>
            <w:tcW w:w="4125"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«ВПБЗ ДАРЬЯЛ»</w:t>
            </w:r>
          </w:p>
        </w:tc>
        <w:tc>
          <w:tcPr>
            <w:tcW w:w="4402" w:type="dxa"/>
            <w:gridSpan w:val="4"/>
            <w:vAlign w:val="center"/>
          </w:tcPr>
          <w:p w:rsidR="005F75CC" w:rsidRPr="00FD6D84" w:rsidRDefault="005F75CC" w:rsidP="005F75CC">
            <w:pPr>
              <w:spacing w:line="240" w:lineRule="auto"/>
              <w:ind w:firstLine="29"/>
              <w:contextualSpacing/>
              <w:jc w:val="center"/>
              <w:rPr>
                <w:sz w:val="24"/>
                <w:szCs w:val="24"/>
              </w:rPr>
            </w:pPr>
            <w:r w:rsidRPr="00FD6D84">
              <w:rPr>
                <w:sz w:val="24"/>
                <w:szCs w:val="24"/>
              </w:rPr>
              <w:t>Сайлаонова Татьяна Николаевна</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ул.Тельмана, д.80</w:t>
            </w:r>
          </w:p>
        </w:tc>
      </w:tr>
      <w:tr w:rsidR="005F75CC" w:rsidRPr="00793E4D" w:rsidTr="00412AC3">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0"/>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7"/>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w:t>
            </w:r>
            <w:r w:rsidR="00780968" w:rsidRPr="00FD6D84">
              <w:rPr>
                <w:color w:val="000000"/>
                <w:sz w:val="23"/>
                <w:szCs w:val="23"/>
              </w:rPr>
              <w:t>АВРОРА</w:t>
            </w:r>
            <w:r w:rsidRPr="00FD6D84">
              <w:rPr>
                <w:color w:val="000000"/>
                <w:sz w:val="23"/>
                <w:szCs w:val="23"/>
              </w:rPr>
              <w:t>»</w:t>
            </w:r>
          </w:p>
        </w:tc>
        <w:tc>
          <w:tcPr>
            <w:tcW w:w="4394" w:type="dxa"/>
            <w:gridSpan w:val="3"/>
            <w:vAlign w:val="center"/>
          </w:tcPr>
          <w:p w:rsidR="005F75CC" w:rsidRPr="00FD6D84" w:rsidRDefault="003D3A63" w:rsidP="005F75CC">
            <w:pPr>
              <w:spacing w:line="240" w:lineRule="auto"/>
              <w:ind w:firstLine="29"/>
              <w:contextualSpacing/>
              <w:jc w:val="center"/>
              <w:rPr>
                <w:sz w:val="23"/>
                <w:szCs w:val="23"/>
              </w:rPr>
            </w:pPr>
            <w:r w:rsidRPr="00FD6D84">
              <w:rPr>
                <w:color w:val="000000" w:themeColor="text1"/>
                <w:sz w:val="23"/>
                <w:szCs w:val="23"/>
              </w:rPr>
              <w:t>Яхъяев Тамерлан Шамильевич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 xml:space="preserve">362001, РСО-Алания, г.Владикавказ, </w:t>
            </w:r>
            <w:r w:rsidR="003F46CF" w:rsidRPr="00FD6D84">
              <w:rPr>
                <w:sz w:val="23"/>
                <w:szCs w:val="23"/>
              </w:rPr>
              <w:t>ул Неизвестного Солдата, д. 17</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Одеяла стеганые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3F0CFF">
        <w:trPr>
          <w:gridAfter w:val="1"/>
          <w:wAfter w:w="14" w:type="dxa"/>
          <w:trHeight w:val="264"/>
          <w:jc w:val="center"/>
        </w:trPr>
        <w:tc>
          <w:tcPr>
            <w:tcW w:w="562" w:type="dxa"/>
            <w:gridSpan w:val="2"/>
            <w:vAlign w:val="center"/>
          </w:tcPr>
          <w:p w:rsidR="005F75CC" w:rsidRPr="00FD6D84" w:rsidRDefault="005F75CC" w:rsidP="005F75CC">
            <w:pPr>
              <w:pStyle w:val="af0"/>
              <w:numPr>
                <w:ilvl w:val="0"/>
                <w:numId w:val="8"/>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«ВЛАДИКАВКАЗСКОЕ УПП»</w:t>
            </w:r>
          </w:p>
        </w:tc>
        <w:tc>
          <w:tcPr>
            <w:tcW w:w="4394" w:type="dxa"/>
            <w:gridSpan w:val="3"/>
            <w:tcBorders>
              <w:top w:val="nil"/>
            </w:tcBorders>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Гатциев Батраз Ибрагимович</w:t>
            </w:r>
          </w:p>
        </w:tc>
        <w:tc>
          <w:tcPr>
            <w:tcW w:w="5954" w:type="dxa"/>
            <w:tcBorders>
              <w:top w:val="nil"/>
            </w:tcBorders>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362007, РСО-Алания, г.Владикавказ, ул. Павленко, д. 54</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Белье постельное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9"/>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ФКУ ИК-1 УФСИН РОССИИ ПО РСО-АЛАНИЯ</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Фурашев Александр Валерьевич</w:t>
            </w:r>
          </w:p>
        </w:tc>
        <w:tc>
          <w:tcPr>
            <w:tcW w:w="5954" w:type="dxa"/>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362002, РСО-Алания, г Владикавказ, ул.Карабулакская, 2</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9"/>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«А-ТРЕЙД»</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Танклаева Анастасия Александровна</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362041, РСО-Алания, г Владикавказ, Владикавказская ул., д. 73, кв. 68</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9"/>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«ВЛАДИКАВКАЗСКОЕ УПП»</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Гатциев Батраз Ибрагимович</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362007,</w:t>
            </w:r>
            <w:r w:rsidRPr="00FD6D84">
              <w:t xml:space="preserve"> </w:t>
            </w:r>
            <w:r w:rsidRPr="00FD6D84">
              <w:rPr>
                <w:sz w:val="23"/>
                <w:szCs w:val="23"/>
              </w:rPr>
              <w:t>РСО-Алания, г Владикавказ, ул Павленко, д 54</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9"/>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«ЗАИРА»</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Атарова Зарема Петровна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362048, РСО-Алания, г.Владикавказ, ул.Кырджалийская, д.8, корп 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9"/>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«ОДЕЖДА»</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Бирагова Ирина Юрьевна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362040, РСО-Алания, г Владикавказ, просп Мира, д 46</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Полотно тюлевое и прочие полотна сетчатые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0"/>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«АМЕТИСТ»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Акопов Петр Амбарцумович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362035, РСО-Алания, г.Владикавказ, Архонское шоссе, д 3</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Спецодежда, Швейные изделия</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1"/>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ОАО «БЕВО»</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Равашдех Исам Назих</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 xml:space="preserve">362040, РСО-Алания, г Владикавказ, ул.Никитина, </w:t>
            </w:r>
          </w:p>
          <w:p w:rsidR="005F75CC" w:rsidRPr="00FD6D84" w:rsidRDefault="005F75CC" w:rsidP="005F75CC">
            <w:pPr>
              <w:spacing w:line="240" w:lineRule="auto"/>
              <w:ind w:firstLine="29"/>
              <w:contextualSpacing/>
              <w:jc w:val="center"/>
              <w:rPr>
                <w:sz w:val="23"/>
                <w:szCs w:val="23"/>
              </w:rPr>
            </w:pPr>
            <w:r w:rsidRPr="00FD6D84">
              <w:rPr>
                <w:sz w:val="23"/>
                <w:szCs w:val="23"/>
              </w:rPr>
              <w:t>д.21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1"/>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«ОДЕЖДА»</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Бирагова Ирина Юрьевна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362040, РСО-Алания, г Владикавказ, просп Мира, д 46</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Ящики из гофрированного картона</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2"/>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«ТАРА-СЕРВИС»</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Гаглоев Станислав Анатольевич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 Владикавказ, ул 5-я Промышленная, д 1</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lastRenderedPageBreak/>
              <w:t>Ярлыки и этикетки из бумаги или картона</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3"/>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ОАО «ОСЕТИЯ ПОЛИГРАФСЕРВИС»</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Козаев Виталий Сергеевич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362008, РСО-Алания, г.Владикавказ, пр.Коста, д.11 литер н</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Водород, кислород</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4"/>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ОАО «ПОБЕДИТ»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Чельдиев Руслан Борисович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362027,</w:t>
            </w:r>
            <w:r w:rsidRPr="00FD6D84">
              <w:t xml:space="preserve"> </w:t>
            </w:r>
            <w:r w:rsidRPr="00FD6D84">
              <w:rPr>
                <w:sz w:val="23"/>
                <w:szCs w:val="23"/>
              </w:rPr>
              <w:t>РСО-Алания, г Владикавказ, ул.Заводская, д.1 а</w:t>
            </w:r>
          </w:p>
        </w:tc>
      </w:tr>
      <w:tr w:rsidR="005F75CC" w:rsidRPr="00793E4D" w:rsidTr="00930FAD">
        <w:trPr>
          <w:gridAfter w:val="1"/>
          <w:wAfter w:w="14" w:type="dxa"/>
          <w:trHeight w:val="528"/>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Одеколоны и воды душистые и туалетные лосьоны, косметические изделия</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i/>
                <w:sz w:val="23"/>
                <w:szCs w:val="23"/>
              </w:rPr>
            </w:pPr>
            <w:r w:rsidRPr="00FD6D84">
              <w:rPr>
                <w:i/>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5"/>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«АСКАНИЯ»</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Исакова Зарина Руслановна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362031, РСО-Алания, г.Владикавказ, ул.Московская, д.4</w:t>
            </w:r>
          </w:p>
        </w:tc>
      </w:tr>
      <w:tr w:rsidR="005F75CC" w:rsidRPr="00793E4D" w:rsidTr="00930FAD">
        <w:trPr>
          <w:gridAfter w:val="1"/>
          <w:wAfter w:w="14" w:type="dxa"/>
          <w:trHeight w:val="903"/>
          <w:jc w:val="center"/>
        </w:trPr>
        <w:tc>
          <w:tcPr>
            <w:tcW w:w="562" w:type="dxa"/>
            <w:gridSpan w:val="2"/>
            <w:vAlign w:val="center"/>
          </w:tcPr>
          <w:p w:rsidR="005F75CC" w:rsidRPr="00FD6D84" w:rsidRDefault="005F75CC" w:rsidP="005F75CC">
            <w:pPr>
              <w:pStyle w:val="af0"/>
              <w:numPr>
                <w:ilvl w:val="0"/>
                <w:numId w:val="15"/>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ПКП «Т-КОСМЕТИКС»</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Засеев Тельман Гаспарович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 Владикавказ, ул 5-я Промышленная, д 4 а</w:t>
            </w:r>
          </w:p>
        </w:tc>
      </w:tr>
      <w:tr w:rsidR="005F75CC" w:rsidRPr="00793E4D" w:rsidTr="00930FAD">
        <w:trPr>
          <w:gridAfter w:val="1"/>
          <w:wAfter w:w="14" w:type="dxa"/>
          <w:trHeight w:val="792"/>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Плиты, листы, пленка и полосы (ленты) полимерные, неармированные или не комбинированные с другими материалами</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6"/>
              </w:numPr>
              <w:spacing w:after="0" w:line="240" w:lineRule="auto"/>
              <w:ind w:left="357"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ОАО «ЭЛЕКТРОНКОМПЛЕКС»</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Гагиев Алексей Петрович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362011, РСО-Алания, г Владикавказ, ул.Тельмана, д.78 а</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ОАО «КЕТОН»</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Саламов Рашит Владимирович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362045, РСО-Алания, г.Владикавказ, Архонское ш, д. 2а</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«ВУЭК»</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Исмаилов Рафаэль Асланбекович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 Владикавказ, ул.Тельмана, д.78 а</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ПФ «БЛИСТЕР»</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Куликов Виталий Владимирович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362045, РСО-Алания, г Владикавказ, Архонское ш, д. 2а, корпус 5672</w:t>
            </w:r>
          </w:p>
        </w:tc>
      </w:tr>
      <w:tr w:rsidR="005F75CC" w:rsidRPr="00793E4D" w:rsidTr="00930FAD">
        <w:trPr>
          <w:gridAfter w:val="1"/>
          <w:wAfter w:w="14" w:type="dxa"/>
          <w:trHeight w:val="323"/>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Материалы лакокрасочные на основе сложных полиэфиров</w:t>
            </w:r>
          </w:p>
        </w:tc>
      </w:tr>
      <w:tr w:rsidR="005F75CC" w:rsidRPr="00793E4D" w:rsidTr="00AE542B">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7"/>
              </w:numPr>
              <w:spacing w:after="0" w:line="240" w:lineRule="auto"/>
              <w:ind w:left="414" w:hanging="357"/>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«СП МИСУНГ»</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Базрова Людмила Георгиевна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 РСО-Алания, г.Владикавказ, ул.Ставропольская, д.6</w:t>
            </w:r>
          </w:p>
        </w:tc>
      </w:tr>
      <w:tr w:rsidR="005F75CC" w:rsidRPr="00793E4D" w:rsidTr="00930FAD">
        <w:trPr>
          <w:gridAfter w:val="1"/>
          <w:wAfter w:w="14" w:type="dxa"/>
          <w:trHeight w:val="722"/>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Мешки и сумки, включая конические, из прочих полимеров, кроме полимеров этилена</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8"/>
              </w:numPr>
              <w:spacing w:after="0" w:line="240" w:lineRule="auto"/>
              <w:ind w:left="414" w:hanging="357"/>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«ПОЛИПАК»</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Бабаева Валентина Васильевна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362035, РСО-Алания, г.Владикавказ, ул.Калинина, д.2, а</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8"/>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«ПОЛИКОМ»</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Гугкаев Рем Александрович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Черменское шоссе, д 7 км</w:t>
            </w:r>
          </w:p>
        </w:tc>
      </w:tr>
      <w:tr w:rsidR="005F75CC" w:rsidRPr="00793E4D" w:rsidTr="00930FAD">
        <w:trPr>
          <w:gridAfter w:val="1"/>
          <w:wAfter w:w="14" w:type="dxa"/>
          <w:trHeight w:val="528"/>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Посуда столовая и кухонная, предметы домашнего обихода пластмассовые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5"/>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«АГРОФИРМА ФАТ»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Битаров Зелимхан Вячеславович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362011, РСО-Алания, г.Владикавказ, ул.Тельмана, д.45</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5"/>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«ВЛАДИКАВКАЗСКОЕ УПП»</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Гатциев Батраз Ибрагимович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362007, РСО-Алания, г.Владикавказ, ул.Павленко, д.54</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Окна и двери их коробки, подоконники полимерные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9"/>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«АЛЮМПЛАСТ»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Туаев Заур Аланович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362003, РСО-Алания, г Владикавказ, ул Ардонская, д.184</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9"/>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«АЛЮМТЕХ»</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Гатиев Валерий Ахсарбекович</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Промышленная 5-я ул, д. 6, офис 3</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9"/>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«ИНМАРКЕТ»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Алборов Сослан Хазбиевич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 РСО-Алания, г.Владикавказ, ул.Неизвестного солдата, д.6</w:t>
            </w:r>
          </w:p>
        </w:tc>
      </w:tr>
      <w:tr w:rsidR="005F75CC" w:rsidRPr="00793E4D" w:rsidTr="00930FAD">
        <w:trPr>
          <w:gridAfter w:val="1"/>
          <w:wAfter w:w="14" w:type="dxa"/>
          <w:trHeight w:val="583"/>
          <w:jc w:val="center"/>
        </w:trPr>
        <w:tc>
          <w:tcPr>
            <w:tcW w:w="562" w:type="dxa"/>
            <w:gridSpan w:val="2"/>
            <w:vAlign w:val="center"/>
          </w:tcPr>
          <w:p w:rsidR="005F75CC" w:rsidRPr="00FD6D84" w:rsidRDefault="005F75CC" w:rsidP="005F75CC">
            <w:pPr>
              <w:pStyle w:val="af0"/>
              <w:numPr>
                <w:ilvl w:val="0"/>
                <w:numId w:val="19"/>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«ОЛИМП»</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Тотров Владислав Хаджисмелович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362040,</w:t>
            </w:r>
            <w:r w:rsidRPr="00FD6D84">
              <w:t xml:space="preserve"> </w:t>
            </w:r>
            <w:r w:rsidRPr="00FD6D84">
              <w:rPr>
                <w:sz w:val="23"/>
                <w:szCs w:val="23"/>
              </w:rPr>
              <w:t>РСО-Алания, г. Владикавказ, ул.М.Горького, д.20</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9"/>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«СИР»</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Цомартов Руслан Султанович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w:t>
            </w:r>
            <w:r w:rsidRPr="00FD6D84">
              <w:t xml:space="preserve"> </w:t>
            </w:r>
            <w:r w:rsidRPr="00FD6D84">
              <w:rPr>
                <w:sz w:val="23"/>
                <w:szCs w:val="23"/>
              </w:rPr>
              <w:t>РСО-Алания, г.Владикавказ, ул 7-я Промышленная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19"/>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«ЮГСТРОЙ»</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Ляшенко Владимир Владимирович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ул.5-я промышленная, 3</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Бутылки из стекла для напитков и пищевых продуктов</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0"/>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«ЛУЧ»</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Дзантиев Алан Владимирович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 Владикавказ, пер.Холодный, д.2</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Посуда из стекла столовая и кухонная</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0"/>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ОАО «КЕРАМИК»</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Дзагоев Лев Матвеевич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362021, РСО-Алания, г Владикавказ, пер.Керамический, д.1</w:t>
            </w:r>
          </w:p>
        </w:tc>
      </w:tr>
      <w:tr w:rsidR="005F75CC" w:rsidRPr="00793E4D" w:rsidTr="00930FAD">
        <w:trPr>
          <w:gridAfter w:val="1"/>
          <w:wAfter w:w="14" w:type="dxa"/>
          <w:trHeight w:val="510"/>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Кирпич керамический неогнеупорный строительный</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i/>
                <w:iCs/>
                <w:sz w:val="23"/>
                <w:szCs w:val="23"/>
              </w:rPr>
            </w:pPr>
            <w:r w:rsidRPr="00FD6D84">
              <w:rPr>
                <w:i/>
                <w:iCs/>
                <w:sz w:val="23"/>
                <w:szCs w:val="23"/>
              </w:rPr>
              <w:t>малые предприятия</w:t>
            </w:r>
          </w:p>
        </w:tc>
      </w:tr>
      <w:tr w:rsidR="005F75CC" w:rsidRPr="00793E4D" w:rsidTr="00930FAD">
        <w:trPr>
          <w:gridAfter w:val="1"/>
          <w:wAfter w:w="14" w:type="dxa"/>
          <w:trHeight w:val="528"/>
          <w:jc w:val="center"/>
        </w:trPr>
        <w:tc>
          <w:tcPr>
            <w:tcW w:w="562" w:type="dxa"/>
            <w:gridSpan w:val="2"/>
            <w:vAlign w:val="center"/>
          </w:tcPr>
          <w:p w:rsidR="005F75CC" w:rsidRPr="00FD6D84" w:rsidRDefault="005F75CC" w:rsidP="005F75CC">
            <w:pPr>
              <w:pStyle w:val="af0"/>
              <w:numPr>
                <w:ilvl w:val="0"/>
                <w:numId w:val="21"/>
              </w:numPr>
              <w:spacing w:after="0" w:line="240" w:lineRule="auto"/>
              <w:ind w:left="414" w:hanging="357"/>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«ВОК»</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bCs/>
                <w:sz w:val="23"/>
                <w:szCs w:val="23"/>
                <w:shd w:val="clear" w:color="auto" w:fill="FFFFFF"/>
              </w:rPr>
              <w:t>Козаева Альбина Анатольевна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 РСО-Алания, г. Владикавказ, ул.Пожарского, 23, помещение 1</w:t>
            </w:r>
          </w:p>
        </w:tc>
      </w:tr>
      <w:tr w:rsidR="005F75CC" w:rsidRPr="00793E4D" w:rsidTr="00930FAD">
        <w:trPr>
          <w:gridAfter w:val="1"/>
          <w:wAfter w:w="14" w:type="dxa"/>
          <w:trHeight w:val="528"/>
          <w:jc w:val="center"/>
        </w:trPr>
        <w:tc>
          <w:tcPr>
            <w:tcW w:w="562" w:type="dxa"/>
            <w:gridSpan w:val="2"/>
            <w:vAlign w:val="center"/>
          </w:tcPr>
          <w:p w:rsidR="005F75CC" w:rsidRPr="00FD6D84" w:rsidRDefault="005F75CC" w:rsidP="005F75CC">
            <w:pPr>
              <w:pStyle w:val="af0"/>
              <w:numPr>
                <w:ilvl w:val="0"/>
                <w:numId w:val="21"/>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«ЛИТОС-К»</w:t>
            </w:r>
          </w:p>
        </w:tc>
        <w:tc>
          <w:tcPr>
            <w:tcW w:w="4394" w:type="dxa"/>
            <w:gridSpan w:val="3"/>
            <w:vAlign w:val="center"/>
          </w:tcPr>
          <w:p w:rsidR="005F75CC" w:rsidRPr="00FD6D84" w:rsidRDefault="005F75CC" w:rsidP="005F75CC">
            <w:pPr>
              <w:spacing w:line="240" w:lineRule="auto"/>
              <w:ind w:firstLine="29"/>
              <w:contextualSpacing/>
              <w:jc w:val="center"/>
              <w:rPr>
                <w:bCs/>
                <w:sz w:val="23"/>
                <w:szCs w:val="23"/>
                <w:shd w:val="clear" w:color="auto" w:fill="FFFFFF"/>
              </w:rPr>
            </w:pPr>
            <w:r w:rsidRPr="00FD6D84">
              <w:rPr>
                <w:bCs/>
                <w:sz w:val="23"/>
                <w:szCs w:val="23"/>
                <w:shd w:val="clear" w:color="auto" w:fill="FFFFFF"/>
              </w:rPr>
              <w:t>Бекузарова Анна Николаевна</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 Владикавказ, ул Пожарского, д. 23, кв.2</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Известь строительная</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2"/>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«ТЕРСКИЙ ИЗВЕСТКОВЫЙ ЗАВОД»</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Туршиев Нукри Лаврентьевич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 xml:space="preserve">362906, РСО-Алания, </w:t>
            </w:r>
          </w:p>
          <w:p w:rsidR="005F75CC" w:rsidRPr="00FD6D84" w:rsidRDefault="005F75CC" w:rsidP="005F75CC">
            <w:pPr>
              <w:spacing w:line="240" w:lineRule="auto"/>
              <w:ind w:firstLine="29"/>
              <w:contextualSpacing/>
              <w:jc w:val="center"/>
              <w:rPr>
                <w:sz w:val="23"/>
                <w:szCs w:val="23"/>
              </w:rPr>
            </w:pPr>
            <w:r w:rsidRPr="00FD6D84">
              <w:rPr>
                <w:sz w:val="23"/>
                <w:szCs w:val="23"/>
              </w:rPr>
              <w:t>г. Владикавказ, поселок Терк</w:t>
            </w:r>
          </w:p>
        </w:tc>
      </w:tr>
      <w:tr w:rsidR="005F75CC" w:rsidRPr="00793E4D" w:rsidTr="00930FAD">
        <w:trPr>
          <w:gridAfter w:val="1"/>
          <w:wAfter w:w="14" w:type="dxa"/>
          <w:trHeight w:val="792"/>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Блоки и прочие изделия сборные строительные для зданий и сооружений из цемента, бетона или искусственного камня</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3"/>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ФКУ ИК-1 УФСИН РОССИИ ПО РСО-АЛАНИЯ</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Фурашев Александр Валерьевич</w:t>
            </w:r>
          </w:p>
        </w:tc>
        <w:tc>
          <w:tcPr>
            <w:tcW w:w="5954" w:type="dxa"/>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362002, РСО-Алания, г Владикавказ, ул.Карабулакская, 2</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«ВЗЖБК»</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Цебоев Юрий Султанович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362021, РСО-Алания, г Владикавказ, ул Пожарского, д 17</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«ИР-БЛОК»</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Габуев Вячеслав Васильевич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w:t>
            </w:r>
            <w:r w:rsidRPr="00FD6D84">
              <w:t xml:space="preserve"> </w:t>
            </w:r>
            <w:r w:rsidRPr="00FD6D84">
              <w:rPr>
                <w:sz w:val="23"/>
                <w:szCs w:val="23"/>
              </w:rPr>
              <w:t>РСО-Алания, г.Владикавказ, ул 1-я Промышленная, д 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«КИСЛОРОД»</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Тотрова Жанна Хаджумаровна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ул 6-я Промышленная, д.1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3"/>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«НАР»</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Валиев Казбек Черменович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362042, РСО-Алания, г.Владикавказ, ул.Павлика Морозова, 21 а</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МСК «ТРАНСМОСТ»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Азнауров Вячеслав Юрьевич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 РСО-Алания, г.Владикавказ, ул.Пожарского, д 42</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Бетон, готовый для заливки (товарный бетон)</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414" w:hanging="357"/>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«БЕТОНГРУПП»</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Хугаев Моисей Борисович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ул.1-я Промышленная, д.2</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«БЕТОНиК»</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Сабаткоев Алан Махарбекович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362007, РСО-Алания, г.Владикавказ, ул.Гаппо Баева, д.1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«ГАРАНТ - БЕТОН»</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Кочиев Алан Григорьевич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 РСО-Алания, г Владикавказ, ул.Неизвестного Солдата, д 6</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«МЕХСТРОЙ»</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Цомаев Маирбек Хушинович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ул.Торговая, д.1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«МОНОЛИТ ПЛЮС»</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Байкова Екатерина Леонидовна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ул.1-я Промышленная, д.10</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«МОНОЛИТ-БЕТОН»</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Муриев Марат Владимирович</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362021, РСО-Алания, г.Владикавказ, ул Неизвестного Солдата, д. 6, кабинеты 5,6</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«МОНОЛИТ-СТРОЙ»</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Родионов Юрий Евгеньевич </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 РСО-Алания, г.Владикавказ, ул.Пожарского, д 17</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«СК-ПЕРСПЕКТИВА»</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Сабаткоев Алан Махарбекович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w:t>
            </w:r>
            <w:r w:rsidRPr="00FD6D84">
              <w:t xml:space="preserve"> </w:t>
            </w:r>
            <w:r w:rsidRPr="00FD6D84">
              <w:rPr>
                <w:sz w:val="23"/>
                <w:szCs w:val="23"/>
              </w:rPr>
              <w:t>РСО-Алания, г.Владикавказ, ул.Ставропольская, д.6</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«СТК-59»</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Хадарцев Игорь Муратович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362048,</w:t>
            </w:r>
            <w:r w:rsidRPr="00FD6D84">
              <w:t xml:space="preserve"> </w:t>
            </w:r>
            <w:r w:rsidRPr="00FD6D84">
              <w:rPr>
                <w:sz w:val="23"/>
                <w:szCs w:val="23"/>
              </w:rPr>
              <w:t>РСО-Алания, г Владикавказ, ул.Гадиева, д 81а</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«ФИРМА "ПАЛЬМИРА»</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Битаров Мурат Анатольевич</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362045, РСО-Алания, г.Владикавказ, ул. Генерала Дзусова, д. 27, кв. 29</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«ФОРВАРД-С»</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Аликова Виктория Асланбековна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362043, РСО-Алания, г.Владикавказ, ул.Владикавказская, д.22, кв.20</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«ЮГСТРОЙМОНОЛИТ»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Котаев Рубин Константинович </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ул.1-я Промышленная, д.1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4"/>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МСК «ТРАНСМОСТ»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Азнауров Вячеслав Юрьевич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 Владикавказ, ул.Пожарского, д 42</w:t>
            </w:r>
          </w:p>
        </w:tc>
      </w:tr>
      <w:tr w:rsidR="005F75CC" w:rsidRPr="00793E4D" w:rsidTr="00930FAD">
        <w:trPr>
          <w:gridAfter w:val="1"/>
          <w:wAfter w:w="14" w:type="dxa"/>
          <w:trHeight w:val="528"/>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Смеси асфальтобетонные дорожные, аэродромные и асфальтобетон</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6"/>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«АСФАЛЬТ»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Кульчиев Сергей Викторович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362021, РСО-Алания, г Владикавказ, ул.Молодежная, д.21</w:t>
            </w:r>
          </w:p>
        </w:tc>
      </w:tr>
      <w:tr w:rsidR="005F75CC" w:rsidRPr="00793E4D" w:rsidTr="00930FAD">
        <w:trPr>
          <w:gridAfter w:val="1"/>
          <w:wAfter w:w="14" w:type="dxa"/>
          <w:trHeight w:val="528"/>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Вольфрам необработанный, сплавы на основе вольфрама, молибден необработанный</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7"/>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«ПОБЕДИТ»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Чельдиев Руслан Борисович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362027, РСО-Алания, г Владикавказ, ул.Заводская, д.1 а</w:t>
            </w:r>
          </w:p>
        </w:tc>
      </w:tr>
      <w:tr w:rsidR="005F75CC" w:rsidRPr="00793E4D" w:rsidTr="00930FAD">
        <w:trPr>
          <w:gridAfter w:val="1"/>
          <w:wAfter w:w="14" w:type="dxa"/>
          <w:trHeight w:val="528"/>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Двери, окна и их рамы и пороги для дверей, конструкции и детали конструкций из металлов</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8"/>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«АЛЮМТЕХ»</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Гатиев Валерий Ахсарбекович</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 Владикавказ, Промышленная 5-я ул, д. 6, офис 3</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8"/>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«ТИС»</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Скяева Аида Владимировна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362040, РСО-Алания, г.Владикавказ, ул.В.Баллаева, д.24 а</w:t>
            </w:r>
          </w:p>
        </w:tc>
      </w:tr>
      <w:tr w:rsidR="005F75CC" w:rsidRPr="00793E4D" w:rsidTr="00930FAD">
        <w:trPr>
          <w:gridAfter w:val="1"/>
          <w:wAfter w:w="14" w:type="dxa"/>
          <w:trHeight w:val="528"/>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Светильники электрические настольные, прикроватные или напольные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9"/>
              </w:numPr>
              <w:spacing w:after="0" w:line="240" w:lineRule="auto"/>
              <w:ind w:left="414" w:hanging="357"/>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«ЭКСИМЕР»</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Байсангуров Олег Владимирович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362043, РСО-Алания, г.Владикавказ, ул.Весенняя, д.26, кв.65</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29"/>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«ЭЛЕКТРОТЕХНИЧЕСКИЙ ЗАВОД ЗАРЯ ОСЕТИИ»</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Шатилов Сергей Владимирович</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362007, РСО—Алания, г. Владикавказ, ул. Кутузова, д. 104а</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lastRenderedPageBreak/>
              <w:t>Приборы отопительные электрические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0"/>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«СПЕЦМАШ»</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Лапинский Сергей Иосифович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362007, РСО-Алания, г.Владикавказ, ул.Кутузова, д.104</w:t>
            </w:r>
          </w:p>
        </w:tc>
      </w:tr>
      <w:tr w:rsidR="005F75CC" w:rsidRPr="00793E4D" w:rsidTr="00930FAD">
        <w:trPr>
          <w:gridAfter w:val="1"/>
          <w:wAfter w:w="14" w:type="dxa"/>
          <w:trHeight w:val="409"/>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Установки и двигатели гидравлические и пневматические силовые прочие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1"/>
              </w:numPr>
              <w:spacing w:after="0" w:line="240" w:lineRule="auto"/>
              <w:ind w:left="414" w:hanging="357"/>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АО «ПНЕВМООБОРУДОВАНИЕ»</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Куртаева Марина Аликберовна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w:t>
            </w:r>
            <w:r w:rsidRPr="00FD6D84">
              <w:t xml:space="preserve"> </w:t>
            </w:r>
            <w:r w:rsidRPr="00FD6D84">
              <w:rPr>
                <w:sz w:val="23"/>
                <w:szCs w:val="23"/>
              </w:rPr>
              <w:t>РСО-Алания, г.Владикавказ, ул.Ставропольская, д 6</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Устройства коммутации и защиты электрических цепей</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2"/>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«ЭЛЕКТРОКОНТАКТОР»</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Гетоев Олег Михайлович </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362007, РСО-Алания, г Владикавказ, ул.Кабардинская, д.8</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Приборы полупроводниковые прочие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3"/>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«Радуга»</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Тавасиев Эльбрус Хаджиратович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362011, РСО–Алания, г.Владикавказ, ул.Тельмана, 43</w:t>
            </w:r>
          </w:p>
        </w:tc>
      </w:tr>
      <w:tr w:rsidR="005F75CC" w:rsidRPr="00793E4D" w:rsidTr="00412AC3">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3"/>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«ПЛУТОН»</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Тахоев Валерий Габицович</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362007, РСО-Алания, г Владикавказ, ул. Павленко, д.54</w:t>
            </w:r>
          </w:p>
        </w:tc>
      </w:tr>
      <w:tr w:rsidR="005F75CC" w:rsidRPr="00793E4D" w:rsidTr="00930FAD">
        <w:trPr>
          <w:gridAfter w:val="1"/>
          <w:wAfter w:w="14" w:type="dxa"/>
          <w:trHeight w:val="528"/>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Приборы электронные вакуумные и газонаполненные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4"/>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«РАЗРЯД»</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Джикаев Артур Муратович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362031, РСО-Алания, г.Владикавказ, пр.Коста, д.233</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4"/>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ВТЦ «Баспик»</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Кулов Сослан Кубадиевич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362011, РСО-Алания, г.Владикавказ, ул.Николаева, 446</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4"/>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ОАО «МАГНИТ»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Езеев Марат Петрович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362027, РСО-Алания, г Владикавказ, ул.Ватутина, д.63</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Приборы для контроля прочих физических величин</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5"/>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НПК «ЮГЦМА» - ФЛ АО «СОЮЗЦМА»</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Плеханов Юрий Викторович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362020, РСО-Алания,</w:t>
            </w:r>
            <w:r w:rsidR="006F3CEE" w:rsidRPr="00FD6D84">
              <w:rPr>
                <w:sz w:val="23"/>
                <w:szCs w:val="23"/>
              </w:rPr>
              <w:t xml:space="preserve"> </w:t>
            </w:r>
            <w:r w:rsidRPr="00FD6D84">
              <w:rPr>
                <w:sz w:val="23"/>
                <w:szCs w:val="23"/>
              </w:rPr>
              <w:t>г Владикавказ, ул.Калинина, д.2 а</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Мебель</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6"/>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«РОКОС»</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Цомаев Марат Сосланбекович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362026, РСО-Алания, г.Владикавказ, ул.Защитников Осетии, д.1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ФКУ ИК-1 УФСИН РОССИИ ПО РСО-АЛАНИЯ</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Фурашев Александр Валерьевич</w:t>
            </w:r>
          </w:p>
        </w:tc>
        <w:tc>
          <w:tcPr>
            <w:tcW w:w="5954" w:type="dxa"/>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362002, РСО-Алания, г Владикавказ, ул.Карабулакская, 2</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lastRenderedPageBreak/>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«ДАЛИ»</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Таболов Константин Дзамболатович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362000, РСО-Алания, г Владикавказ, ул Леваневского, д 277 а</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«КАЗБЕК»</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Галабаева Зарета Михайловна</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362026, РСО-Алания, г Владикавказ, Тарская ул., д.1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«ПРО-МЕБЕЛЬ»</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Мамитов Олег Анатольевич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 РСО-Алания, г Владикавказ, ул.Чапаева, д 51</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6"/>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«ЦЕХ»</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Едзоев Марат Альбертович</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362021, РСО-Алания, г Владикавказ, ул Неизвестного Солдата, д. 2а</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Изделия ювелирные и их части</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7"/>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«ГУРИАТИ»</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Гуриев Асланбек Лактемирович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362040, РСО-Алания, г.Владикавказ, ул.Ботоева,12</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7"/>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tcPr>
          <w:p w:rsidR="005F75CC" w:rsidRPr="00FD6D84" w:rsidRDefault="005F75CC" w:rsidP="005F75CC">
            <w:pPr>
              <w:spacing w:line="240" w:lineRule="auto"/>
              <w:ind w:firstLine="29"/>
              <w:contextualSpacing/>
              <w:jc w:val="left"/>
              <w:rPr>
                <w:sz w:val="23"/>
                <w:szCs w:val="23"/>
              </w:rPr>
            </w:pPr>
            <w:r w:rsidRPr="00FD6D84">
              <w:rPr>
                <w:sz w:val="23"/>
                <w:szCs w:val="23"/>
              </w:rPr>
              <w:t>ООО «ЮВЕЛИРНЫЙ ДОМ ЕЛЕТИ»</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Елети Зара Владимировна</w:t>
            </w:r>
          </w:p>
        </w:tc>
        <w:tc>
          <w:tcPr>
            <w:tcW w:w="5954" w:type="dxa"/>
            <w:shd w:val="clear" w:color="auto" w:fill="auto"/>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362040, РСО-Алания, г.Владикавказ, ул Максима Горького, д. 17</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Инструменты музыкальные</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528"/>
          <w:jc w:val="center"/>
        </w:trPr>
        <w:tc>
          <w:tcPr>
            <w:tcW w:w="562" w:type="dxa"/>
            <w:gridSpan w:val="2"/>
            <w:vAlign w:val="center"/>
          </w:tcPr>
          <w:p w:rsidR="005F75CC" w:rsidRPr="00FD6D84" w:rsidRDefault="005F75CC" w:rsidP="005F75CC">
            <w:pPr>
              <w:pStyle w:val="af0"/>
              <w:numPr>
                <w:ilvl w:val="0"/>
                <w:numId w:val="38"/>
              </w:numPr>
              <w:spacing w:after="0" w:line="240" w:lineRule="auto"/>
              <w:ind w:left="414" w:hanging="357"/>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«ФАНДЫР»</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Селезнева Галина Александровна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362048, РСО-Алания, г.Владикавказ, пр.Доватора, д.8, литер 3, этаж 2</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Электроэнергия</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9"/>
              </w:numPr>
              <w:spacing w:after="0" w:line="240" w:lineRule="auto"/>
              <w:ind w:left="414" w:hanging="357"/>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rPr>
                <w:sz w:val="23"/>
                <w:szCs w:val="23"/>
              </w:rPr>
            </w:pPr>
            <w:r w:rsidRPr="00FD6D84">
              <w:rPr>
                <w:sz w:val="23"/>
                <w:szCs w:val="23"/>
              </w:rPr>
              <w:t>ПАО «РУСГИДРО» - СЕВЕРО-ОСЕТИНСКИЙ ФИЛИАЛ</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Тотров Виталий Борисович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362007,</w:t>
            </w:r>
            <w:r w:rsidRPr="00FD6D84">
              <w:t xml:space="preserve"> </w:t>
            </w:r>
            <w:r w:rsidRPr="00FD6D84">
              <w:rPr>
                <w:sz w:val="23"/>
                <w:szCs w:val="23"/>
              </w:rPr>
              <w:t>РСО-Алания, г Владикавказ, ул.Васо Абаева, д.63</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9"/>
              </w:numPr>
              <w:spacing w:after="0" w:line="240" w:lineRule="auto"/>
              <w:ind w:left="0" w:firstLine="29"/>
              <w:jc w:val="center"/>
              <w:rPr>
                <w:rFonts w:ascii="Times New Roman" w:hAnsi="Times New Roman"/>
                <w:color w:val="000000" w:themeColor="text1"/>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color w:val="000000" w:themeColor="text1"/>
                <w:sz w:val="23"/>
                <w:szCs w:val="23"/>
              </w:rPr>
            </w:pPr>
            <w:r w:rsidRPr="00FD6D84">
              <w:rPr>
                <w:color w:val="000000" w:themeColor="text1"/>
                <w:sz w:val="23"/>
                <w:szCs w:val="23"/>
              </w:rPr>
              <w:t>ФЛ СЕВЕРО-ОСЕТИНСКИЙ ПАО «РОСТЕЛЕКОМ»</w:t>
            </w:r>
          </w:p>
        </w:tc>
        <w:tc>
          <w:tcPr>
            <w:tcW w:w="4394" w:type="dxa"/>
            <w:gridSpan w:val="3"/>
            <w:vAlign w:val="center"/>
          </w:tcPr>
          <w:p w:rsidR="005F75CC" w:rsidRPr="00FD6D84" w:rsidRDefault="005F75CC" w:rsidP="005F75CC">
            <w:pPr>
              <w:spacing w:line="240" w:lineRule="auto"/>
              <w:ind w:firstLine="29"/>
              <w:contextualSpacing/>
              <w:jc w:val="center"/>
              <w:rPr>
                <w:color w:val="000000" w:themeColor="text1"/>
                <w:sz w:val="23"/>
                <w:szCs w:val="23"/>
              </w:rPr>
            </w:pPr>
            <w:r w:rsidRPr="00FD6D84">
              <w:rPr>
                <w:color w:val="000000" w:themeColor="text1"/>
                <w:sz w:val="23"/>
                <w:szCs w:val="23"/>
              </w:rPr>
              <w:t>Гальцев Евгений Владимирович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color w:val="000000" w:themeColor="text1"/>
                <w:sz w:val="23"/>
                <w:szCs w:val="23"/>
              </w:rPr>
            </w:pPr>
            <w:r w:rsidRPr="00FD6D84">
              <w:rPr>
                <w:color w:val="000000" w:themeColor="text1"/>
                <w:sz w:val="23"/>
                <w:szCs w:val="23"/>
              </w:rPr>
              <w:t>362001, РСО-Алания, г.Владикавказ, ул.Бутырина, д.8 а</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39"/>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СЕВЕРО-ОСЕТИНСКИЙ ФЛ ОАО ТУРБОХОЛОД</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Паршиков Сергей Борисович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362008, г Владикавказ, пр.Коста, 93 я</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4"/>
                <w:szCs w:val="24"/>
              </w:rPr>
            </w:pPr>
            <w:r w:rsidRPr="00FD6D84">
              <w:rPr>
                <w:b/>
                <w:bCs/>
                <w:sz w:val="24"/>
                <w:szCs w:val="24"/>
              </w:rPr>
              <w:t>Тепловая энергия</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крупные и средние</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40"/>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«ЭЛЕКТРОКОНТАКТОР»</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Гетоев Олег Михайлович </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362007, РСО-Алания г.Владикавказ, ул.Кабардинская, д.8</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40"/>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«ПОБЕДИТ»</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Чельдиев Руслан Борисович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362027, РСО-Алания, г Владикавказ, ул.Заводская, д.1 а</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40"/>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«ВПБЗ ДАРЬЯЛ»</w:t>
            </w:r>
          </w:p>
        </w:tc>
        <w:tc>
          <w:tcPr>
            <w:tcW w:w="4394" w:type="dxa"/>
            <w:gridSpan w:val="3"/>
            <w:vAlign w:val="center"/>
          </w:tcPr>
          <w:p w:rsidR="005F75CC" w:rsidRPr="00FD6D84" w:rsidRDefault="005F75CC" w:rsidP="005F75CC">
            <w:pPr>
              <w:spacing w:line="240" w:lineRule="auto"/>
              <w:ind w:firstLine="29"/>
              <w:contextualSpacing/>
              <w:jc w:val="center"/>
              <w:rPr>
                <w:sz w:val="24"/>
                <w:szCs w:val="24"/>
              </w:rPr>
            </w:pPr>
            <w:r w:rsidRPr="00FD6D84">
              <w:rPr>
                <w:sz w:val="24"/>
                <w:szCs w:val="24"/>
              </w:rPr>
              <w:t>Сайлаонова Татьяна Николаевна</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362013, РСО-Алания г.Владикавказ, ул.Тельмана, д.80</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40"/>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«МИРАНДА»</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Багаев Заурбек Алиханович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362002, РСО-Алания, г.Владикавказ, ул.Неизвестного Солдата, д.8</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40"/>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ООО «РОКОС»</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Цомаев Марат Сосланбекович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362026, РСО-Алания, г.Владикавказ, ул.Защитников Осетии, д.1</w:t>
            </w:r>
          </w:p>
        </w:tc>
      </w:tr>
      <w:tr w:rsidR="001F366B" w:rsidRPr="00793E4D" w:rsidTr="00930FAD">
        <w:trPr>
          <w:gridAfter w:val="1"/>
          <w:wAfter w:w="14" w:type="dxa"/>
          <w:trHeight w:val="264"/>
          <w:jc w:val="center"/>
        </w:trPr>
        <w:tc>
          <w:tcPr>
            <w:tcW w:w="562" w:type="dxa"/>
            <w:gridSpan w:val="2"/>
            <w:vAlign w:val="center"/>
          </w:tcPr>
          <w:p w:rsidR="001F366B" w:rsidRPr="00FD6D84" w:rsidRDefault="001F366B" w:rsidP="001F366B">
            <w:pPr>
              <w:pStyle w:val="af0"/>
              <w:numPr>
                <w:ilvl w:val="0"/>
                <w:numId w:val="40"/>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1F366B" w:rsidRPr="00FD6D84" w:rsidRDefault="001F366B" w:rsidP="001F366B">
            <w:pPr>
              <w:spacing w:line="240" w:lineRule="auto"/>
              <w:ind w:firstLine="29"/>
              <w:contextualSpacing/>
              <w:jc w:val="left"/>
              <w:rPr>
                <w:color w:val="000000" w:themeColor="text1"/>
                <w:sz w:val="23"/>
                <w:szCs w:val="23"/>
              </w:rPr>
            </w:pPr>
            <w:r w:rsidRPr="00FD6D84">
              <w:rPr>
                <w:color w:val="000000" w:themeColor="text1"/>
                <w:sz w:val="23"/>
                <w:szCs w:val="23"/>
              </w:rPr>
              <w:t>ФЛ СЕВЕРО-ОСЕТИНСКИЙ ПАО «РОСТЕЛЕКОМ»</w:t>
            </w:r>
          </w:p>
        </w:tc>
        <w:tc>
          <w:tcPr>
            <w:tcW w:w="4394" w:type="dxa"/>
            <w:gridSpan w:val="3"/>
            <w:vAlign w:val="center"/>
          </w:tcPr>
          <w:p w:rsidR="001F366B" w:rsidRPr="00FD6D84" w:rsidRDefault="001F366B" w:rsidP="001F366B">
            <w:pPr>
              <w:spacing w:line="240" w:lineRule="auto"/>
              <w:ind w:firstLine="29"/>
              <w:contextualSpacing/>
              <w:jc w:val="center"/>
              <w:rPr>
                <w:color w:val="000000" w:themeColor="text1"/>
                <w:sz w:val="23"/>
                <w:szCs w:val="23"/>
              </w:rPr>
            </w:pPr>
            <w:r w:rsidRPr="00FD6D84">
              <w:rPr>
                <w:color w:val="000000" w:themeColor="text1"/>
                <w:sz w:val="23"/>
                <w:szCs w:val="23"/>
              </w:rPr>
              <w:t>Гальцев Евгений Владимирович</w:t>
            </w:r>
          </w:p>
        </w:tc>
        <w:tc>
          <w:tcPr>
            <w:tcW w:w="5954" w:type="dxa"/>
            <w:shd w:val="clear" w:color="auto" w:fill="auto"/>
            <w:vAlign w:val="center"/>
            <w:hideMark/>
          </w:tcPr>
          <w:p w:rsidR="001F366B" w:rsidRPr="00FD6D84" w:rsidRDefault="001F366B" w:rsidP="001F366B">
            <w:pPr>
              <w:spacing w:line="240" w:lineRule="auto"/>
              <w:ind w:firstLine="29"/>
              <w:contextualSpacing/>
              <w:jc w:val="center"/>
              <w:rPr>
                <w:color w:val="000000" w:themeColor="text1"/>
                <w:sz w:val="23"/>
                <w:szCs w:val="23"/>
              </w:rPr>
            </w:pPr>
            <w:r w:rsidRPr="00FD6D84">
              <w:rPr>
                <w:color w:val="000000" w:themeColor="text1"/>
                <w:sz w:val="23"/>
                <w:szCs w:val="23"/>
              </w:rPr>
              <w:t>362001, РСО-Алания, г.Владикавказ, ул.Бутырина, д.8 а</w:t>
            </w:r>
          </w:p>
        </w:tc>
      </w:tr>
      <w:tr w:rsidR="00C768AE" w:rsidRPr="00793E4D" w:rsidTr="00930FAD">
        <w:trPr>
          <w:gridAfter w:val="1"/>
          <w:wAfter w:w="14" w:type="dxa"/>
          <w:trHeight w:val="264"/>
          <w:jc w:val="center"/>
        </w:trPr>
        <w:tc>
          <w:tcPr>
            <w:tcW w:w="562" w:type="dxa"/>
            <w:gridSpan w:val="2"/>
            <w:vAlign w:val="center"/>
          </w:tcPr>
          <w:p w:rsidR="00C768AE" w:rsidRPr="00FD6D84" w:rsidRDefault="00C768AE" w:rsidP="00C768AE">
            <w:pPr>
              <w:pStyle w:val="af0"/>
              <w:numPr>
                <w:ilvl w:val="0"/>
                <w:numId w:val="40"/>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C768AE" w:rsidRPr="00FD6D84" w:rsidRDefault="00C768AE" w:rsidP="00C768AE">
            <w:pPr>
              <w:spacing w:line="240" w:lineRule="auto"/>
              <w:ind w:firstLine="29"/>
              <w:contextualSpacing/>
              <w:jc w:val="left"/>
              <w:rPr>
                <w:sz w:val="23"/>
                <w:szCs w:val="23"/>
              </w:rPr>
            </w:pPr>
            <w:r w:rsidRPr="00FD6D84">
              <w:rPr>
                <w:sz w:val="23"/>
                <w:szCs w:val="23"/>
              </w:rPr>
              <w:t>ФКУ ИК-1 УФСИН РОССИИ ПО РСО-АЛАНИЯ</w:t>
            </w:r>
          </w:p>
        </w:tc>
        <w:tc>
          <w:tcPr>
            <w:tcW w:w="4394" w:type="dxa"/>
            <w:gridSpan w:val="3"/>
            <w:vAlign w:val="center"/>
          </w:tcPr>
          <w:p w:rsidR="00C768AE" w:rsidRPr="00FD6D84" w:rsidRDefault="00C768AE" w:rsidP="00C768AE">
            <w:pPr>
              <w:spacing w:line="240" w:lineRule="auto"/>
              <w:ind w:firstLine="29"/>
              <w:contextualSpacing/>
              <w:jc w:val="center"/>
              <w:rPr>
                <w:sz w:val="23"/>
                <w:szCs w:val="23"/>
              </w:rPr>
            </w:pPr>
            <w:r w:rsidRPr="00FD6D84">
              <w:rPr>
                <w:sz w:val="23"/>
                <w:szCs w:val="23"/>
              </w:rPr>
              <w:t>Фурашев Александр Валерьевич</w:t>
            </w:r>
          </w:p>
        </w:tc>
        <w:tc>
          <w:tcPr>
            <w:tcW w:w="5954" w:type="dxa"/>
            <w:shd w:val="clear" w:color="auto" w:fill="auto"/>
            <w:vAlign w:val="center"/>
            <w:hideMark/>
          </w:tcPr>
          <w:p w:rsidR="00C768AE" w:rsidRPr="00FD6D84" w:rsidRDefault="00C768AE" w:rsidP="00C768AE">
            <w:pPr>
              <w:spacing w:line="240" w:lineRule="auto"/>
              <w:ind w:firstLine="29"/>
              <w:contextualSpacing/>
              <w:jc w:val="left"/>
              <w:rPr>
                <w:sz w:val="23"/>
                <w:szCs w:val="23"/>
              </w:rPr>
            </w:pPr>
            <w:r w:rsidRPr="00FD6D84">
              <w:rPr>
                <w:sz w:val="23"/>
                <w:szCs w:val="23"/>
              </w:rPr>
              <w:t>362002, РСО-Алания, г Владикавказ, ул.Карабулакская, 2</w:t>
            </w:r>
          </w:p>
        </w:tc>
      </w:tr>
      <w:tr w:rsidR="005F75CC" w:rsidRPr="00793E4D" w:rsidTr="00930FAD">
        <w:trPr>
          <w:gridAfter w:val="1"/>
          <w:wAfter w:w="14" w:type="dxa"/>
          <w:trHeight w:val="264"/>
          <w:jc w:val="center"/>
        </w:trPr>
        <w:tc>
          <w:tcPr>
            <w:tcW w:w="15021" w:type="dxa"/>
            <w:gridSpan w:val="9"/>
            <w:vAlign w:val="center"/>
          </w:tcPr>
          <w:p w:rsidR="005F75CC" w:rsidRPr="00FD6D84" w:rsidRDefault="005F75CC" w:rsidP="005F75CC">
            <w:pPr>
              <w:spacing w:line="240" w:lineRule="auto"/>
              <w:ind w:firstLine="29"/>
              <w:contextualSpacing/>
              <w:jc w:val="center"/>
              <w:rPr>
                <w:sz w:val="23"/>
                <w:szCs w:val="23"/>
              </w:rPr>
            </w:pPr>
            <w:r w:rsidRPr="00FD6D84">
              <w:rPr>
                <w:i/>
                <w:iCs/>
                <w:sz w:val="23"/>
                <w:szCs w:val="23"/>
              </w:rPr>
              <w:t>малые предприятия</w:t>
            </w:r>
          </w:p>
        </w:tc>
      </w:tr>
      <w:tr w:rsidR="005F75CC" w:rsidRPr="00793E4D"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40"/>
              </w:numPr>
              <w:spacing w:after="0" w:line="240" w:lineRule="auto"/>
              <w:ind w:left="0" w:firstLine="29"/>
              <w:jc w:val="center"/>
              <w:rPr>
                <w:rFonts w:ascii="Times New Roman" w:hAnsi="Times New Roman"/>
                <w:sz w:val="23"/>
                <w:szCs w:val="23"/>
              </w:rPr>
            </w:pPr>
          </w:p>
        </w:tc>
        <w:tc>
          <w:tcPr>
            <w:tcW w:w="4111" w:type="dxa"/>
            <w:gridSpan w:val="3"/>
            <w:shd w:val="clear" w:color="auto" w:fill="auto"/>
            <w:vAlign w:val="center"/>
            <w:hideMark/>
          </w:tcPr>
          <w:p w:rsidR="005F75CC" w:rsidRPr="00FD6D84" w:rsidRDefault="005F75CC" w:rsidP="005F75CC">
            <w:pPr>
              <w:spacing w:line="240" w:lineRule="auto"/>
              <w:ind w:firstLine="29"/>
              <w:contextualSpacing/>
              <w:jc w:val="left"/>
              <w:rPr>
                <w:sz w:val="23"/>
                <w:szCs w:val="23"/>
              </w:rPr>
            </w:pPr>
            <w:r w:rsidRPr="00FD6D84">
              <w:rPr>
                <w:sz w:val="23"/>
                <w:szCs w:val="23"/>
              </w:rPr>
              <w:t>АО «КРОН»</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Коченов Тимур Олегович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362035, РСО-Алания, г.Владикавказ, Архонское шоссе, д.1</w:t>
            </w:r>
          </w:p>
        </w:tc>
      </w:tr>
      <w:tr w:rsidR="005F75CC" w:rsidRPr="0053557A" w:rsidTr="00930FAD">
        <w:trPr>
          <w:gridAfter w:val="1"/>
          <w:wAfter w:w="14" w:type="dxa"/>
          <w:trHeight w:val="264"/>
          <w:jc w:val="center"/>
        </w:trPr>
        <w:tc>
          <w:tcPr>
            <w:tcW w:w="562" w:type="dxa"/>
            <w:gridSpan w:val="2"/>
            <w:vAlign w:val="center"/>
          </w:tcPr>
          <w:p w:rsidR="005F75CC" w:rsidRPr="00FD6D84" w:rsidRDefault="005F75CC" w:rsidP="005F75CC">
            <w:pPr>
              <w:pStyle w:val="af0"/>
              <w:numPr>
                <w:ilvl w:val="0"/>
                <w:numId w:val="40"/>
              </w:numPr>
              <w:spacing w:after="0" w:line="240" w:lineRule="auto"/>
              <w:ind w:left="0" w:firstLine="29"/>
              <w:jc w:val="center"/>
              <w:rPr>
                <w:rFonts w:ascii="Times New Roman" w:hAnsi="Times New Roman"/>
                <w:color w:val="000000"/>
                <w:sz w:val="23"/>
                <w:szCs w:val="23"/>
              </w:rPr>
            </w:pPr>
          </w:p>
        </w:tc>
        <w:tc>
          <w:tcPr>
            <w:tcW w:w="4111" w:type="dxa"/>
            <w:gridSpan w:val="3"/>
            <w:shd w:val="clear" w:color="auto" w:fill="auto"/>
            <w:noWrap/>
            <w:vAlign w:val="center"/>
            <w:hideMark/>
          </w:tcPr>
          <w:p w:rsidR="005F75CC" w:rsidRPr="00FD6D84" w:rsidRDefault="005F75CC" w:rsidP="005F75CC">
            <w:pPr>
              <w:spacing w:line="240" w:lineRule="auto"/>
              <w:ind w:firstLine="29"/>
              <w:contextualSpacing/>
              <w:jc w:val="left"/>
              <w:rPr>
                <w:color w:val="000000"/>
                <w:sz w:val="23"/>
                <w:szCs w:val="23"/>
              </w:rPr>
            </w:pPr>
            <w:r w:rsidRPr="00FD6D84">
              <w:rPr>
                <w:color w:val="000000"/>
                <w:sz w:val="23"/>
                <w:szCs w:val="23"/>
              </w:rPr>
              <w:t>ООО «АСЭН-ЭНЕРГО»</w:t>
            </w:r>
          </w:p>
        </w:tc>
        <w:tc>
          <w:tcPr>
            <w:tcW w:w="4394" w:type="dxa"/>
            <w:gridSpan w:val="3"/>
            <w:vAlign w:val="center"/>
          </w:tcPr>
          <w:p w:rsidR="005F75CC" w:rsidRPr="00FD6D84" w:rsidRDefault="005F75CC" w:rsidP="005F75CC">
            <w:pPr>
              <w:spacing w:line="240" w:lineRule="auto"/>
              <w:ind w:firstLine="29"/>
              <w:contextualSpacing/>
              <w:jc w:val="center"/>
              <w:rPr>
                <w:sz w:val="23"/>
                <w:szCs w:val="23"/>
              </w:rPr>
            </w:pPr>
            <w:r w:rsidRPr="00FD6D84">
              <w:rPr>
                <w:sz w:val="23"/>
                <w:szCs w:val="23"/>
              </w:rPr>
              <w:t>Дударов Темирболат Иналович</w:t>
            </w:r>
          </w:p>
        </w:tc>
        <w:tc>
          <w:tcPr>
            <w:tcW w:w="5954" w:type="dxa"/>
            <w:shd w:val="clear" w:color="auto" w:fill="auto"/>
            <w:vAlign w:val="center"/>
            <w:hideMark/>
          </w:tcPr>
          <w:p w:rsidR="005F75CC" w:rsidRPr="00FD6D84" w:rsidRDefault="005F75CC" w:rsidP="005F75CC">
            <w:pPr>
              <w:spacing w:line="240" w:lineRule="auto"/>
              <w:ind w:firstLine="29"/>
              <w:contextualSpacing/>
              <w:jc w:val="center"/>
              <w:rPr>
                <w:sz w:val="23"/>
                <w:szCs w:val="23"/>
              </w:rPr>
            </w:pPr>
            <w:r w:rsidRPr="00FD6D84">
              <w:rPr>
                <w:sz w:val="23"/>
                <w:szCs w:val="23"/>
              </w:rPr>
              <w:t>362007, РСО-Алания, г.Владикавказ, ул.Кутузова, д.104, корп. а</w:t>
            </w:r>
          </w:p>
        </w:tc>
      </w:tr>
    </w:tbl>
    <w:p w:rsidR="00562277" w:rsidRDefault="00562277" w:rsidP="00562277">
      <w:pPr>
        <w:spacing w:line="240" w:lineRule="auto"/>
        <w:jc w:val="center"/>
        <w:rPr>
          <w:b/>
          <w:sz w:val="28"/>
          <w:szCs w:val="28"/>
        </w:rPr>
      </w:pPr>
    </w:p>
    <w:p w:rsidR="00562277" w:rsidRDefault="00562277" w:rsidP="00562277">
      <w:pPr>
        <w:spacing w:line="240" w:lineRule="auto"/>
        <w:jc w:val="center"/>
        <w:rPr>
          <w:b/>
          <w:sz w:val="28"/>
          <w:szCs w:val="28"/>
        </w:rPr>
      </w:pPr>
    </w:p>
    <w:p w:rsidR="00562277" w:rsidRDefault="00562277" w:rsidP="00562277">
      <w:pPr>
        <w:spacing w:line="240" w:lineRule="auto"/>
        <w:jc w:val="center"/>
        <w:rPr>
          <w:b/>
          <w:sz w:val="28"/>
          <w:szCs w:val="28"/>
        </w:rPr>
      </w:pPr>
    </w:p>
    <w:p w:rsidR="00562277" w:rsidRDefault="00562277" w:rsidP="00562277">
      <w:pPr>
        <w:spacing w:line="240" w:lineRule="auto"/>
        <w:jc w:val="center"/>
        <w:rPr>
          <w:b/>
          <w:sz w:val="28"/>
          <w:szCs w:val="28"/>
        </w:rPr>
      </w:pPr>
    </w:p>
    <w:p w:rsidR="00E5120D" w:rsidRPr="00F23596" w:rsidRDefault="00E5120D" w:rsidP="00E5120D">
      <w:pPr>
        <w:spacing w:line="276" w:lineRule="auto"/>
        <w:contextualSpacing/>
        <w:rPr>
          <w:rFonts w:eastAsia="Calibri"/>
          <w:sz w:val="28"/>
          <w:szCs w:val="28"/>
          <w:lang w:eastAsia="en-US"/>
        </w:rPr>
        <w:sectPr w:rsidR="00E5120D" w:rsidRPr="00F23596" w:rsidSect="00131D1F">
          <w:pgSz w:w="16838" w:h="11906" w:orient="landscape" w:code="9"/>
          <w:pgMar w:top="1418" w:right="1134" w:bottom="1276" w:left="1134" w:header="567" w:footer="397" w:gutter="0"/>
          <w:cols w:space="720"/>
          <w:docGrid w:linePitch="408"/>
        </w:sectPr>
      </w:pPr>
    </w:p>
    <w:bookmarkEnd w:id="2"/>
    <w:bookmarkEnd w:id="3"/>
    <w:bookmarkEnd w:id="4"/>
    <w:bookmarkEnd w:id="5"/>
    <w:bookmarkEnd w:id="6"/>
    <w:p w:rsidR="00D5410A" w:rsidRDefault="00DD4B9E" w:rsidP="000A65F6">
      <w:pPr>
        <w:pStyle w:val="msonormalmailrucssattributepostfix"/>
        <w:shd w:val="clear" w:color="auto" w:fill="FFFFFF"/>
        <w:tabs>
          <w:tab w:val="left" w:pos="720"/>
        </w:tabs>
        <w:spacing w:before="0" w:beforeAutospacing="0" w:after="0" w:afterAutospacing="0" w:line="276" w:lineRule="auto"/>
        <w:ind w:firstLine="567"/>
        <w:jc w:val="center"/>
        <w:rPr>
          <w:rFonts w:eastAsia="Calibri"/>
          <w:b/>
          <w:i/>
          <w:sz w:val="28"/>
          <w:szCs w:val="28"/>
          <w:u w:val="single"/>
        </w:rPr>
      </w:pPr>
      <w:r w:rsidRPr="00DD4B9E">
        <w:rPr>
          <w:rFonts w:eastAsia="Calibri"/>
          <w:b/>
          <w:i/>
          <w:sz w:val="28"/>
          <w:szCs w:val="28"/>
          <w:u w:val="single"/>
          <w:lang w:val="en-US"/>
        </w:rPr>
        <w:lastRenderedPageBreak/>
        <w:t>V</w:t>
      </w:r>
      <w:r w:rsidRPr="00DD4B9E">
        <w:rPr>
          <w:rFonts w:eastAsia="Calibri"/>
          <w:b/>
          <w:i/>
          <w:sz w:val="28"/>
          <w:szCs w:val="28"/>
          <w:u w:val="single"/>
        </w:rPr>
        <w:t xml:space="preserve">.7. </w:t>
      </w:r>
      <w:r w:rsidR="00D5410A" w:rsidRPr="00DD4B9E">
        <w:rPr>
          <w:rFonts w:eastAsia="Calibri"/>
          <w:b/>
          <w:i/>
          <w:sz w:val="28"/>
          <w:szCs w:val="28"/>
          <w:u w:val="single"/>
        </w:rPr>
        <w:t>ГРАДОСТРОИТЕЛЬНОЕ РАЗВИТИЕ И АРХИТЕКТУРА</w:t>
      </w:r>
    </w:p>
    <w:p w:rsidR="00586091" w:rsidRPr="00DD4B9E" w:rsidRDefault="00586091" w:rsidP="000A65F6">
      <w:pPr>
        <w:pStyle w:val="msonormalmailrucssattributepostfix"/>
        <w:shd w:val="clear" w:color="auto" w:fill="FFFFFF"/>
        <w:tabs>
          <w:tab w:val="left" w:pos="720"/>
        </w:tabs>
        <w:spacing w:before="0" w:beforeAutospacing="0" w:after="0" w:afterAutospacing="0" w:line="276" w:lineRule="auto"/>
        <w:ind w:firstLine="567"/>
        <w:jc w:val="center"/>
        <w:rPr>
          <w:rFonts w:eastAsia="Calibri"/>
          <w:b/>
          <w:i/>
          <w:sz w:val="28"/>
          <w:szCs w:val="28"/>
          <w:u w:val="single"/>
        </w:rPr>
      </w:pPr>
    </w:p>
    <w:p w:rsidR="00DE2834" w:rsidRPr="00FD6D84" w:rsidRDefault="00DE2834" w:rsidP="00586091">
      <w:pPr>
        <w:shd w:val="clear" w:color="auto" w:fill="FFFFFF"/>
        <w:spacing w:line="276" w:lineRule="auto"/>
        <w:rPr>
          <w:kern w:val="1"/>
          <w:sz w:val="28"/>
          <w:szCs w:val="28"/>
          <w:lang w:eastAsia="zh-CN"/>
        </w:rPr>
      </w:pPr>
      <w:r w:rsidRPr="00FD6D84">
        <w:rPr>
          <w:kern w:val="1"/>
          <w:sz w:val="28"/>
          <w:szCs w:val="28"/>
          <w:lang w:eastAsia="zh-CN"/>
        </w:rPr>
        <w:t xml:space="preserve">В 2023 году продолжилась активная работа по осуществлению контроля за состоянием внешнего вида фасадов зданий и сооружений, находящихся в собственности предприятий и организаций и демонтажу объемных рекламных конструкций, и установке конструкций сити-формата. Общее количество произведенного демонтажа информационного материала, рекламы, НТО, барьерных металлических и блочных ограждений, а также иных объектов без разрешительной документации составило более 200 единиц. </w:t>
      </w:r>
    </w:p>
    <w:p w:rsidR="00DE2834" w:rsidRPr="00FD6D84" w:rsidRDefault="00DE2834" w:rsidP="00586091">
      <w:pPr>
        <w:shd w:val="clear" w:color="auto" w:fill="FFFFFF"/>
        <w:spacing w:line="276" w:lineRule="auto"/>
        <w:rPr>
          <w:kern w:val="1"/>
          <w:sz w:val="28"/>
          <w:szCs w:val="28"/>
          <w:lang w:eastAsia="zh-CN"/>
        </w:rPr>
      </w:pPr>
      <w:r w:rsidRPr="00FD6D84">
        <w:rPr>
          <w:kern w:val="1"/>
          <w:sz w:val="28"/>
          <w:szCs w:val="28"/>
          <w:lang w:eastAsia="zh-CN"/>
        </w:rPr>
        <w:t xml:space="preserve">В 2023 году выявлено 146 фактов незаконного строительство капитальных объектов на территории города, материалы по выявленным фактам направляются в суд для проведения демонтажа объектов. </w:t>
      </w:r>
    </w:p>
    <w:p w:rsidR="00DE2834" w:rsidRPr="00FD6D84" w:rsidRDefault="00DE2834" w:rsidP="00586091">
      <w:pPr>
        <w:shd w:val="clear" w:color="auto" w:fill="FFFFFF"/>
        <w:spacing w:line="276" w:lineRule="auto"/>
        <w:rPr>
          <w:kern w:val="1"/>
          <w:sz w:val="28"/>
          <w:szCs w:val="28"/>
          <w:lang w:eastAsia="zh-CN"/>
        </w:rPr>
      </w:pPr>
      <w:r w:rsidRPr="00FD6D84">
        <w:rPr>
          <w:kern w:val="1"/>
          <w:sz w:val="28"/>
          <w:szCs w:val="28"/>
          <w:lang w:eastAsia="zh-CN"/>
        </w:rPr>
        <w:t>В процессе деятельности по контролю за городским хозяйством составлено 2379 протоколов об административных правонарушениях благодаря чему в бюджет города взыскано штрафов на сумму 4,5 млн руб.</w:t>
      </w:r>
    </w:p>
    <w:p w:rsidR="00DE2834" w:rsidRPr="00FD6D84" w:rsidRDefault="00DE2834" w:rsidP="00586091">
      <w:pPr>
        <w:shd w:val="clear" w:color="auto" w:fill="FFFFFF"/>
        <w:spacing w:line="276" w:lineRule="auto"/>
        <w:rPr>
          <w:kern w:val="1"/>
          <w:sz w:val="28"/>
          <w:szCs w:val="28"/>
          <w:lang w:eastAsia="zh-CN"/>
        </w:rPr>
      </w:pPr>
      <w:r w:rsidRPr="00FD6D84">
        <w:rPr>
          <w:kern w:val="1"/>
          <w:sz w:val="28"/>
          <w:szCs w:val="28"/>
          <w:lang w:eastAsia="zh-CN"/>
        </w:rPr>
        <w:t>В отчетном году выдано 395 разрешений на установку рекламных конструкций, от которых в бюджет города поступила государственная пошлина в размере 1,98 млн рублей. За отчетный период бюджет города пополнился около 12 млн рублей в виде доходов от арендной платы за установку и эксплуатацию рекламных конструкций.</w:t>
      </w:r>
    </w:p>
    <w:p w:rsidR="00DE2834" w:rsidRPr="00FD6D84" w:rsidRDefault="00DE2834" w:rsidP="00586091">
      <w:pPr>
        <w:shd w:val="clear" w:color="auto" w:fill="FFFFFF"/>
        <w:spacing w:line="276" w:lineRule="auto"/>
        <w:rPr>
          <w:kern w:val="1"/>
          <w:sz w:val="28"/>
          <w:szCs w:val="28"/>
          <w:lang w:eastAsia="zh-CN"/>
        </w:rPr>
      </w:pPr>
      <w:r w:rsidRPr="00FD6D84">
        <w:rPr>
          <w:kern w:val="1"/>
          <w:sz w:val="28"/>
          <w:szCs w:val="28"/>
          <w:lang w:eastAsia="zh-CN"/>
        </w:rPr>
        <w:t xml:space="preserve">При непосредственном участии Администрации местного самоуправления г.Владикавказа в прошлом году была организована масштабная акция «Посмотри на их лица», в рамках которой на баннерах и экранах г.Владикавказа вместо рекламных полотен были размещены портреты участников Великой Отечественной войны. Акцию планируется реализовать и в этом году. </w:t>
      </w:r>
    </w:p>
    <w:p w:rsidR="00DE2834" w:rsidRPr="00FD6D84" w:rsidRDefault="00DE2834" w:rsidP="00586091">
      <w:pPr>
        <w:shd w:val="clear" w:color="auto" w:fill="FFFFFF"/>
        <w:spacing w:line="276" w:lineRule="auto"/>
        <w:rPr>
          <w:kern w:val="1"/>
          <w:sz w:val="28"/>
          <w:szCs w:val="28"/>
          <w:lang w:eastAsia="zh-CN"/>
        </w:rPr>
      </w:pPr>
      <w:r w:rsidRPr="00FD6D84">
        <w:rPr>
          <w:kern w:val="1"/>
          <w:sz w:val="28"/>
          <w:szCs w:val="28"/>
          <w:lang w:eastAsia="zh-CN"/>
        </w:rPr>
        <w:t>В отчетном периоде продолжалась планомерная работа в сфере архитектуры и градостроительства.</w:t>
      </w:r>
    </w:p>
    <w:p w:rsidR="00DE2834" w:rsidRPr="00FD6D84" w:rsidRDefault="00DE2834" w:rsidP="00586091">
      <w:pPr>
        <w:shd w:val="clear" w:color="auto" w:fill="FFFFFF"/>
        <w:spacing w:line="276" w:lineRule="auto"/>
        <w:rPr>
          <w:kern w:val="1"/>
          <w:sz w:val="28"/>
          <w:szCs w:val="28"/>
          <w:lang w:eastAsia="zh-CN"/>
        </w:rPr>
      </w:pPr>
      <w:r w:rsidRPr="00FD6D84">
        <w:rPr>
          <w:kern w:val="1"/>
          <w:sz w:val="28"/>
          <w:szCs w:val="28"/>
          <w:lang w:eastAsia="zh-CN"/>
        </w:rPr>
        <w:t xml:space="preserve">Было выдано 79 разрешений на строительство многоквартирных жилых домов и иных объектов (социально-значимые, объекты торговли и сферы услуг), разрешения на ввод в эксплуатацию на 80 объектов, внесены изменения в генеральный план г.Владикавказа и ППЗ. </w:t>
      </w:r>
    </w:p>
    <w:p w:rsidR="00D5410A" w:rsidRPr="00FD6D84" w:rsidRDefault="00DE2834" w:rsidP="00586091">
      <w:pPr>
        <w:shd w:val="clear" w:color="auto" w:fill="FFFFFF"/>
        <w:spacing w:line="276" w:lineRule="auto"/>
        <w:rPr>
          <w:color w:val="212529"/>
          <w:sz w:val="28"/>
          <w:szCs w:val="28"/>
        </w:rPr>
      </w:pPr>
      <w:r w:rsidRPr="00FD6D84">
        <w:rPr>
          <w:kern w:val="1"/>
          <w:sz w:val="28"/>
          <w:szCs w:val="28"/>
          <w:lang w:eastAsia="zh-CN"/>
        </w:rPr>
        <w:t>Развитие и упорядочивание городской инфраструктуры позволит сделать наш город уютнее и комфортнее, и эта работа в том числе -  вклад в будущее подрастающего поколения, которое мы обязаны обеспечить всеми доступными социальными благами.</w:t>
      </w:r>
    </w:p>
    <w:p w:rsidR="0005512A" w:rsidRPr="00FD6D84" w:rsidRDefault="0005512A" w:rsidP="000A65F6">
      <w:pPr>
        <w:shd w:val="clear" w:color="auto" w:fill="FFFFFF"/>
        <w:spacing w:line="276" w:lineRule="auto"/>
        <w:ind w:right="141" w:firstLine="567"/>
        <w:rPr>
          <w:iCs/>
          <w:color w:val="000000" w:themeColor="text1"/>
          <w:sz w:val="28"/>
          <w:szCs w:val="28"/>
        </w:rPr>
      </w:pPr>
    </w:p>
    <w:p w:rsidR="00586091" w:rsidRPr="00FD6D84" w:rsidRDefault="00586091" w:rsidP="000A65F6">
      <w:pPr>
        <w:shd w:val="clear" w:color="auto" w:fill="FFFFFF"/>
        <w:spacing w:line="276" w:lineRule="auto"/>
        <w:ind w:right="141" w:firstLine="567"/>
        <w:jc w:val="center"/>
        <w:rPr>
          <w:rFonts w:eastAsia="Calibri"/>
          <w:b/>
          <w:i/>
          <w:sz w:val="28"/>
          <w:szCs w:val="28"/>
          <w:u w:val="single"/>
        </w:rPr>
      </w:pPr>
    </w:p>
    <w:p w:rsidR="00D5410A" w:rsidRPr="00FD6D84" w:rsidRDefault="00F87DD3" w:rsidP="000A65F6">
      <w:pPr>
        <w:shd w:val="clear" w:color="auto" w:fill="FFFFFF"/>
        <w:spacing w:line="276" w:lineRule="auto"/>
        <w:ind w:right="141" w:firstLine="567"/>
        <w:jc w:val="center"/>
        <w:rPr>
          <w:b/>
          <w:i/>
          <w:iCs/>
          <w:color w:val="000000" w:themeColor="text1"/>
          <w:sz w:val="28"/>
          <w:szCs w:val="28"/>
          <w:u w:val="single"/>
        </w:rPr>
      </w:pPr>
      <w:r w:rsidRPr="00FD6D84">
        <w:rPr>
          <w:rFonts w:eastAsia="Calibri"/>
          <w:b/>
          <w:i/>
          <w:sz w:val="28"/>
          <w:szCs w:val="28"/>
          <w:u w:val="single"/>
          <w:lang w:val="en-US"/>
        </w:rPr>
        <w:lastRenderedPageBreak/>
        <w:t>V</w:t>
      </w:r>
      <w:r w:rsidR="00252502" w:rsidRPr="00FD6D84">
        <w:rPr>
          <w:rFonts w:eastAsia="Calibri"/>
          <w:b/>
          <w:i/>
          <w:sz w:val="28"/>
          <w:szCs w:val="28"/>
          <w:u w:val="single"/>
        </w:rPr>
        <w:t>.8</w:t>
      </w:r>
      <w:r w:rsidRPr="00FD6D84">
        <w:rPr>
          <w:rFonts w:eastAsia="Calibri"/>
          <w:b/>
          <w:i/>
          <w:sz w:val="28"/>
          <w:szCs w:val="28"/>
          <w:u w:val="single"/>
        </w:rPr>
        <w:t xml:space="preserve">. </w:t>
      </w:r>
      <w:r w:rsidR="00D5410A" w:rsidRPr="00FD6D84">
        <w:rPr>
          <w:b/>
          <w:i/>
          <w:iCs/>
          <w:color w:val="000000" w:themeColor="text1"/>
          <w:sz w:val="28"/>
          <w:szCs w:val="28"/>
          <w:u w:val="single"/>
        </w:rPr>
        <w:t>ДОРОЖНОЕ СТРОИТЕЛЬСТВО И ТРАНСПОРТ</w:t>
      </w:r>
    </w:p>
    <w:p w:rsidR="00586091" w:rsidRPr="00FD6D84" w:rsidRDefault="00586091" w:rsidP="000A65F6">
      <w:pPr>
        <w:shd w:val="clear" w:color="auto" w:fill="FFFFFF"/>
        <w:spacing w:line="276" w:lineRule="auto"/>
        <w:ind w:right="141" w:firstLine="567"/>
        <w:jc w:val="center"/>
        <w:rPr>
          <w:b/>
          <w:i/>
          <w:iCs/>
          <w:color w:val="000000" w:themeColor="text1"/>
          <w:sz w:val="28"/>
          <w:szCs w:val="28"/>
          <w:u w:val="single"/>
        </w:rPr>
      </w:pPr>
    </w:p>
    <w:p w:rsidR="00911E32" w:rsidRPr="00FD6D84" w:rsidRDefault="00D5410A"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ab/>
      </w:r>
      <w:r w:rsidR="00911E32" w:rsidRPr="00FD6D84">
        <w:rPr>
          <w:iCs/>
          <w:color w:val="000000" w:themeColor="text1"/>
          <w:sz w:val="28"/>
          <w:szCs w:val="28"/>
        </w:rPr>
        <w:t xml:space="preserve">В отчетном году в г.Владикавказе активно осуществлялся ремонт дорог – отремонтировано 35 участков автодорог, в том числе в рамках реализации национального проекта «Безопасные качественные автомобильные дороги» в 2023 году был запланирован ремонт 25 участков городской улично-дорожной сети на сумму 575,6 млн рублей. По итогам прошедшего года на 100% работы завершены на 18 значимых городских улицах: Весенняя, Коцоева, Трассовая, Бориса Лагкути, З.Магкаева и др. По остальным участкам дорог работы завершатся после замены водопроводных труб. На текущий год в рамках реализации национального проекта «Безопасные качественные дороги» запланирован ремонт 26 участков дорог на общую сумму 518,3 млн. руб. </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Реализован также комплекс работ, направленных на упорядочивание дорожно-транспортной ситуации в городе:</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 xml:space="preserve"> проведен ямочный ремонт общей площадью около 43 тыс кв м </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установлены и заменены более 1000 дорожных знаков, отвечающих современным требованиям государственных стандартов</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 xml:space="preserve">нанесена горизонтальная дорожная разметка на общей площади 35 тыс кв м </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проведены работы по замене, модернизации и техническому обслуживанию светофорных объектов</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заменено дорожное покрытие на участках ул.Московская и Архонское шоссе, на которых образовались колейные неровности из-за массового прохождения на этих участках грузового транспорта с большим тоннажем.</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Поэтапно решаются и другие транспортные проблемы. Ежегодно автомобильный парк города кратно растет, что приводит к острой нехватке парковочных мест, особенно актуальна эта проблема проявляется в центре города. В 2022 году начата работа по обустройству парковочных карманов, которая продолжилась и в минувшем году. Реализованы мероприятия по устройству 4 парковочных карманов в переулке Транспортном, по ул.Леваневского, ул.Первомайская, пересечении улиц Джанаева-Маркова на общее количество 90 машиномест. В 2024 году мы планируем обустройство парковочных карманов для автомобилей еще на 300 машино/ мест</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 xml:space="preserve">При исторически сложившейся плотной застройке в центре города нет возможности обустраивать парковки для автотранспорта за счет элементов существующих дорог. Поэтому в текущем году планируется начать </w:t>
      </w:r>
      <w:r w:rsidRPr="00FD6D84">
        <w:rPr>
          <w:iCs/>
          <w:color w:val="000000" w:themeColor="text1"/>
          <w:sz w:val="28"/>
          <w:szCs w:val="28"/>
        </w:rPr>
        <w:lastRenderedPageBreak/>
        <w:t>строительство многоярусной парковки в центре Владикавказа -  в районе банка Москвы на 600 машино/мест.</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 xml:space="preserve">В конце 2022 года АМС г.Владикавказа были переданы полномочия по организации регулярных перевозок пассажиров. Практически сразу мы приступили к реализации мероприятий, направленных на упорядочивание сложившейся ситуации в транспортной сфере города. </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В отчетном году утверждены документы планирования перевозок Владикавказской агломерации на краткосрочную, среднесрочную и долгосрочную перспективы, а также комплексная схема организации транспортного обслуживания населения города.  Проблема с перевозками в г. Владикавказа копились годами. На сегодняшний день на маршруты выходит всего лишь около 20% автотранспорта от заявленного перевозчиками объема, в связи с чем наблюдается острая нехватка общественного транспорта в городе. У большинства перевозчиков лицензия действует до 2026 года. Однако мы не собираемся мирится с таким положением вещей в этой сфере.</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 xml:space="preserve">В рамках вышеуказанных документов мы планируем оптимизировать маршрутную сеть - претерпят изменения 18 муниципальных маршрутов, 14 маршрутов будут отменены. В 2023 году АМС г.Владикавказа приобретены в лизинг 28 автобусов среднего класса марки ПАЗ, отвечающих современным требованиям, оснащённых кондиционерами, камерами видеонаблюдения, терминалами безналичной оплаты.  Заключены два договора в размере 300 млн рублей на приобретение 32 новых автобусов за счет средств специального казначейского кредита. Таким образом, у муниципального предприятия «Владгортранс» в распоряжении будет 60 автобусов. В случае если частные перевозчики не будут справляться со своими обязанностями в полном объеме, мы планируем запустить параллельные муниципальные маршруты. </w:t>
      </w:r>
    </w:p>
    <w:p w:rsidR="00911E32"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 xml:space="preserve">Одной из достопримечательностей Владикавказа являются трамваи, весьма популярные у жителей и гостей города. В 2022 году из федерального бюджета получено финансирование на обновление парка трамваев в размере 1,7 млрд рублей. В рамках заключенного муниципального контракта приобретены 28 трамваев. </w:t>
      </w:r>
    </w:p>
    <w:p w:rsidR="00D5410A" w:rsidRPr="00FD6D84" w:rsidRDefault="00911E32" w:rsidP="00586091">
      <w:pPr>
        <w:shd w:val="clear" w:color="auto" w:fill="FFFFFF"/>
        <w:spacing w:line="276" w:lineRule="auto"/>
        <w:ind w:right="142"/>
        <w:rPr>
          <w:iCs/>
          <w:color w:val="000000" w:themeColor="text1"/>
          <w:sz w:val="28"/>
          <w:szCs w:val="28"/>
        </w:rPr>
      </w:pPr>
      <w:r w:rsidRPr="00FD6D84">
        <w:rPr>
          <w:iCs/>
          <w:color w:val="000000" w:themeColor="text1"/>
          <w:sz w:val="28"/>
          <w:szCs w:val="28"/>
        </w:rPr>
        <w:t xml:space="preserve">Наша задача не только в том, чтобы сохранить этот вид транспорта, но и реализовать комплекс мер для модернизации и приведения в надлежащее состояние всего трамвайного хозяйства. В отчетном году впервые за многие годы произведена расчистка дополнительных путей, заменено 1500 м контактного провода на трех участках трамвайной линии; создан новый диспетчерский пункт; проводится ремонт в пункте </w:t>
      </w:r>
      <w:r w:rsidRPr="00FD6D84">
        <w:rPr>
          <w:iCs/>
          <w:color w:val="000000" w:themeColor="text1"/>
          <w:sz w:val="28"/>
          <w:szCs w:val="28"/>
        </w:rPr>
        <w:lastRenderedPageBreak/>
        <w:t>технического обслуживания трамваев; приобретено новое современное оборудование для технического обслуживания трамваев, введена система безналичной оплаты, впервые за последние 10 лет возобновлено проведение обучения на водителей трамвая</w:t>
      </w:r>
      <w:r w:rsidR="00D5410A" w:rsidRPr="00FD6D84">
        <w:rPr>
          <w:iCs/>
          <w:color w:val="000000" w:themeColor="text1"/>
          <w:sz w:val="28"/>
          <w:szCs w:val="28"/>
        </w:rPr>
        <w:t xml:space="preserve">. </w:t>
      </w:r>
    </w:p>
    <w:p w:rsidR="00562277" w:rsidRPr="00FD6D84" w:rsidRDefault="00562277" w:rsidP="000A65F6">
      <w:pPr>
        <w:shd w:val="clear" w:color="auto" w:fill="FFFFFF"/>
        <w:spacing w:line="276" w:lineRule="auto"/>
        <w:ind w:right="141" w:firstLine="567"/>
        <w:rPr>
          <w:iCs/>
          <w:color w:val="000000" w:themeColor="text1"/>
          <w:sz w:val="28"/>
          <w:szCs w:val="28"/>
        </w:rPr>
      </w:pPr>
    </w:p>
    <w:p w:rsidR="00D5410A" w:rsidRPr="00FD6D84" w:rsidRDefault="00F87DD3" w:rsidP="000A65F6">
      <w:pPr>
        <w:pStyle w:val="msonormalmailrucssattributepostfix"/>
        <w:shd w:val="clear" w:color="auto" w:fill="FFFFFF"/>
        <w:tabs>
          <w:tab w:val="left" w:pos="720"/>
        </w:tabs>
        <w:spacing w:before="0" w:beforeAutospacing="0" w:after="0" w:afterAutospacing="0" w:line="276" w:lineRule="auto"/>
        <w:ind w:firstLine="567"/>
        <w:jc w:val="center"/>
        <w:rPr>
          <w:rFonts w:eastAsia="SimSun"/>
          <w:b/>
          <w:i/>
          <w:sz w:val="28"/>
          <w:szCs w:val="28"/>
          <w:u w:val="single"/>
          <w:lang w:eastAsia="en-US"/>
        </w:rPr>
      </w:pPr>
      <w:r w:rsidRPr="00FD6D84">
        <w:rPr>
          <w:rFonts w:eastAsia="Calibri"/>
          <w:b/>
          <w:i/>
          <w:sz w:val="28"/>
          <w:szCs w:val="28"/>
          <w:u w:val="single"/>
          <w:lang w:val="en-US"/>
        </w:rPr>
        <w:t>V</w:t>
      </w:r>
      <w:r w:rsidR="00252502" w:rsidRPr="00FD6D84">
        <w:rPr>
          <w:rFonts w:eastAsia="Calibri"/>
          <w:b/>
          <w:i/>
          <w:sz w:val="28"/>
          <w:szCs w:val="28"/>
          <w:u w:val="single"/>
        </w:rPr>
        <w:t>.9</w:t>
      </w:r>
      <w:r w:rsidRPr="00FD6D84">
        <w:rPr>
          <w:rFonts w:eastAsia="Calibri"/>
          <w:b/>
          <w:i/>
          <w:sz w:val="28"/>
          <w:szCs w:val="28"/>
          <w:u w:val="single"/>
        </w:rPr>
        <w:t xml:space="preserve">. </w:t>
      </w:r>
      <w:r w:rsidR="00D5410A" w:rsidRPr="00FD6D84">
        <w:rPr>
          <w:rFonts w:eastAsia="SimSun"/>
          <w:b/>
          <w:i/>
          <w:sz w:val="28"/>
          <w:szCs w:val="28"/>
          <w:u w:val="single"/>
          <w:lang w:eastAsia="en-US"/>
        </w:rPr>
        <w:t>БЛАГОУСТРОЙСТВО</w:t>
      </w:r>
    </w:p>
    <w:p w:rsidR="00586091" w:rsidRPr="00FD6D84" w:rsidRDefault="00586091" w:rsidP="000A65F6">
      <w:pPr>
        <w:pStyle w:val="msonormalmailrucssattributepostfix"/>
        <w:shd w:val="clear" w:color="auto" w:fill="FFFFFF"/>
        <w:tabs>
          <w:tab w:val="left" w:pos="720"/>
        </w:tabs>
        <w:spacing w:before="0" w:beforeAutospacing="0" w:after="0" w:afterAutospacing="0" w:line="276" w:lineRule="auto"/>
        <w:ind w:firstLine="567"/>
        <w:jc w:val="center"/>
        <w:rPr>
          <w:rFonts w:eastAsia="SimSun"/>
          <w:b/>
          <w:i/>
          <w:sz w:val="28"/>
          <w:szCs w:val="28"/>
          <w:u w:val="single"/>
          <w:lang w:eastAsia="en-US"/>
        </w:rPr>
      </w:pP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В рамках реализации федерального проекта «Формирование комфортной городской среды» национального проекта «Жилье и городская среда» в 2023 году благоустроены 19 общественных зон на общую сумму 132,4 млн рублей, такие как скейт-парк на набережной р.Терек; зона отдыха на пересечении пр.Коста и ул.Леваневского, сквер по ул.Коцоева, общественная территория на пл.Ленина. Работа в данном направлении будет продолжена -  в текущем году планируется благоустройство еще 14 зон, в том числе Комсомольского парка, сквера им. А. С. Пушкина, нижней части набережной от Чугунного моста до переулка Соляный. Еще три зоны будут благоустроены за счет средств муниципального бюджета.</w:t>
      </w: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В 2023 году в рамках данного федерального проекта не предусматривались средства на благоустройство дворовых территорий, поэтому было принято решение реализовать эти мероприятия за счет средств местного бюджета. В прошедшем году благоустроены 45 дворовых территорий на сумму 95,8 млн руб.</w:t>
      </w: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 xml:space="preserve">В 2023 году было принято провести реконструкцию моста между Аллей Вахтангова и ул. Коцоева, который ранее использовался в технических целях. Пешеходный мост укрепили и благоустроили, заменили ограждения и покрытие. Планируем в дальнейшем обеспечить световое оформление моста. </w:t>
      </w: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Установлены 10 остановок общественного транспорта. Для удобства горожан павильоны выполнены из светонепроницаемого материала.</w:t>
      </w: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ab/>
        <w:t xml:space="preserve">Администрацией реализованы все запланированные программные мероприятия в части озеленения, устройства и реконструкции газонов, обрезки зеленых насаждений и посадки деревьев. </w:t>
      </w: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 xml:space="preserve">Большое внимание уделяется световому оформлению города. В 2023 году благодаря взаимодействию с собственниками торговых точек организовано световое оформление прилегающих территорий в более чем 170 точках города. </w:t>
      </w: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 xml:space="preserve">Пристальное внимание уделяется и санитарному состоянию города. </w:t>
      </w:r>
      <w:r w:rsidRPr="00FD6D84">
        <w:rPr>
          <w:iCs/>
          <w:color w:val="000000" w:themeColor="text1"/>
          <w:sz w:val="28"/>
          <w:szCs w:val="28"/>
        </w:rPr>
        <w:tab/>
        <w:t xml:space="preserve">Администрацией города разработана и утверждена схема мест накопления отходов для всей территории города. Утвержден и график вывоза. Мы выстраиваем систему утилизации мусора, чтобы своевременно </w:t>
      </w:r>
      <w:r w:rsidRPr="00FD6D84">
        <w:rPr>
          <w:iCs/>
          <w:color w:val="000000" w:themeColor="text1"/>
          <w:sz w:val="28"/>
          <w:szCs w:val="28"/>
        </w:rPr>
        <w:lastRenderedPageBreak/>
        <w:t xml:space="preserve">очищать места его накопления. Это касается и временных площадок сбора отходов, где только планируется строительство. Ежедневно проводится мониторинг санитарного состояния в районах города, выявляются и ликвидируются несанкционированные свалки. За отчетный период ликвидировано – около 40 стихийно образованных свалок. </w:t>
      </w: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 xml:space="preserve">В течении года было организовано и проведено порядка 70 субботников, в том числе с привлечением школьников, студентов, волонтеров, а также сотрудников различных учреждений и организаций. </w:t>
      </w: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 xml:space="preserve">Продолжена работа и в части установки детских и спортивных площадок на территории муниципального образования – установлено 7 детских игровых зон, одна из которых предназначена для маломобильной группы населения, 4 спортивные площадки, а также 11 площадок для занятия воркуатом. </w:t>
      </w:r>
    </w:p>
    <w:p w:rsidR="00EC5F0C"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В 2023 году введен в эксплуатацию приют для бездомных животных – возведены новые вольеры, здание для содержания кошек и щенков, административный корпус с операционным блоком и кормокухней. \</w:t>
      </w:r>
    </w:p>
    <w:p w:rsidR="00F16562" w:rsidRPr="00FD6D84" w:rsidRDefault="00EC5F0C" w:rsidP="00586091">
      <w:pPr>
        <w:pStyle w:val="msonormalmailrucssattributepostfix"/>
        <w:shd w:val="clear" w:color="auto" w:fill="FFFFFF"/>
        <w:tabs>
          <w:tab w:val="left" w:pos="720"/>
        </w:tabs>
        <w:spacing w:before="0" w:beforeAutospacing="0" w:after="0" w:afterAutospacing="0" w:line="276" w:lineRule="auto"/>
        <w:ind w:firstLine="709"/>
        <w:jc w:val="both"/>
        <w:rPr>
          <w:iCs/>
          <w:color w:val="000000" w:themeColor="text1"/>
          <w:sz w:val="28"/>
          <w:szCs w:val="28"/>
        </w:rPr>
      </w:pPr>
      <w:r w:rsidRPr="00FD6D84">
        <w:rPr>
          <w:iCs/>
          <w:color w:val="000000" w:themeColor="text1"/>
          <w:sz w:val="28"/>
          <w:szCs w:val="28"/>
        </w:rPr>
        <w:t>В 2023 году Владикавказ принимал участие в программе развития городов ВЭБ.РФ «5 шагов для городов». В рамках пяти шагов программы в городе реализовано 17 проектов и 93 мероприятия, направленных на качественные изменения городской среды, как за счет средств муниципального бюджета, так и с привлечением внебюджетных средств. Благоустроены отдельные небольшие общественные зоны для отдыха, занятий спортом, выгула собак, организовано благоустройство временных парковок, реконструкция исторических значимых мест, установлены современные остановочные павильоны, проведены экологические акции, городские массовые мероприятия и события, обучающие семинары.</w:t>
      </w:r>
    </w:p>
    <w:p w:rsidR="00EC5F0C" w:rsidRPr="00FD6D84" w:rsidRDefault="00EC5F0C" w:rsidP="00EC5F0C">
      <w:pPr>
        <w:pStyle w:val="msonormalmailrucssattributepostfix"/>
        <w:shd w:val="clear" w:color="auto" w:fill="FFFFFF"/>
        <w:tabs>
          <w:tab w:val="left" w:pos="720"/>
        </w:tabs>
        <w:spacing w:before="0" w:beforeAutospacing="0" w:after="0" w:afterAutospacing="0" w:line="276" w:lineRule="auto"/>
        <w:ind w:firstLine="567"/>
        <w:jc w:val="both"/>
        <w:rPr>
          <w:rFonts w:eastAsia="Calibri"/>
          <w:sz w:val="28"/>
          <w:szCs w:val="28"/>
          <w:lang w:eastAsia="en-US"/>
        </w:rPr>
      </w:pPr>
    </w:p>
    <w:p w:rsidR="005675A4" w:rsidRPr="00FD6D84" w:rsidRDefault="007C4EF5" w:rsidP="000A65F6">
      <w:pPr>
        <w:pStyle w:val="msonormalmailrucssattributepostfix"/>
        <w:shd w:val="clear" w:color="auto" w:fill="FFFFFF"/>
        <w:tabs>
          <w:tab w:val="left" w:pos="0"/>
        </w:tabs>
        <w:spacing w:before="0" w:beforeAutospacing="0" w:after="0" w:afterAutospacing="0" w:line="276" w:lineRule="auto"/>
        <w:ind w:firstLine="567"/>
        <w:jc w:val="center"/>
        <w:rPr>
          <w:rFonts w:eastAsia="Calibri"/>
          <w:b/>
          <w:i/>
          <w:sz w:val="28"/>
          <w:szCs w:val="28"/>
          <w:u w:val="single"/>
        </w:rPr>
      </w:pPr>
      <w:r w:rsidRPr="00FD6D84">
        <w:rPr>
          <w:rFonts w:eastAsia="Calibri"/>
          <w:b/>
          <w:i/>
          <w:sz w:val="28"/>
          <w:szCs w:val="28"/>
          <w:u w:val="single"/>
          <w:lang w:val="en-US"/>
        </w:rPr>
        <w:t>V</w:t>
      </w:r>
      <w:r w:rsidR="00252502" w:rsidRPr="00FD6D84">
        <w:rPr>
          <w:rFonts w:eastAsia="Calibri"/>
          <w:b/>
          <w:i/>
          <w:sz w:val="28"/>
          <w:szCs w:val="28"/>
          <w:u w:val="single"/>
        </w:rPr>
        <w:t>.10</w:t>
      </w:r>
      <w:r w:rsidRPr="00FD6D84">
        <w:rPr>
          <w:rFonts w:eastAsia="Calibri"/>
          <w:b/>
          <w:i/>
          <w:sz w:val="28"/>
          <w:szCs w:val="28"/>
          <w:u w:val="single"/>
        </w:rPr>
        <w:t xml:space="preserve">. </w:t>
      </w:r>
      <w:r w:rsidR="005675A4" w:rsidRPr="00FD6D84">
        <w:rPr>
          <w:rFonts w:eastAsia="Calibri"/>
          <w:b/>
          <w:i/>
          <w:sz w:val="28"/>
          <w:szCs w:val="28"/>
          <w:u w:val="single"/>
        </w:rPr>
        <w:t>ЖИЛИЩНО-КОММУНАЛЬНОЕ ХОЗЯЙСТВО</w:t>
      </w:r>
    </w:p>
    <w:p w:rsidR="00586091" w:rsidRPr="00FD6D84" w:rsidRDefault="00586091" w:rsidP="000A65F6">
      <w:pPr>
        <w:pStyle w:val="msonormalmailrucssattributepostfix"/>
        <w:shd w:val="clear" w:color="auto" w:fill="FFFFFF"/>
        <w:tabs>
          <w:tab w:val="left" w:pos="0"/>
        </w:tabs>
        <w:spacing w:before="0" w:beforeAutospacing="0" w:after="0" w:afterAutospacing="0" w:line="276" w:lineRule="auto"/>
        <w:ind w:firstLine="567"/>
        <w:jc w:val="center"/>
        <w:rPr>
          <w:rFonts w:eastAsia="Calibri"/>
          <w:b/>
          <w:i/>
          <w:sz w:val="28"/>
          <w:szCs w:val="28"/>
          <w:u w:val="single"/>
        </w:rPr>
      </w:pPr>
    </w:p>
    <w:p w:rsidR="005675A4" w:rsidRPr="00FD6D84" w:rsidRDefault="005675A4" w:rsidP="00586091">
      <w:pPr>
        <w:autoSpaceDE w:val="0"/>
        <w:autoSpaceDN w:val="0"/>
        <w:adjustRightInd w:val="0"/>
        <w:spacing w:line="276" w:lineRule="auto"/>
        <w:rPr>
          <w:kern w:val="1"/>
          <w:sz w:val="28"/>
          <w:szCs w:val="28"/>
          <w:lang w:eastAsia="zh-CN"/>
        </w:rPr>
      </w:pPr>
      <w:r w:rsidRPr="00FD6D84">
        <w:rPr>
          <w:kern w:val="1"/>
          <w:sz w:val="28"/>
          <w:szCs w:val="28"/>
          <w:lang w:eastAsia="zh-CN"/>
        </w:rPr>
        <w:t>Исполнение полномочий, связанных с созданием условий для предоставления качественных услуг населению в области жилищно-коммунального хозяйства требует постоянного внимания, максимальной ответственности и остается одной из самых проблемных в городе.</w:t>
      </w:r>
    </w:p>
    <w:p w:rsidR="005675A4" w:rsidRPr="00FD6D84" w:rsidRDefault="005675A4" w:rsidP="00586091">
      <w:pPr>
        <w:autoSpaceDE w:val="0"/>
        <w:autoSpaceDN w:val="0"/>
        <w:adjustRightInd w:val="0"/>
        <w:spacing w:line="276" w:lineRule="auto"/>
        <w:rPr>
          <w:kern w:val="1"/>
          <w:sz w:val="28"/>
          <w:szCs w:val="28"/>
          <w:lang w:eastAsia="zh-CN"/>
        </w:rPr>
      </w:pPr>
      <w:r w:rsidRPr="00FD6D84">
        <w:rPr>
          <w:kern w:val="1"/>
          <w:sz w:val="28"/>
          <w:szCs w:val="28"/>
          <w:lang w:eastAsia="zh-CN"/>
        </w:rPr>
        <w:t>С целью подготовки объектов жилищно-коммунального хозяйства к работе в осенне-зимний период 2022 - 2023 годов выполнена проверка теплоснабжающих и теплопотребляющих организаций, на основании которых выданы паспорта готовности к отопительному периоду.</w:t>
      </w:r>
    </w:p>
    <w:p w:rsidR="005675A4" w:rsidRPr="00FD6D84" w:rsidRDefault="005675A4" w:rsidP="00586091">
      <w:pPr>
        <w:autoSpaceDE w:val="0"/>
        <w:autoSpaceDN w:val="0"/>
        <w:adjustRightInd w:val="0"/>
        <w:spacing w:line="276" w:lineRule="auto"/>
        <w:rPr>
          <w:kern w:val="1"/>
          <w:sz w:val="28"/>
          <w:szCs w:val="28"/>
          <w:lang w:eastAsia="zh-CN"/>
        </w:rPr>
      </w:pPr>
      <w:r w:rsidRPr="00FD6D84">
        <w:rPr>
          <w:kern w:val="1"/>
          <w:sz w:val="28"/>
          <w:szCs w:val="28"/>
          <w:lang w:eastAsia="zh-CN"/>
        </w:rPr>
        <w:lastRenderedPageBreak/>
        <w:t>По результатам проверки работниками Ростехнадзора готовности города к прохождению осенне-зимнего периода получен паспорт готовности муниципального образования.</w:t>
      </w:r>
    </w:p>
    <w:p w:rsidR="00EC7A5B" w:rsidRPr="00FD6D84" w:rsidRDefault="00EC7A5B"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Исполнение полномочий, связанных с созданием условий для предоставления качественных услуг населению в области жилищно-коммунального хозяйства требует постоянного внимания, максимальной ответственности и остается одной из самых проблемных в городе.</w:t>
      </w:r>
    </w:p>
    <w:p w:rsidR="00EC7A5B" w:rsidRPr="00FD6D84" w:rsidRDefault="00EC7A5B"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С целью подготовки объектов жилищно-коммунального хозяйства к работе в осенне-зимний период 2022 - 2023 годов выполнена проверка теплоснабжающих и теплопотребляющих организаций, на основании которых выданы паспорта готовности к отопительному периоду.</w:t>
      </w:r>
    </w:p>
    <w:p w:rsidR="00EC7A5B" w:rsidRPr="00FD6D84" w:rsidRDefault="00EC7A5B"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По результатам проверки работниками Ростехнадзора готовности города к прохождению осенне-зимнего периода получен паспорт готовности муниципального образования.</w:t>
      </w:r>
    </w:p>
    <w:p w:rsidR="00EC7A5B" w:rsidRPr="00FD6D84" w:rsidRDefault="00EC7A5B"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 xml:space="preserve">В рамках подготовки мероприятий к бесперебойному прохождению осенне-зимнего периода выполнено большое количество различных мероприятий: ремонт котельных и тепловых сетей, замена оборудования в водозаборных скважинах и насосных станциях, ремонт водопроводных и канализационных сетей и многое другое. </w:t>
      </w:r>
    </w:p>
    <w:p w:rsidR="00EC7A5B" w:rsidRPr="00FD6D84" w:rsidRDefault="00EC7A5B"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В сфере коммунального хозяйства реализованы мероприятия по строительству ливневой канализации по ул.Ватутина, замена сетей водоснабжения по ул.Калинина.</w:t>
      </w:r>
    </w:p>
    <w:p w:rsidR="00EC7A5B" w:rsidRPr="00FD6D84" w:rsidRDefault="00EC7A5B"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По программе ускоренной замены лифтового оборудования в 2023 году заменены 50 лифтов, а в 2024 году планируется заменить еще 102 лифта в 18 многоквартирных домах.</w:t>
      </w:r>
    </w:p>
    <w:p w:rsidR="00EC7A5B" w:rsidRPr="00FD6D84" w:rsidRDefault="00EC7A5B" w:rsidP="00586091">
      <w:pPr>
        <w:autoSpaceDE w:val="0"/>
        <w:autoSpaceDN w:val="0"/>
        <w:adjustRightInd w:val="0"/>
        <w:spacing w:line="276" w:lineRule="auto"/>
        <w:rPr>
          <w:rFonts w:asciiTheme="minorHAnsi" w:eastAsia="SimSun" w:hAnsiTheme="minorHAnsi" w:cstheme="minorBidi"/>
          <w:sz w:val="22"/>
          <w:szCs w:val="22"/>
          <w:lang w:eastAsia="en-US"/>
        </w:rPr>
      </w:pPr>
      <w:r w:rsidRPr="00FD6D84">
        <w:rPr>
          <w:rFonts w:eastAsia="SimSun"/>
          <w:kern w:val="1"/>
          <w:sz w:val="28"/>
          <w:szCs w:val="28"/>
          <w:lang w:eastAsia="zh-CN"/>
        </w:rPr>
        <w:t xml:space="preserve">В городе продолжилась реализация мероприятий по энергосбережению и повышению энергетической эффективности. В ноябре 2022 года администрацией заключен один из самых крупных проектов за последние 10 лет. В 2023 году проект полностью реализован. Контракт по модернизации системы наружного освещения города за счет внедрения современных технологий - один из самых крупных контрактов за последние 10 лет. Реализация проекта позволит сократить затраты на электричество почти на 60% и повысит общий уровень безопасности для транспорта и пешеходов. В рамках контракта обновлены около 15 тыс. единиц уличного освещения на новые энергоэффективные светодиодные аналоги, что составляет 90% всего освещения муниципального образования, в том числе благодаря реализации проекта организовано подключение уличного освещения в микрорайоне «Новый город». Отличительной особенностью контракта является то, что затраты инвестора возмещаются за счет экономии средств, получаемой после </w:t>
      </w:r>
      <w:r w:rsidRPr="00FD6D84">
        <w:rPr>
          <w:rFonts w:eastAsia="SimSun"/>
          <w:kern w:val="1"/>
          <w:sz w:val="28"/>
          <w:szCs w:val="28"/>
          <w:lang w:eastAsia="zh-CN"/>
        </w:rPr>
        <w:lastRenderedPageBreak/>
        <w:t>внедрения энергосберегающих технологий. Не потратив ни рубля, город получил современное качественное освещение и экономию. Объем инвестиций в проект составит порядка 400 млн. руб.</w:t>
      </w:r>
      <w:r w:rsidRPr="00FD6D84">
        <w:rPr>
          <w:rFonts w:asciiTheme="minorHAnsi" w:eastAsia="SimSun" w:hAnsiTheme="minorHAnsi" w:cstheme="minorBidi"/>
          <w:sz w:val="22"/>
          <w:szCs w:val="22"/>
          <w:lang w:eastAsia="en-US"/>
        </w:rPr>
        <w:t xml:space="preserve"> </w:t>
      </w:r>
    </w:p>
    <w:p w:rsidR="00EC7A5B" w:rsidRPr="00FD6D84" w:rsidRDefault="00EC7A5B"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 xml:space="preserve">К сожалению, в 2023 году мы столкнулись с чрезвычайной ситуацией, возникшей в результате обильных осадков и схода селевых потоков в п. Карца и п.Южный, в следствие чего пострадали частные домовладения, были нарушены условия жизнедеятельности граждан, размыты дороги, повреждены коммуникации. Все силы АМС г.Владикавказа были мобилизованы и задействованы на местах, организованы рабочие комиссии для подворового обхода домовладений поселков с целью определения величины причинённого ущерба, в усиленном режиме работали коммунальные службы. </w:t>
      </w:r>
    </w:p>
    <w:p w:rsidR="00EC7A5B" w:rsidRPr="00FD6D84" w:rsidRDefault="00EC7A5B"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 xml:space="preserve">В результате проведенной работы в 2023 году единовременные выплаты получили 2 667 пострадавших граждан на общую сумму 38,8 млн рублей. </w:t>
      </w:r>
    </w:p>
    <w:p w:rsidR="00EC7A5B" w:rsidRPr="00FD6D84" w:rsidRDefault="00EC7A5B"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Были организованы масштабные работы по расчистке улиц поселков, русел малых рек, подмостовых проходов, ливневой и хозфекальной канализации, организована работа по восстановлению размытого селевыми потоками асфальтового покрытия дорог в поселках. Часть работ по ремонту автодорог в пос. Южный была завешена в 2023 году, по одному самому крупному участку протяженностью 2 км. работы еще ведутся, так как было принято решение о замене и переносе магистральных водоводов до укладки асфальтового покрытия.  Комплекс работ планируется завершить в кратчайшие сроки.</w:t>
      </w:r>
    </w:p>
    <w:p w:rsidR="00EC7A5B" w:rsidRPr="003E35DD" w:rsidRDefault="00EC7A5B" w:rsidP="000A65F6">
      <w:pPr>
        <w:spacing w:line="276" w:lineRule="auto"/>
        <w:ind w:firstLine="567"/>
        <w:jc w:val="center"/>
        <w:rPr>
          <w:b/>
          <w:i/>
          <w:sz w:val="22"/>
          <w:szCs w:val="28"/>
          <w:u w:val="single"/>
        </w:rPr>
      </w:pPr>
    </w:p>
    <w:p w:rsidR="005675A4" w:rsidRPr="00FD6D84" w:rsidRDefault="007C4EF5" w:rsidP="000A65F6">
      <w:pPr>
        <w:spacing w:line="276" w:lineRule="auto"/>
        <w:ind w:firstLine="567"/>
        <w:jc w:val="center"/>
        <w:rPr>
          <w:b/>
          <w:i/>
          <w:sz w:val="28"/>
          <w:szCs w:val="28"/>
          <w:u w:val="single"/>
        </w:rPr>
      </w:pPr>
      <w:r w:rsidRPr="00FD6D84">
        <w:rPr>
          <w:b/>
          <w:i/>
          <w:sz w:val="28"/>
          <w:szCs w:val="28"/>
          <w:u w:val="single"/>
          <w:lang w:val="en-US"/>
        </w:rPr>
        <w:t>V</w:t>
      </w:r>
      <w:r w:rsidR="00252502" w:rsidRPr="00FD6D84">
        <w:rPr>
          <w:b/>
          <w:i/>
          <w:sz w:val="28"/>
          <w:szCs w:val="28"/>
          <w:u w:val="single"/>
        </w:rPr>
        <w:t>.11</w:t>
      </w:r>
      <w:r w:rsidR="00D968C1" w:rsidRPr="00FD6D84">
        <w:rPr>
          <w:b/>
          <w:i/>
          <w:sz w:val="28"/>
          <w:szCs w:val="28"/>
          <w:u w:val="single"/>
        </w:rPr>
        <w:t xml:space="preserve">. </w:t>
      </w:r>
      <w:r w:rsidR="005675A4" w:rsidRPr="00FD6D84">
        <w:rPr>
          <w:b/>
          <w:i/>
          <w:sz w:val="28"/>
          <w:szCs w:val="28"/>
          <w:u w:val="single"/>
        </w:rPr>
        <w:t>ЖИЛИЩНАЯ ПОЛИТИКА</w:t>
      </w:r>
    </w:p>
    <w:p w:rsidR="00586091" w:rsidRPr="00FD6D84" w:rsidRDefault="00586091" w:rsidP="000A65F6">
      <w:pPr>
        <w:spacing w:line="276" w:lineRule="auto"/>
        <w:ind w:firstLine="567"/>
        <w:jc w:val="center"/>
        <w:rPr>
          <w:rFonts w:eastAsia="Calibri"/>
          <w:spacing w:val="-4"/>
          <w:sz w:val="28"/>
          <w:szCs w:val="28"/>
          <w:u w:val="single"/>
        </w:rPr>
      </w:pPr>
    </w:p>
    <w:p w:rsidR="005675A4" w:rsidRPr="00FD6D84" w:rsidRDefault="005675A4" w:rsidP="00586091">
      <w:pPr>
        <w:spacing w:line="276" w:lineRule="auto"/>
        <w:rPr>
          <w:sz w:val="28"/>
          <w:szCs w:val="28"/>
        </w:rPr>
      </w:pPr>
      <w:r w:rsidRPr="00FD6D84">
        <w:rPr>
          <w:sz w:val="28"/>
          <w:szCs w:val="28"/>
        </w:rPr>
        <w:t>Одним из приоритетных направлений деятельности АМС г.Владикавказа являются мероприятия в сфере жилищной политики, реализуемые в рамках государственных программ и национальных проектов.</w:t>
      </w:r>
    </w:p>
    <w:p w:rsidR="009511E2" w:rsidRPr="00FD6D84" w:rsidRDefault="009511E2" w:rsidP="00586091">
      <w:pPr>
        <w:spacing w:line="276" w:lineRule="auto"/>
        <w:rPr>
          <w:rFonts w:eastAsia="SimSun"/>
          <w:sz w:val="28"/>
          <w:szCs w:val="28"/>
          <w:lang w:eastAsia="en-US"/>
        </w:rPr>
      </w:pPr>
      <w:r w:rsidRPr="00FD6D84">
        <w:rPr>
          <w:rFonts w:eastAsia="SimSun"/>
          <w:sz w:val="28"/>
          <w:szCs w:val="28"/>
          <w:lang w:eastAsia="en-US"/>
        </w:rPr>
        <w:t>Общее количество нуждающихся в улучшении жилищных условий различных категорий граждан составляло 3477 семьи. В 2023 году принято на учет 389 семей и оказана государственная поддержка на улучшение жилищных условий:</w:t>
      </w:r>
    </w:p>
    <w:p w:rsidR="009511E2" w:rsidRPr="00FD6D84" w:rsidRDefault="009511E2" w:rsidP="00586091">
      <w:pPr>
        <w:spacing w:line="276" w:lineRule="auto"/>
        <w:rPr>
          <w:rFonts w:eastAsia="SimSun"/>
          <w:sz w:val="28"/>
          <w:szCs w:val="28"/>
          <w:lang w:eastAsia="en-US"/>
        </w:rPr>
      </w:pPr>
      <w:r w:rsidRPr="00FD6D84">
        <w:rPr>
          <w:rFonts w:eastAsia="SimSun"/>
          <w:sz w:val="28"/>
          <w:szCs w:val="28"/>
          <w:lang w:eastAsia="en-US"/>
        </w:rPr>
        <w:t>21 молодой семье, 15 из которых многодетные;</w:t>
      </w:r>
    </w:p>
    <w:p w:rsidR="009511E2" w:rsidRPr="00FD6D84" w:rsidRDefault="009511E2" w:rsidP="00586091">
      <w:pPr>
        <w:spacing w:line="276" w:lineRule="auto"/>
        <w:rPr>
          <w:rFonts w:eastAsia="SimSun"/>
          <w:sz w:val="28"/>
          <w:szCs w:val="28"/>
          <w:lang w:eastAsia="en-US"/>
        </w:rPr>
      </w:pPr>
      <w:r w:rsidRPr="00FD6D84">
        <w:rPr>
          <w:rFonts w:eastAsia="SimSun"/>
          <w:sz w:val="28"/>
          <w:szCs w:val="28"/>
          <w:lang w:eastAsia="en-US"/>
        </w:rPr>
        <w:t>12 участникам, инвалидам Великой Отечественной войны и вдовам участников и инвалидов ВОВ;</w:t>
      </w:r>
    </w:p>
    <w:p w:rsidR="009511E2" w:rsidRPr="00FD6D84" w:rsidRDefault="009511E2" w:rsidP="00586091">
      <w:pPr>
        <w:spacing w:line="276" w:lineRule="auto"/>
        <w:rPr>
          <w:rFonts w:eastAsia="SimSun"/>
          <w:sz w:val="28"/>
          <w:szCs w:val="28"/>
          <w:lang w:eastAsia="en-US"/>
        </w:rPr>
      </w:pPr>
      <w:r w:rsidRPr="00FD6D84">
        <w:rPr>
          <w:rFonts w:eastAsia="SimSun"/>
          <w:sz w:val="28"/>
          <w:szCs w:val="28"/>
          <w:lang w:eastAsia="en-US"/>
        </w:rPr>
        <w:t xml:space="preserve">26 гражданам, относящимся к отдельным категориям граждан (вынужденные переселенцы; граждане-участники ликвидации аварии на </w:t>
      </w:r>
      <w:r w:rsidRPr="00FD6D84">
        <w:rPr>
          <w:rFonts w:eastAsia="SimSun"/>
          <w:sz w:val="28"/>
          <w:szCs w:val="28"/>
          <w:lang w:eastAsia="en-US"/>
        </w:rPr>
        <w:lastRenderedPageBreak/>
        <w:t>Чернобыльской АЭС; граждане, выехавшим из районов Крайнего Севера и приравненных к ним местностей);</w:t>
      </w:r>
    </w:p>
    <w:p w:rsidR="009511E2" w:rsidRPr="00FD6D84" w:rsidRDefault="009511E2" w:rsidP="00586091">
      <w:pPr>
        <w:spacing w:line="276" w:lineRule="auto"/>
        <w:rPr>
          <w:rFonts w:eastAsia="SimSun"/>
          <w:sz w:val="28"/>
          <w:szCs w:val="28"/>
          <w:lang w:eastAsia="en-US"/>
        </w:rPr>
      </w:pPr>
      <w:r w:rsidRPr="00FD6D84">
        <w:rPr>
          <w:rFonts w:eastAsia="SimSun"/>
          <w:sz w:val="28"/>
          <w:szCs w:val="28"/>
          <w:lang w:eastAsia="en-US"/>
        </w:rPr>
        <w:t>18 инвалидам, страдающим тяжелыми формами хронического заболевания.</w:t>
      </w:r>
    </w:p>
    <w:p w:rsidR="009511E2" w:rsidRPr="00FD6D84" w:rsidRDefault="009511E2" w:rsidP="00586091">
      <w:pPr>
        <w:shd w:val="clear" w:color="auto" w:fill="FFFFFF"/>
        <w:spacing w:line="276" w:lineRule="auto"/>
        <w:rPr>
          <w:rFonts w:eastAsia="SimSun"/>
          <w:sz w:val="28"/>
          <w:szCs w:val="28"/>
          <w:lang w:eastAsia="en-US"/>
        </w:rPr>
      </w:pPr>
      <w:r w:rsidRPr="00FD6D84">
        <w:rPr>
          <w:rFonts w:eastAsia="SimSun"/>
          <w:sz w:val="28"/>
          <w:szCs w:val="28"/>
          <w:lang w:eastAsia="en-US"/>
        </w:rPr>
        <w:t>Администрацией предоставлено 15 жилых помещений по договорам социального найма гражданам, состоящим на учете и имеющим право на внеочередное улучшение жилищных условий.</w:t>
      </w:r>
    </w:p>
    <w:p w:rsidR="009511E2" w:rsidRPr="00FD6D84" w:rsidRDefault="009511E2" w:rsidP="00586091">
      <w:pPr>
        <w:spacing w:line="276" w:lineRule="auto"/>
        <w:rPr>
          <w:rFonts w:eastAsia="SimSun"/>
          <w:sz w:val="28"/>
          <w:szCs w:val="28"/>
          <w:lang w:eastAsia="en-US"/>
        </w:rPr>
      </w:pPr>
      <w:r w:rsidRPr="00FD6D84">
        <w:rPr>
          <w:rFonts w:eastAsia="SimSun"/>
          <w:sz w:val="28"/>
          <w:szCs w:val="28"/>
          <w:lang w:eastAsia="en-US"/>
        </w:rPr>
        <w:t>В результате обследования многоквартирных домов в течение 2022 года подготовлены технические заключения и признаны аварийными и подлежащими сносу 7 МКД, 11 жилых помещений признаны непригодным для проживания.</w:t>
      </w:r>
    </w:p>
    <w:p w:rsidR="009511E2" w:rsidRPr="00FD6D84" w:rsidRDefault="009511E2"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 xml:space="preserve">В целях улучшения условий проживания граждан продолжалось переселение граждан, проживающих в непригодном для проживания (аварийном) жилищном фонде. </w:t>
      </w:r>
    </w:p>
    <w:p w:rsidR="009511E2" w:rsidRPr="00FD6D84" w:rsidRDefault="009511E2"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В рамках проекта «Обеспечение устойчивого сокращения непригодного для проживания жилищного фонда» 8 семей получили новые благоустроенные квартиры, а по программе «Переселение из аварийных многоквартирных жилых домов г.Владикавказа» были расселены в новостройку по ул. Хадарцева еще 137 семей.</w:t>
      </w:r>
    </w:p>
    <w:p w:rsidR="009511E2" w:rsidRPr="00FD6D84" w:rsidRDefault="009511E2" w:rsidP="00586091">
      <w:pPr>
        <w:autoSpaceDE w:val="0"/>
        <w:autoSpaceDN w:val="0"/>
        <w:adjustRightInd w:val="0"/>
        <w:spacing w:line="276" w:lineRule="auto"/>
        <w:rPr>
          <w:rFonts w:eastAsia="SimSun"/>
          <w:kern w:val="1"/>
          <w:sz w:val="28"/>
          <w:szCs w:val="28"/>
          <w:lang w:eastAsia="zh-CN"/>
        </w:rPr>
      </w:pPr>
      <w:r w:rsidRPr="00FD6D84">
        <w:rPr>
          <w:rFonts w:eastAsia="SimSun"/>
          <w:kern w:val="1"/>
          <w:sz w:val="28"/>
          <w:szCs w:val="28"/>
          <w:lang w:eastAsia="zh-CN"/>
        </w:rPr>
        <w:t xml:space="preserve">В течение года осуществлен снос 1 аварийного многоквартирного дома по ул. Ватутина. </w:t>
      </w:r>
    </w:p>
    <w:p w:rsidR="005675A4" w:rsidRPr="003E35DD" w:rsidRDefault="005675A4" w:rsidP="000A65F6">
      <w:pPr>
        <w:pStyle w:val="msonormalmailrucssattributepostfix"/>
        <w:shd w:val="clear" w:color="auto" w:fill="FFFFFF"/>
        <w:tabs>
          <w:tab w:val="left" w:pos="720"/>
        </w:tabs>
        <w:spacing w:before="0" w:beforeAutospacing="0" w:after="0" w:afterAutospacing="0" w:line="276" w:lineRule="auto"/>
        <w:ind w:firstLine="567"/>
        <w:jc w:val="both"/>
        <w:rPr>
          <w:rFonts w:eastAsia="Calibri"/>
          <w:b/>
          <w:i/>
          <w:sz w:val="22"/>
          <w:szCs w:val="28"/>
        </w:rPr>
      </w:pPr>
    </w:p>
    <w:p w:rsidR="00D5410A" w:rsidRPr="00FD6D84" w:rsidRDefault="00F87DD3" w:rsidP="000A65F6">
      <w:pPr>
        <w:pStyle w:val="msonormalmailrucssattributepostfix"/>
        <w:shd w:val="clear" w:color="auto" w:fill="FFFFFF"/>
        <w:tabs>
          <w:tab w:val="left" w:pos="720"/>
        </w:tabs>
        <w:spacing w:before="0" w:beforeAutospacing="0" w:after="0" w:afterAutospacing="0" w:line="276" w:lineRule="auto"/>
        <w:ind w:firstLine="567"/>
        <w:jc w:val="center"/>
        <w:rPr>
          <w:b/>
          <w:i/>
          <w:sz w:val="28"/>
          <w:szCs w:val="28"/>
          <w:u w:val="single"/>
        </w:rPr>
      </w:pPr>
      <w:r w:rsidRPr="00FD6D84">
        <w:rPr>
          <w:rFonts w:eastAsia="Calibri"/>
          <w:b/>
          <w:i/>
          <w:sz w:val="28"/>
          <w:szCs w:val="28"/>
          <w:u w:val="single"/>
          <w:lang w:val="en-US"/>
        </w:rPr>
        <w:t>V</w:t>
      </w:r>
      <w:r w:rsidRPr="00FD6D84">
        <w:rPr>
          <w:rFonts w:eastAsia="Calibri"/>
          <w:b/>
          <w:i/>
          <w:sz w:val="28"/>
          <w:szCs w:val="28"/>
          <w:u w:val="single"/>
        </w:rPr>
        <w:t>.1</w:t>
      </w:r>
      <w:r w:rsidR="00252502" w:rsidRPr="00FD6D84">
        <w:rPr>
          <w:rFonts w:eastAsia="Calibri"/>
          <w:b/>
          <w:i/>
          <w:sz w:val="28"/>
          <w:szCs w:val="28"/>
          <w:u w:val="single"/>
        </w:rPr>
        <w:t>2</w:t>
      </w:r>
      <w:r w:rsidRPr="00FD6D84">
        <w:rPr>
          <w:rFonts w:eastAsia="Calibri"/>
          <w:b/>
          <w:i/>
          <w:sz w:val="28"/>
          <w:szCs w:val="28"/>
          <w:u w:val="single"/>
        </w:rPr>
        <w:t xml:space="preserve">. </w:t>
      </w:r>
      <w:r w:rsidR="00D5410A" w:rsidRPr="00FD6D84">
        <w:rPr>
          <w:b/>
          <w:i/>
          <w:sz w:val="28"/>
          <w:szCs w:val="28"/>
          <w:u w:val="single"/>
        </w:rPr>
        <w:t>ОБРАЗОВАНИЕ</w:t>
      </w:r>
    </w:p>
    <w:p w:rsidR="00586091" w:rsidRPr="00FD6D84" w:rsidRDefault="00586091" w:rsidP="000A65F6">
      <w:pPr>
        <w:pStyle w:val="msonormalmailrucssattributepostfix"/>
        <w:shd w:val="clear" w:color="auto" w:fill="FFFFFF"/>
        <w:tabs>
          <w:tab w:val="left" w:pos="720"/>
        </w:tabs>
        <w:spacing w:before="0" w:beforeAutospacing="0" w:after="0" w:afterAutospacing="0" w:line="276" w:lineRule="auto"/>
        <w:ind w:firstLine="567"/>
        <w:jc w:val="center"/>
        <w:rPr>
          <w:b/>
          <w:i/>
          <w:sz w:val="28"/>
          <w:szCs w:val="28"/>
          <w:u w:val="single"/>
        </w:rPr>
      </w:pPr>
    </w:p>
    <w:p w:rsidR="007C4EF5" w:rsidRPr="00FD6D84" w:rsidRDefault="007C4EF5" w:rsidP="00586091">
      <w:pPr>
        <w:pStyle w:val="msonormalmailrucssattributepostfix"/>
        <w:shd w:val="clear" w:color="auto" w:fill="FFFFFF"/>
        <w:tabs>
          <w:tab w:val="left" w:pos="720"/>
        </w:tabs>
        <w:spacing w:before="0" w:beforeAutospacing="0" w:after="0" w:afterAutospacing="0" w:line="276" w:lineRule="auto"/>
        <w:ind w:firstLine="709"/>
        <w:jc w:val="both"/>
        <w:rPr>
          <w:sz w:val="28"/>
          <w:szCs w:val="28"/>
        </w:rPr>
      </w:pPr>
      <w:r w:rsidRPr="00FD6D84">
        <w:rPr>
          <w:sz w:val="28"/>
          <w:szCs w:val="28"/>
        </w:rPr>
        <w:t>Образование - одна из ключевых сфер социальной жизни г.Владикавказа, определяющая будущее его развитие.</w:t>
      </w:r>
    </w:p>
    <w:p w:rsidR="00FE2565" w:rsidRPr="00FD6D84" w:rsidRDefault="00FE2565" w:rsidP="00586091">
      <w:pPr>
        <w:pStyle w:val="msonormalmailrucssattributepostfix"/>
        <w:shd w:val="clear" w:color="auto" w:fill="FFFFFF"/>
        <w:tabs>
          <w:tab w:val="left" w:pos="720"/>
        </w:tabs>
        <w:spacing w:before="0" w:beforeAutospacing="0" w:after="0" w:afterAutospacing="0" w:line="276" w:lineRule="auto"/>
        <w:ind w:firstLine="709"/>
        <w:jc w:val="both"/>
        <w:rPr>
          <w:sz w:val="28"/>
          <w:szCs w:val="28"/>
        </w:rPr>
      </w:pPr>
      <w:r w:rsidRPr="00FD6D84">
        <w:rPr>
          <w:sz w:val="28"/>
          <w:szCs w:val="28"/>
        </w:rPr>
        <w:t>В 2023-2024 учебном году в 43 общеобразовательных учреждениях обучаются более 39 тысяч детей. Первоочередной задачей для нас является создание комфортных условий для обучающихся в школах.</w:t>
      </w:r>
    </w:p>
    <w:p w:rsidR="00FE2565" w:rsidRPr="00FD6D84" w:rsidRDefault="00FE2565" w:rsidP="00586091">
      <w:pPr>
        <w:pStyle w:val="msonormalmailrucssattributepostfix"/>
        <w:shd w:val="clear" w:color="auto" w:fill="FFFFFF"/>
        <w:tabs>
          <w:tab w:val="left" w:pos="720"/>
        </w:tabs>
        <w:spacing w:before="0" w:beforeAutospacing="0" w:after="0" w:afterAutospacing="0" w:line="276" w:lineRule="auto"/>
        <w:ind w:firstLine="709"/>
        <w:jc w:val="both"/>
        <w:rPr>
          <w:sz w:val="28"/>
          <w:szCs w:val="28"/>
        </w:rPr>
      </w:pPr>
      <w:r w:rsidRPr="00FD6D84">
        <w:rPr>
          <w:sz w:val="28"/>
          <w:szCs w:val="28"/>
        </w:rPr>
        <w:tab/>
        <w:t xml:space="preserve">Благодаря реализации Национального проекта "Образование" в 2023 году проведен капитальный ремонт в трех образовательных учреждениях, завешен комплекс ремонтных работ еще в восьми школах двухлетнего цикла. В 2024 году в рамках реализации нацпроекта планируется капитально отремонтировать еще 11 городских школ. В рамках реализации городской инвестиционной программы осуществляется текущий ремонт в образовательных учреждениях. На указанные цели в 2023 году направлены 66 млн рублей. </w:t>
      </w:r>
    </w:p>
    <w:p w:rsidR="00FE2565" w:rsidRPr="00FD6D84" w:rsidRDefault="00FE2565" w:rsidP="00586091">
      <w:pPr>
        <w:pStyle w:val="msonormalmailrucssattributepostfix"/>
        <w:shd w:val="clear" w:color="auto" w:fill="FFFFFF"/>
        <w:tabs>
          <w:tab w:val="left" w:pos="720"/>
        </w:tabs>
        <w:spacing w:before="0" w:beforeAutospacing="0" w:after="0" w:afterAutospacing="0" w:line="276" w:lineRule="auto"/>
        <w:ind w:firstLine="709"/>
        <w:jc w:val="both"/>
        <w:rPr>
          <w:sz w:val="28"/>
          <w:szCs w:val="28"/>
        </w:rPr>
      </w:pPr>
      <w:r w:rsidRPr="00FD6D84">
        <w:rPr>
          <w:sz w:val="28"/>
          <w:szCs w:val="28"/>
        </w:rPr>
        <w:t xml:space="preserve">Большое внимание уделяется обеспечению антитеррористической защищенности и пожарной безопасности образовательных учреждений, в </w:t>
      </w:r>
      <w:r w:rsidRPr="00FD6D84">
        <w:rPr>
          <w:sz w:val="28"/>
          <w:szCs w:val="28"/>
        </w:rPr>
        <w:lastRenderedPageBreak/>
        <w:t xml:space="preserve">отчетном году на эти цели было направлено 149 млн рублей. На данный момент все образовательные учреждения оснащены модернизированной сетью систем видеонаблюдения, автоматической пожарной сигнализацией, системы оповещения и управления эвакуацией людей при ЧС. </w:t>
      </w:r>
    </w:p>
    <w:p w:rsidR="00FE2565" w:rsidRPr="00FD6D84" w:rsidRDefault="00FE2565" w:rsidP="00586091">
      <w:pPr>
        <w:pStyle w:val="msonormalmailrucssattributepostfix"/>
        <w:shd w:val="clear" w:color="auto" w:fill="FFFFFF"/>
        <w:tabs>
          <w:tab w:val="left" w:pos="720"/>
        </w:tabs>
        <w:spacing w:before="0" w:beforeAutospacing="0" w:after="0" w:afterAutospacing="0" w:line="276" w:lineRule="auto"/>
        <w:ind w:firstLine="709"/>
        <w:jc w:val="both"/>
        <w:rPr>
          <w:sz w:val="28"/>
          <w:szCs w:val="28"/>
        </w:rPr>
      </w:pPr>
      <w:r w:rsidRPr="00FD6D84">
        <w:rPr>
          <w:sz w:val="28"/>
          <w:szCs w:val="28"/>
        </w:rPr>
        <w:t>Активно внедряется цифровая образовательная среда в школах города, которая позволяет применить возможности дистанционных обучающих технологий и ресурсов. Во всех образовательных учреждениях имеется доступ к высокоскоростному интернету, образовательным сайтами и порталам, обеспечена возможность дистанционного освоения учебного материала детьми, которые по разным причинам не могут посещать школу, получение доступа к видеотрансляциям лучших уроков и т.д.</w:t>
      </w:r>
    </w:p>
    <w:p w:rsidR="00FE2565" w:rsidRPr="00FD6D84" w:rsidRDefault="00FE2565" w:rsidP="00586091">
      <w:pPr>
        <w:pStyle w:val="msonormalmailrucssattributepostfix"/>
        <w:shd w:val="clear" w:color="auto" w:fill="FFFFFF"/>
        <w:tabs>
          <w:tab w:val="left" w:pos="720"/>
        </w:tabs>
        <w:spacing w:before="0" w:beforeAutospacing="0" w:after="0" w:afterAutospacing="0" w:line="276" w:lineRule="auto"/>
        <w:ind w:firstLine="709"/>
        <w:jc w:val="both"/>
        <w:rPr>
          <w:sz w:val="28"/>
          <w:szCs w:val="28"/>
        </w:rPr>
      </w:pPr>
      <w:r w:rsidRPr="00FD6D84">
        <w:rPr>
          <w:sz w:val="28"/>
          <w:szCs w:val="28"/>
        </w:rPr>
        <w:t xml:space="preserve">Для обеспечения доступности общего образования организован подвоз обучающихся к школам на специально оборудованном автотранспорте. </w:t>
      </w:r>
    </w:p>
    <w:p w:rsidR="00FE2565" w:rsidRPr="00FD6D84" w:rsidRDefault="00FE2565" w:rsidP="00586091">
      <w:pPr>
        <w:pStyle w:val="msonormalmailrucssattributepostfix"/>
        <w:shd w:val="clear" w:color="auto" w:fill="FFFFFF"/>
        <w:tabs>
          <w:tab w:val="left" w:pos="720"/>
        </w:tabs>
        <w:spacing w:before="0" w:beforeAutospacing="0" w:after="0" w:afterAutospacing="0" w:line="276" w:lineRule="auto"/>
        <w:ind w:firstLine="709"/>
        <w:jc w:val="both"/>
        <w:rPr>
          <w:sz w:val="28"/>
          <w:szCs w:val="28"/>
        </w:rPr>
      </w:pPr>
      <w:r w:rsidRPr="00FD6D84">
        <w:rPr>
          <w:sz w:val="28"/>
          <w:szCs w:val="28"/>
        </w:rPr>
        <w:t xml:space="preserve">Каждый ребенок уникален и наша задача помочь ему проявить свою индивидуальность. В этих целях в рамках ранней профилизации на уровне основного образования в школах открываются инженерные космические, химико-биологические, кадетские классы. В 98% школ организованы школьные спортивные клубы, во всех образовательных учреждениях функционируют школьные театры, школьники города принимают активное участие в молодежном объединении «Движение первых», основанном Президентом РФ. </w:t>
      </w:r>
    </w:p>
    <w:p w:rsidR="00FE2565" w:rsidRPr="00FD6D84" w:rsidRDefault="00FE2565" w:rsidP="00586091">
      <w:pPr>
        <w:pStyle w:val="msonormalmailrucssattributepostfix"/>
        <w:shd w:val="clear" w:color="auto" w:fill="FFFFFF"/>
        <w:tabs>
          <w:tab w:val="left" w:pos="720"/>
        </w:tabs>
        <w:spacing w:before="0" w:beforeAutospacing="0" w:after="0" w:afterAutospacing="0" w:line="276" w:lineRule="auto"/>
        <w:ind w:firstLine="709"/>
        <w:jc w:val="both"/>
        <w:rPr>
          <w:sz w:val="28"/>
          <w:szCs w:val="28"/>
        </w:rPr>
      </w:pPr>
      <w:r w:rsidRPr="00FD6D84">
        <w:rPr>
          <w:sz w:val="28"/>
          <w:szCs w:val="28"/>
        </w:rPr>
        <w:t>Основным критерием, характеризующим качество образования, являются результаты государственной итоговой аттестации. Количество выпускников, получивших аттестат по результату ЕГЭ составило 96% от общей численности учеников, проходивших аттестацию.</w:t>
      </w:r>
    </w:p>
    <w:p w:rsidR="00FE2565" w:rsidRPr="00FD6D84" w:rsidRDefault="00FE2565" w:rsidP="00586091">
      <w:pPr>
        <w:pStyle w:val="msonormalmailrucssattributepostfix"/>
        <w:shd w:val="clear" w:color="auto" w:fill="FFFFFF"/>
        <w:tabs>
          <w:tab w:val="left" w:pos="720"/>
        </w:tabs>
        <w:spacing w:before="0" w:beforeAutospacing="0" w:after="0" w:afterAutospacing="0" w:line="276" w:lineRule="auto"/>
        <w:ind w:firstLine="709"/>
        <w:jc w:val="both"/>
        <w:rPr>
          <w:sz w:val="28"/>
          <w:szCs w:val="28"/>
        </w:rPr>
      </w:pPr>
      <w:r w:rsidRPr="00FD6D84">
        <w:rPr>
          <w:sz w:val="28"/>
          <w:szCs w:val="28"/>
        </w:rPr>
        <w:t xml:space="preserve">В 62 дошкольных образовательных организациях муниципального образования г.Владикавказа дошкольным воспитанием охвачено более 15 тыс. детей. В прошедшем году свои двери открыли два новых детских сада на 560 мест, подготовлен к открытию еще один детский сад на 280 мест. </w:t>
      </w:r>
    </w:p>
    <w:p w:rsidR="00D5410A" w:rsidRPr="00FD6D84" w:rsidRDefault="00FE2565" w:rsidP="00586091">
      <w:pPr>
        <w:pStyle w:val="msonormalmailrucssattributepostfix"/>
        <w:shd w:val="clear" w:color="auto" w:fill="FFFFFF"/>
        <w:tabs>
          <w:tab w:val="left" w:pos="720"/>
        </w:tabs>
        <w:spacing w:before="0" w:beforeAutospacing="0" w:after="0" w:afterAutospacing="0" w:line="276" w:lineRule="auto"/>
        <w:ind w:firstLine="709"/>
        <w:jc w:val="both"/>
        <w:rPr>
          <w:rFonts w:eastAsia="Calibri"/>
          <w:sz w:val="28"/>
          <w:szCs w:val="28"/>
          <w:lang w:eastAsia="en-US"/>
        </w:rPr>
      </w:pPr>
      <w:r w:rsidRPr="00FD6D84">
        <w:rPr>
          <w:sz w:val="28"/>
          <w:szCs w:val="28"/>
        </w:rPr>
        <w:tab/>
        <w:t>Благодаря планомерной работе по увеличению дошкольных мест в образовательных учреждениях, очередь в детские сады значительно сократилась. Существующая очередность сложилась из детей, не достигших возраста зачисления в ДОУ (на учет для определения в ДОУ могут вставать со второго месяца ребенка, в связи с чем образовывается очередь «до востребования»), а также из детей кому могут быть представлены места альтернативных ДОУ, однако родители детей ждут зачисления в определённые (желаемые) детские сады.</w:t>
      </w:r>
    </w:p>
    <w:p w:rsidR="00D5410A" w:rsidRPr="00FD6D84" w:rsidRDefault="00D5410A" w:rsidP="000A65F6">
      <w:pPr>
        <w:pStyle w:val="msonormalmailrucssattributepostfix"/>
        <w:shd w:val="clear" w:color="auto" w:fill="FFFFFF"/>
        <w:tabs>
          <w:tab w:val="left" w:pos="720"/>
        </w:tabs>
        <w:spacing w:before="0" w:beforeAutospacing="0" w:after="0" w:afterAutospacing="0" w:line="276" w:lineRule="auto"/>
        <w:ind w:firstLine="567"/>
        <w:jc w:val="both"/>
        <w:rPr>
          <w:rFonts w:eastAsia="Calibri"/>
          <w:sz w:val="28"/>
          <w:szCs w:val="28"/>
          <w:lang w:eastAsia="en-US"/>
        </w:rPr>
      </w:pPr>
    </w:p>
    <w:p w:rsidR="00586091" w:rsidRPr="00FD6D84" w:rsidRDefault="00586091" w:rsidP="000A65F6">
      <w:pPr>
        <w:tabs>
          <w:tab w:val="left" w:pos="720"/>
        </w:tabs>
        <w:spacing w:line="276" w:lineRule="auto"/>
        <w:ind w:firstLine="567"/>
        <w:jc w:val="center"/>
        <w:outlineLvl w:val="0"/>
        <w:rPr>
          <w:rFonts w:eastAsia="Calibri"/>
          <w:b/>
          <w:i/>
          <w:sz w:val="28"/>
          <w:szCs w:val="28"/>
          <w:u w:val="single"/>
        </w:rPr>
      </w:pPr>
    </w:p>
    <w:p w:rsidR="00D5410A" w:rsidRPr="00FD6D84" w:rsidRDefault="00D968C1" w:rsidP="000A65F6">
      <w:pPr>
        <w:tabs>
          <w:tab w:val="left" w:pos="720"/>
        </w:tabs>
        <w:spacing w:line="276" w:lineRule="auto"/>
        <w:ind w:firstLine="567"/>
        <w:jc w:val="center"/>
        <w:outlineLvl w:val="0"/>
        <w:rPr>
          <w:rFonts w:eastAsia="Calibri"/>
          <w:b/>
          <w:i/>
          <w:sz w:val="28"/>
          <w:szCs w:val="28"/>
          <w:u w:val="single"/>
        </w:rPr>
      </w:pPr>
      <w:r w:rsidRPr="00FD6D84">
        <w:rPr>
          <w:rFonts w:eastAsia="Calibri"/>
          <w:b/>
          <w:i/>
          <w:sz w:val="28"/>
          <w:szCs w:val="28"/>
          <w:u w:val="single"/>
          <w:lang w:val="en-US"/>
        </w:rPr>
        <w:lastRenderedPageBreak/>
        <w:t>V</w:t>
      </w:r>
      <w:r w:rsidRPr="00FD6D84">
        <w:rPr>
          <w:rFonts w:eastAsia="Calibri"/>
          <w:b/>
          <w:i/>
          <w:sz w:val="28"/>
          <w:szCs w:val="28"/>
          <w:u w:val="single"/>
        </w:rPr>
        <w:t>.1</w:t>
      </w:r>
      <w:r w:rsidR="00252502" w:rsidRPr="00FD6D84">
        <w:rPr>
          <w:rFonts w:eastAsia="Calibri"/>
          <w:b/>
          <w:i/>
          <w:sz w:val="28"/>
          <w:szCs w:val="28"/>
          <w:u w:val="single"/>
        </w:rPr>
        <w:t>3</w:t>
      </w:r>
      <w:r w:rsidRPr="00FD6D84">
        <w:rPr>
          <w:rFonts w:eastAsia="Calibri"/>
          <w:b/>
          <w:i/>
          <w:sz w:val="28"/>
          <w:szCs w:val="28"/>
          <w:u w:val="single"/>
        </w:rPr>
        <w:t xml:space="preserve">. </w:t>
      </w:r>
      <w:r w:rsidR="00D5410A" w:rsidRPr="00FD6D84">
        <w:rPr>
          <w:rFonts w:eastAsia="Calibri"/>
          <w:b/>
          <w:i/>
          <w:sz w:val="28"/>
          <w:szCs w:val="28"/>
          <w:u w:val="single"/>
        </w:rPr>
        <w:t>КУЛЬТУРА</w:t>
      </w:r>
    </w:p>
    <w:p w:rsidR="00586091" w:rsidRPr="00FD6D84" w:rsidRDefault="00586091" w:rsidP="000A65F6">
      <w:pPr>
        <w:tabs>
          <w:tab w:val="left" w:pos="720"/>
        </w:tabs>
        <w:spacing w:line="276" w:lineRule="auto"/>
        <w:ind w:firstLine="567"/>
        <w:jc w:val="center"/>
        <w:outlineLvl w:val="0"/>
        <w:rPr>
          <w:rFonts w:eastAsia="Calibri"/>
          <w:b/>
          <w:i/>
          <w:sz w:val="28"/>
          <w:szCs w:val="28"/>
          <w:u w:val="single"/>
        </w:rPr>
      </w:pPr>
    </w:p>
    <w:p w:rsidR="00CF17B9" w:rsidRPr="00FD6D84" w:rsidRDefault="00CF17B9" w:rsidP="00586091">
      <w:pPr>
        <w:tabs>
          <w:tab w:val="left" w:pos="567"/>
        </w:tabs>
        <w:spacing w:line="276" w:lineRule="auto"/>
        <w:rPr>
          <w:rFonts w:eastAsia="SimSun"/>
          <w:color w:val="1A1A1A"/>
          <w:sz w:val="28"/>
          <w:szCs w:val="28"/>
          <w:shd w:val="clear" w:color="auto" w:fill="FFFFFF"/>
          <w:lang w:eastAsia="en-US"/>
        </w:rPr>
      </w:pPr>
      <w:r w:rsidRPr="00FD6D84">
        <w:rPr>
          <w:rFonts w:eastAsia="SimSun"/>
          <w:color w:val="1A1A1A"/>
          <w:sz w:val="28"/>
          <w:szCs w:val="28"/>
          <w:shd w:val="clear" w:color="auto" w:fill="FFFFFF"/>
          <w:lang w:eastAsia="en-US"/>
        </w:rPr>
        <w:t xml:space="preserve">В отчетном году было организовано и проведено около 100 мероприятий, которые посетили более 90 тыс. человек. Пожалуй, самым значимым для развития культурной жизни города мероприятием стало открытие после масштабной реконструкции Дома Вахтангова, собравшее выдающихся деятелей культуры и искусства, научной и творческой интеллигенции, известных политиков и журналистов со всей страны. В честь открытия Дома Вахтангова на главной площади города состоялся грандиозный праздничный концерт с участием звезд российской эстрады и артистов театра Вахтангова. Дом Вахтангова с момента открытия представляет зрителям уникальные постановки и спектакли, которые пользуются большой популярностью не только у горожан, но и у туристов. </w:t>
      </w:r>
    </w:p>
    <w:p w:rsidR="00CF17B9" w:rsidRPr="00FD6D84" w:rsidRDefault="00CF17B9" w:rsidP="00586091">
      <w:pPr>
        <w:tabs>
          <w:tab w:val="left" w:pos="567"/>
        </w:tabs>
        <w:spacing w:line="276" w:lineRule="auto"/>
        <w:rPr>
          <w:rFonts w:eastAsia="SimSun"/>
          <w:color w:val="1A1A1A"/>
          <w:sz w:val="28"/>
          <w:szCs w:val="28"/>
          <w:shd w:val="clear" w:color="auto" w:fill="FFFFFF"/>
          <w:lang w:eastAsia="en-US"/>
        </w:rPr>
      </w:pPr>
      <w:r w:rsidRPr="00FD6D84">
        <w:rPr>
          <w:rFonts w:eastAsia="SimSun"/>
          <w:color w:val="1A1A1A"/>
          <w:sz w:val="28"/>
          <w:szCs w:val="28"/>
          <w:shd w:val="clear" w:color="auto" w:fill="FFFFFF"/>
          <w:lang w:eastAsia="en-US"/>
        </w:rPr>
        <w:t xml:space="preserve">В 2023 году по доброй традиции мы отметили 239-летие города Владикавказа Фестивалем пирогов, мастер-классами и концертами. Организованы тематические площадки – кубок по баскетболу, гриль-фест, Страна Нартов, осенний кинотеатр. Также в рамках празднования Дня города во Владикавказе впервые состоялся городской форум «Креативные выходные», на площадке которого обсуждались актуальные темы и перспективные направления развития кластера креативных индустрий. </w:t>
      </w:r>
    </w:p>
    <w:p w:rsidR="00CF17B9" w:rsidRPr="00FD6D84" w:rsidRDefault="00CF17B9" w:rsidP="00586091">
      <w:pPr>
        <w:spacing w:line="276" w:lineRule="auto"/>
        <w:rPr>
          <w:rFonts w:eastAsia="SimSun"/>
          <w:color w:val="1A1A1A"/>
          <w:sz w:val="28"/>
          <w:szCs w:val="28"/>
          <w:shd w:val="clear" w:color="auto" w:fill="FFFFFF"/>
          <w:lang w:eastAsia="en-US"/>
        </w:rPr>
      </w:pPr>
      <w:r w:rsidRPr="00FD6D84">
        <w:rPr>
          <w:rFonts w:eastAsia="SimSun"/>
          <w:color w:val="1A1A1A"/>
          <w:sz w:val="28"/>
          <w:szCs w:val="28"/>
          <w:shd w:val="clear" w:color="auto" w:fill="FFFFFF"/>
          <w:lang w:eastAsia="en-US"/>
        </w:rPr>
        <w:t>Еще одним ярким проектом стал проект «Музыкальный проспект» -на главной улице города практически все лето выступали музыканты с мини-концертами, собирая большое количество зрителей. Смело могу отметить, что этот проект полюбился жителям и гостям столицы, а значит мы продолжим его реализацию и в этом году.</w:t>
      </w:r>
    </w:p>
    <w:p w:rsidR="00CF17B9" w:rsidRPr="00FD6D84" w:rsidRDefault="00CF17B9" w:rsidP="00586091">
      <w:pPr>
        <w:spacing w:line="276" w:lineRule="auto"/>
        <w:rPr>
          <w:rFonts w:eastAsia="SimSun"/>
          <w:color w:val="1A1A1A"/>
          <w:sz w:val="28"/>
          <w:szCs w:val="28"/>
          <w:shd w:val="clear" w:color="auto" w:fill="FFFFFF"/>
          <w:lang w:eastAsia="en-US"/>
        </w:rPr>
      </w:pPr>
      <w:r w:rsidRPr="00FD6D84">
        <w:rPr>
          <w:rFonts w:eastAsia="SimSun"/>
          <w:color w:val="1A1A1A"/>
          <w:sz w:val="28"/>
          <w:szCs w:val="28"/>
          <w:shd w:val="clear" w:color="auto" w:fill="FFFFFF"/>
          <w:lang w:eastAsia="en-US"/>
        </w:rPr>
        <w:t xml:space="preserve">В новогодние праздники был организованы Дом и Мастерская Деда Мороза, запущен новогодний трамвай с трансляцией мультфильмов и бесплатным проездом. </w:t>
      </w:r>
    </w:p>
    <w:p w:rsidR="00CF17B9" w:rsidRPr="00FD6D84" w:rsidRDefault="00CF17B9" w:rsidP="00586091">
      <w:pPr>
        <w:spacing w:line="276" w:lineRule="auto"/>
        <w:rPr>
          <w:rFonts w:eastAsia="SimSun"/>
          <w:color w:val="1A1A1A"/>
          <w:sz w:val="28"/>
          <w:szCs w:val="28"/>
          <w:shd w:val="clear" w:color="auto" w:fill="FFFFFF"/>
          <w:lang w:eastAsia="en-US"/>
        </w:rPr>
      </w:pPr>
      <w:r w:rsidRPr="00FD6D84">
        <w:rPr>
          <w:rFonts w:eastAsia="SimSun"/>
          <w:color w:val="1A1A1A"/>
          <w:sz w:val="28"/>
          <w:szCs w:val="28"/>
          <w:shd w:val="clear" w:color="auto" w:fill="FFFFFF"/>
          <w:lang w:eastAsia="en-US"/>
        </w:rPr>
        <w:t xml:space="preserve">Прошлый год в России был ознаменован Годом педагога и наставника и в честь этого проведен конкурс на лучшего преподавателя школы искусств, по итогам которого победители и лауреаты отмечены денежными призами.  Также проведен конкурс для одаренных детей, победителями стали 8 человек, в качестве поощрения детям подарили поездку в Москву. </w:t>
      </w:r>
    </w:p>
    <w:p w:rsidR="00CF17B9" w:rsidRPr="00FD6D84" w:rsidRDefault="00CF17B9" w:rsidP="00586091">
      <w:pPr>
        <w:spacing w:line="276" w:lineRule="auto"/>
        <w:rPr>
          <w:rFonts w:eastAsia="SimSun"/>
          <w:color w:val="1A1A1A"/>
          <w:sz w:val="28"/>
          <w:szCs w:val="28"/>
          <w:shd w:val="clear" w:color="auto" w:fill="FFFFFF"/>
          <w:lang w:eastAsia="en-US"/>
        </w:rPr>
      </w:pPr>
      <w:r w:rsidRPr="00FD6D84">
        <w:rPr>
          <w:rFonts w:eastAsia="SimSun"/>
          <w:color w:val="1A1A1A"/>
          <w:sz w:val="28"/>
          <w:szCs w:val="28"/>
          <w:shd w:val="clear" w:color="auto" w:fill="FFFFFF"/>
          <w:lang w:eastAsia="en-US"/>
        </w:rPr>
        <w:t xml:space="preserve">В 2023 году творческие коллективы городских учреждений культуры приняли участие в более 150 фестивалях, конкурсах и творческих мероприятиях. 2024 год для нашего региона и города ознаменован чередой юбилейных дат - 250-летие присоединения Осетии к России, 240-летие со дня основания г.Владикавказа. На проведение праздничных мероприятий планируется направить около 10 млн рублей. </w:t>
      </w:r>
    </w:p>
    <w:p w:rsidR="00D5410A" w:rsidRPr="00FD6D84" w:rsidRDefault="00D968C1" w:rsidP="000A65F6">
      <w:pPr>
        <w:pStyle w:val="msonormalmailrucssattributepostfix"/>
        <w:shd w:val="clear" w:color="auto" w:fill="FFFFFF"/>
        <w:tabs>
          <w:tab w:val="left" w:pos="720"/>
        </w:tabs>
        <w:spacing w:before="0" w:beforeAutospacing="0" w:after="0" w:afterAutospacing="0" w:line="276" w:lineRule="auto"/>
        <w:ind w:firstLine="567"/>
        <w:jc w:val="center"/>
        <w:rPr>
          <w:rFonts w:eastAsia="Calibri"/>
          <w:b/>
          <w:i/>
          <w:sz w:val="28"/>
          <w:szCs w:val="28"/>
          <w:u w:val="single"/>
        </w:rPr>
      </w:pPr>
      <w:r w:rsidRPr="00FD6D84">
        <w:rPr>
          <w:rFonts w:eastAsia="Calibri"/>
          <w:b/>
          <w:i/>
          <w:sz w:val="28"/>
          <w:szCs w:val="28"/>
          <w:u w:val="single"/>
          <w:lang w:val="en-US"/>
        </w:rPr>
        <w:lastRenderedPageBreak/>
        <w:t>V</w:t>
      </w:r>
      <w:r w:rsidRPr="00FD6D84">
        <w:rPr>
          <w:rFonts w:eastAsia="Calibri"/>
          <w:b/>
          <w:i/>
          <w:sz w:val="28"/>
          <w:szCs w:val="28"/>
          <w:u w:val="single"/>
        </w:rPr>
        <w:t>.1</w:t>
      </w:r>
      <w:r w:rsidR="00252502" w:rsidRPr="00FD6D84">
        <w:rPr>
          <w:rFonts w:eastAsia="Calibri"/>
          <w:b/>
          <w:i/>
          <w:sz w:val="28"/>
          <w:szCs w:val="28"/>
          <w:u w:val="single"/>
        </w:rPr>
        <w:t>4</w:t>
      </w:r>
      <w:r w:rsidRPr="00FD6D84">
        <w:rPr>
          <w:rFonts w:eastAsia="Calibri"/>
          <w:b/>
          <w:i/>
          <w:sz w:val="28"/>
          <w:szCs w:val="28"/>
          <w:u w:val="single"/>
        </w:rPr>
        <w:t xml:space="preserve">. </w:t>
      </w:r>
      <w:r w:rsidR="00D5410A" w:rsidRPr="00FD6D84">
        <w:rPr>
          <w:rFonts w:eastAsia="Calibri"/>
          <w:b/>
          <w:i/>
          <w:sz w:val="28"/>
          <w:szCs w:val="28"/>
          <w:u w:val="single"/>
        </w:rPr>
        <w:t>СПОРТ И МОЛОДЕЖНАЯ ПОЛИТИКА</w:t>
      </w:r>
    </w:p>
    <w:p w:rsidR="00586091" w:rsidRPr="00FD6D84" w:rsidRDefault="00586091" w:rsidP="000A65F6">
      <w:pPr>
        <w:pStyle w:val="msonormalmailrucssattributepostfix"/>
        <w:shd w:val="clear" w:color="auto" w:fill="FFFFFF"/>
        <w:tabs>
          <w:tab w:val="left" w:pos="720"/>
        </w:tabs>
        <w:spacing w:before="0" w:beforeAutospacing="0" w:after="0" w:afterAutospacing="0" w:line="276" w:lineRule="auto"/>
        <w:ind w:firstLine="567"/>
        <w:jc w:val="center"/>
        <w:rPr>
          <w:rFonts w:eastAsia="Calibri"/>
          <w:b/>
          <w:i/>
          <w:sz w:val="28"/>
          <w:szCs w:val="28"/>
          <w:u w:val="single"/>
        </w:rPr>
      </w:pPr>
    </w:p>
    <w:p w:rsidR="00556DE2" w:rsidRPr="00FD6D84" w:rsidRDefault="00556DE2" w:rsidP="00CB4DD6">
      <w:pPr>
        <w:shd w:val="clear" w:color="auto" w:fill="FFFFFF"/>
        <w:tabs>
          <w:tab w:val="left" w:pos="720"/>
        </w:tabs>
        <w:spacing w:line="276" w:lineRule="auto"/>
        <w:rPr>
          <w:rFonts w:eastAsia="Calibri"/>
          <w:sz w:val="28"/>
          <w:szCs w:val="28"/>
        </w:rPr>
      </w:pPr>
      <w:r w:rsidRPr="00FD6D84">
        <w:rPr>
          <w:rFonts w:eastAsia="Calibri"/>
          <w:sz w:val="28"/>
          <w:szCs w:val="28"/>
        </w:rPr>
        <w:t xml:space="preserve">Важным направлением социальной деятельности администрации города является популяризация здорового образа жизни и развития массового спорта. В 2023 году проводились различные спортивные мероприятия: по рукопашному бою, по бадминтону, по воркауту, по боксу, по фехтованию, по плаванию, по шахматам; по самбо, по мас-рестлингу, по параолимпийскому фехтованию на колясках.  Кроме того, были организованы и проведены муниципальные этапы общероссийских спортивных состязаний для школьников, а также фестиваль спортивной борьбы памяти Асланбека Фидарова среди юношей и юниоров. </w:t>
      </w:r>
    </w:p>
    <w:p w:rsidR="00556DE2" w:rsidRPr="00FD6D84" w:rsidRDefault="00556DE2" w:rsidP="00CB4DD6">
      <w:pPr>
        <w:shd w:val="clear" w:color="auto" w:fill="FFFFFF"/>
        <w:tabs>
          <w:tab w:val="left" w:pos="720"/>
        </w:tabs>
        <w:spacing w:line="276" w:lineRule="auto"/>
        <w:rPr>
          <w:rFonts w:eastAsia="Calibri"/>
          <w:sz w:val="28"/>
          <w:szCs w:val="28"/>
        </w:rPr>
      </w:pPr>
      <w:r w:rsidRPr="00FD6D84">
        <w:rPr>
          <w:rFonts w:eastAsia="Calibri"/>
          <w:sz w:val="28"/>
          <w:szCs w:val="28"/>
        </w:rPr>
        <w:t>Проведено более 100 физкультурных и спортивных мероприятий с участием более 10 тыс. человек, в том числе лиц с ограниченными возможностями.</w:t>
      </w:r>
    </w:p>
    <w:p w:rsidR="00556DE2" w:rsidRPr="00FD6D84" w:rsidRDefault="00556DE2" w:rsidP="00CB4DD6">
      <w:pPr>
        <w:shd w:val="clear" w:color="auto" w:fill="FFFFFF"/>
        <w:tabs>
          <w:tab w:val="left" w:pos="720"/>
        </w:tabs>
        <w:spacing w:line="276" w:lineRule="auto"/>
        <w:rPr>
          <w:rFonts w:eastAsia="Calibri"/>
          <w:sz w:val="28"/>
          <w:szCs w:val="28"/>
        </w:rPr>
      </w:pPr>
      <w:r w:rsidRPr="00FD6D84">
        <w:rPr>
          <w:rFonts w:eastAsia="Calibri"/>
          <w:sz w:val="28"/>
          <w:szCs w:val="28"/>
        </w:rPr>
        <w:t>Одним из значимых проектов, стал проект «1000 юных футболистов», проведенный в г.Владикавказ благодаря ВЭБ.РФ.</w:t>
      </w:r>
    </w:p>
    <w:p w:rsidR="00556DE2" w:rsidRPr="00FD6D84" w:rsidRDefault="00556DE2" w:rsidP="00CB4DD6">
      <w:pPr>
        <w:shd w:val="clear" w:color="auto" w:fill="FFFFFF"/>
        <w:tabs>
          <w:tab w:val="left" w:pos="720"/>
        </w:tabs>
        <w:spacing w:line="276" w:lineRule="auto"/>
        <w:rPr>
          <w:rFonts w:eastAsia="Calibri"/>
          <w:sz w:val="28"/>
          <w:szCs w:val="28"/>
        </w:rPr>
      </w:pPr>
      <w:r w:rsidRPr="00FD6D84">
        <w:rPr>
          <w:rFonts w:eastAsia="Calibri"/>
          <w:sz w:val="28"/>
          <w:szCs w:val="28"/>
        </w:rPr>
        <w:t>В сентябре 2023 года на базе ДЮСШ «Юность» в г.Владикавказе прошел футбольный мастер-класс для детей из различных городов СКФО и ЮФО.</w:t>
      </w:r>
    </w:p>
    <w:p w:rsidR="00556DE2" w:rsidRPr="00FD6D84" w:rsidRDefault="00556DE2" w:rsidP="00CB4DD6">
      <w:pPr>
        <w:shd w:val="clear" w:color="auto" w:fill="FFFFFF"/>
        <w:tabs>
          <w:tab w:val="left" w:pos="720"/>
        </w:tabs>
        <w:spacing w:line="276" w:lineRule="auto"/>
        <w:rPr>
          <w:rFonts w:eastAsia="Calibri"/>
          <w:sz w:val="28"/>
          <w:szCs w:val="28"/>
        </w:rPr>
      </w:pPr>
      <w:r w:rsidRPr="00FD6D84">
        <w:rPr>
          <w:rFonts w:eastAsia="Calibri"/>
          <w:sz w:val="28"/>
          <w:szCs w:val="28"/>
        </w:rPr>
        <w:t>В мероприятии также приняли участие воспитанники футбольных школ и академий из ЛНР и ДНР. По результатам мастер-классов, 25 детей из числа участников были отобраны для дальнейшего просмотра, шесть из них воспитанники Владикавказской академии спорта. Ребята, показавшие высокие результаты, получили шанс пройти отбор на право зачисления в Академию ПФК ЦСКА.</w:t>
      </w:r>
    </w:p>
    <w:p w:rsidR="00D5410A" w:rsidRPr="00FD6D84" w:rsidRDefault="00556DE2" w:rsidP="00CB4DD6">
      <w:pPr>
        <w:shd w:val="clear" w:color="auto" w:fill="FFFFFF"/>
        <w:tabs>
          <w:tab w:val="left" w:pos="720"/>
        </w:tabs>
        <w:spacing w:line="276" w:lineRule="auto"/>
        <w:rPr>
          <w:rFonts w:eastAsia="Calibri"/>
          <w:sz w:val="28"/>
          <w:szCs w:val="28"/>
        </w:rPr>
      </w:pPr>
      <w:r w:rsidRPr="00FD6D84">
        <w:rPr>
          <w:rFonts w:eastAsia="Calibri"/>
          <w:sz w:val="28"/>
          <w:szCs w:val="28"/>
        </w:rPr>
        <w:t>В рамках молодежной политики были организованы различные мероприятия, направленные на организацию досуга молодежи, такие как Владикавказский молодёжный форум, Всероссийский день молодежи приобщение к национальной культуре, противодействие терроризму и экстремизму, развитие творческих способностей</w:t>
      </w:r>
      <w:r w:rsidR="00D5410A" w:rsidRPr="00FD6D84">
        <w:rPr>
          <w:rFonts w:eastAsia="Calibri"/>
          <w:sz w:val="28"/>
          <w:szCs w:val="28"/>
        </w:rPr>
        <w:t xml:space="preserve">. </w:t>
      </w:r>
    </w:p>
    <w:p w:rsidR="005675A4" w:rsidRPr="00FD6D84" w:rsidRDefault="005675A4" w:rsidP="00BF6D08">
      <w:pPr>
        <w:pStyle w:val="afc"/>
        <w:shd w:val="clear" w:color="auto" w:fill="FFFFFF"/>
        <w:spacing w:after="360" w:afterAutospacing="0"/>
        <w:jc w:val="center"/>
        <w:rPr>
          <w:b/>
          <w:i/>
          <w:sz w:val="28"/>
          <w:szCs w:val="28"/>
          <w:u w:val="single"/>
        </w:rPr>
      </w:pPr>
      <w:r w:rsidRPr="00FD6D84">
        <w:rPr>
          <w:rFonts w:eastAsia="Calibri"/>
          <w:b/>
          <w:i/>
          <w:sz w:val="28"/>
          <w:szCs w:val="28"/>
          <w:u w:val="single"/>
          <w:lang w:val="en-US"/>
        </w:rPr>
        <w:t>V</w:t>
      </w:r>
      <w:r w:rsidRPr="00FD6D84">
        <w:rPr>
          <w:rFonts w:eastAsia="Calibri"/>
          <w:b/>
          <w:i/>
          <w:sz w:val="28"/>
          <w:szCs w:val="28"/>
          <w:u w:val="single"/>
        </w:rPr>
        <w:t>.</w:t>
      </w:r>
      <w:r w:rsidR="00D968C1" w:rsidRPr="00FD6D84">
        <w:rPr>
          <w:rFonts w:eastAsia="Calibri"/>
          <w:b/>
          <w:i/>
          <w:sz w:val="28"/>
          <w:szCs w:val="28"/>
          <w:u w:val="single"/>
        </w:rPr>
        <w:t>1</w:t>
      </w:r>
      <w:r w:rsidR="00252502" w:rsidRPr="00FD6D84">
        <w:rPr>
          <w:rFonts w:eastAsia="Calibri"/>
          <w:b/>
          <w:i/>
          <w:sz w:val="28"/>
          <w:szCs w:val="28"/>
          <w:u w:val="single"/>
        </w:rPr>
        <w:t>5</w:t>
      </w:r>
      <w:r w:rsidRPr="00FD6D84">
        <w:rPr>
          <w:rFonts w:eastAsia="Calibri"/>
          <w:b/>
          <w:i/>
          <w:sz w:val="28"/>
          <w:szCs w:val="28"/>
          <w:u w:val="single"/>
        </w:rPr>
        <w:t xml:space="preserve">. </w:t>
      </w:r>
      <w:r w:rsidRPr="00FD6D84">
        <w:rPr>
          <w:b/>
          <w:i/>
          <w:sz w:val="28"/>
          <w:szCs w:val="28"/>
          <w:u w:val="single"/>
        </w:rPr>
        <w:t>ЗДРАВООХРАНЕНИЕ</w:t>
      </w:r>
    </w:p>
    <w:tbl>
      <w:tblPr>
        <w:tblStyle w:val="ad"/>
        <w:tblW w:w="9781" w:type="dxa"/>
        <w:tblInd w:w="-147" w:type="dxa"/>
        <w:tblLook w:val="04A0" w:firstRow="1" w:lastRow="0" w:firstColumn="1" w:lastColumn="0" w:noHBand="0" w:noVBand="1"/>
      </w:tblPr>
      <w:tblGrid>
        <w:gridCol w:w="6663"/>
        <w:gridCol w:w="3118"/>
      </w:tblGrid>
      <w:tr w:rsidR="005675A4" w:rsidRPr="00FD6D84" w:rsidTr="00184D31">
        <w:tc>
          <w:tcPr>
            <w:tcW w:w="6663" w:type="dxa"/>
          </w:tcPr>
          <w:p w:rsidR="005675A4" w:rsidRPr="00FD6D84" w:rsidRDefault="005675A4" w:rsidP="003622D1">
            <w:pPr>
              <w:pStyle w:val="afc"/>
              <w:jc w:val="center"/>
              <w:rPr>
                <w:b/>
                <w:i/>
              </w:rPr>
            </w:pPr>
            <w:r w:rsidRPr="00FD6D84">
              <w:rPr>
                <w:b/>
                <w:i/>
              </w:rPr>
              <w:t>Горячие линии по вопросам здравоохранения</w:t>
            </w:r>
          </w:p>
        </w:tc>
        <w:tc>
          <w:tcPr>
            <w:tcW w:w="3118" w:type="dxa"/>
          </w:tcPr>
          <w:p w:rsidR="005675A4" w:rsidRPr="00FD6D84" w:rsidRDefault="005675A4" w:rsidP="003622D1">
            <w:pPr>
              <w:pStyle w:val="afc"/>
              <w:jc w:val="center"/>
              <w:rPr>
                <w:b/>
                <w:i/>
              </w:rPr>
            </w:pPr>
            <w:r w:rsidRPr="00FD6D84">
              <w:rPr>
                <w:b/>
                <w:i/>
              </w:rPr>
              <w:t>Контакты</w:t>
            </w:r>
          </w:p>
          <w:p w:rsidR="005675A4" w:rsidRPr="00FD6D84" w:rsidRDefault="005675A4" w:rsidP="003622D1">
            <w:pPr>
              <w:pStyle w:val="afc"/>
              <w:jc w:val="center"/>
              <w:rPr>
                <w:b/>
                <w:i/>
              </w:rPr>
            </w:pPr>
          </w:p>
        </w:tc>
      </w:tr>
      <w:tr w:rsidR="005675A4" w:rsidRPr="00FD6D84" w:rsidTr="00184D31">
        <w:tc>
          <w:tcPr>
            <w:tcW w:w="6663" w:type="dxa"/>
          </w:tcPr>
          <w:p w:rsidR="005675A4" w:rsidRPr="00FD6D84" w:rsidRDefault="005675A4" w:rsidP="00184D31">
            <w:pPr>
              <w:pStyle w:val="afc"/>
              <w:rPr>
                <w:b/>
                <w:i/>
                <w:sz w:val="28"/>
                <w:szCs w:val="28"/>
              </w:rPr>
            </w:pPr>
            <w:r w:rsidRPr="00FD6D84">
              <w:t>Приемная Министерства здравоохранения РСО-Алания</w:t>
            </w:r>
          </w:p>
        </w:tc>
        <w:tc>
          <w:tcPr>
            <w:tcW w:w="3118" w:type="dxa"/>
          </w:tcPr>
          <w:p w:rsidR="005675A4" w:rsidRPr="00FD6D84" w:rsidRDefault="005675A4" w:rsidP="003637BB">
            <w:pPr>
              <w:pStyle w:val="afc"/>
              <w:rPr>
                <w:i/>
                <w:sz w:val="28"/>
                <w:szCs w:val="28"/>
              </w:rPr>
            </w:pPr>
            <w:r w:rsidRPr="00FD6D84">
              <w:t>т.40-38-92</w:t>
            </w:r>
          </w:p>
        </w:tc>
      </w:tr>
      <w:tr w:rsidR="005675A4" w:rsidRPr="00FD6D84" w:rsidTr="00184D31">
        <w:tc>
          <w:tcPr>
            <w:tcW w:w="6663" w:type="dxa"/>
          </w:tcPr>
          <w:p w:rsidR="005675A4" w:rsidRPr="00FD6D84" w:rsidRDefault="005675A4" w:rsidP="00184D31">
            <w:pPr>
              <w:pStyle w:val="afc"/>
              <w:rPr>
                <w:b/>
                <w:i/>
                <w:sz w:val="28"/>
                <w:szCs w:val="28"/>
              </w:rPr>
            </w:pPr>
            <w:r w:rsidRPr="00FD6D84">
              <w:t>Горячая линия по вопросам лекарственного обеспечения</w:t>
            </w:r>
          </w:p>
        </w:tc>
        <w:tc>
          <w:tcPr>
            <w:tcW w:w="3118" w:type="dxa"/>
          </w:tcPr>
          <w:p w:rsidR="005675A4" w:rsidRPr="00FD6D84" w:rsidRDefault="005675A4" w:rsidP="00184D31">
            <w:pPr>
              <w:pStyle w:val="afc"/>
              <w:shd w:val="clear" w:color="auto" w:fill="FFFFFF"/>
              <w:spacing w:after="0" w:afterAutospacing="0"/>
              <w:rPr>
                <w:i/>
                <w:sz w:val="28"/>
                <w:szCs w:val="28"/>
              </w:rPr>
            </w:pPr>
            <w:r w:rsidRPr="00FD6D84">
              <w:t>т.40-49-62</w:t>
            </w:r>
          </w:p>
        </w:tc>
      </w:tr>
      <w:tr w:rsidR="005675A4" w:rsidRPr="00FD6D84" w:rsidTr="00184D31">
        <w:tc>
          <w:tcPr>
            <w:tcW w:w="6663" w:type="dxa"/>
          </w:tcPr>
          <w:p w:rsidR="005675A4" w:rsidRPr="00FD6D84" w:rsidRDefault="005675A4" w:rsidP="003622D1">
            <w:pPr>
              <w:pStyle w:val="afc"/>
              <w:rPr>
                <w:b/>
                <w:i/>
                <w:sz w:val="28"/>
                <w:szCs w:val="28"/>
              </w:rPr>
            </w:pPr>
            <w:r w:rsidRPr="00FD6D84">
              <w:t>Горячая линия Министерства здравоохранения РСО-Алания по вопросам доступности и качества бесплатной медицинской помощи</w:t>
            </w:r>
          </w:p>
        </w:tc>
        <w:tc>
          <w:tcPr>
            <w:tcW w:w="3118" w:type="dxa"/>
          </w:tcPr>
          <w:p w:rsidR="005675A4" w:rsidRPr="00FD6D84" w:rsidRDefault="005675A4" w:rsidP="0033023C">
            <w:pPr>
              <w:pStyle w:val="3"/>
              <w:shd w:val="clear" w:color="auto" w:fill="FFFFFF"/>
              <w:spacing w:after="0"/>
              <w:ind w:firstLine="0"/>
              <w:jc w:val="left"/>
              <w:rPr>
                <w:i/>
                <w:sz w:val="28"/>
                <w:szCs w:val="28"/>
              </w:rPr>
            </w:pPr>
            <w:r w:rsidRPr="00FD6D84">
              <w:rPr>
                <w:rFonts w:ascii="Times New Roman" w:hAnsi="Times New Roman"/>
                <w:b w:val="0"/>
                <w:sz w:val="24"/>
                <w:szCs w:val="24"/>
              </w:rPr>
              <w:t>т.33-37-15; 33-33-05</w:t>
            </w:r>
          </w:p>
        </w:tc>
      </w:tr>
      <w:tr w:rsidR="005675A4" w:rsidRPr="00FD6D84" w:rsidTr="00184D31">
        <w:tc>
          <w:tcPr>
            <w:tcW w:w="6663" w:type="dxa"/>
          </w:tcPr>
          <w:p w:rsidR="005675A4" w:rsidRPr="00FD6D84" w:rsidRDefault="005675A4" w:rsidP="00184D31">
            <w:pPr>
              <w:pStyle w:val="afc"/>
              <w:rPr>
                <w:b/>
                <w:i/>
                <w:sz w:val="28"/>
                <w:szCs w:val="28"/>
              </w:rPr>
            </w:pPr>
            <w:r w:rsidRPr="00FD6D84">
              <w:lastRenderedPageBreak/>
              <w:t>Горячая линия по обезболивающей терапии</w:t>
            </w:r>
          </w:p>
        </w:tc>
        <w:tc>
          <w:tcPr>
            <w:tcW w:w="3118" w:type="dxa"/>
          </w:tcPr>
          <w:p w:rsidR="005675A4" w:rsidRPr="00FD6D84" w:rsidRDefault="005675A4" w:rsidP="00184D31">
            <w:pPr>
              <w:pStyle w:val="afc"/>
              <w:rPr>
                <w:i/>
                <w:sz w:val="28"/>
                <w:szCs w:val="28"/>
              </w:rPr>
            </w:pPr>
            <w:r w:rsidRPr="00FD6D84">
              <w:t>т.52-24-71; 52-24-84</w:t>
            </w:r>
          </w:p>
        </w:tc>
      </w:tr>
      <w:tr w:rsidR="005675A4" w:rsidRPr="00FD6D84" w:rsidTr="00184D31">
        <w:trPr>
          <w:trHeight w:val="681"/>
        </w:trPr>
        <w:tc>
          <w:tcPr>
            <w:tcW w:w="6663" w:type="dxa"/>
          </w:tcPr>
          <w:p w:rsidR="005675A4" w:rsidRPr="00FD6D84" w:rsidRDefault="005675A4" w:rsidP="00184D31">
            <w:pPr>
              <w:pStyle w:val="afc"/>
              <w:rPr>
                <w:b/>
                <w:i/>
                <w:sz w:val="28"/>
                <w:szCs w:val="28"/>
              </w:rPr>
            </w:pPr>
            <w:r w:rsidRPr="00FD6D84">
              <w:t>Горячая линия отдела организации и контроля качества</w:t>
            </w:r>
            <w:r w:rsidRPr="00FD6D84">
              <w:br/>
              <w:t>медицинской помощи взрослому населению</w:t>
            </w:r>
          </w:p>
        </w:tc>
        <w:tc>
          <w:tcPr>
            <w:tcW w:w="3118" w:type="dxa"/>
          </w:tcPr>
          <w:p w:rsidR="005675A4" w:rsidRPr="00FD6D84" w:rsidRDefault="005675A4" w:rsidP="00184D31">
            <w:pPr>
              <w:pStyle w:val="afc"/>
              <w:shd w:val="clear" w:color="auto" w:fill="FFFFFF"/>
              <w:spacing w:after="0" w:afterAutospacing="0"/>
              <w:rPr>
                <w:i/>
                <w:sz w:val="28"/>
                <w:szCs w:val="28"/>
              </w:rPr>
            </w:pPr>
            <w:r w:rsidRPr="00FD6D84">
              <w:t>т.40-49-85; 40-49-58</w:t>
            </w:r>
          </w:p>
        </w:tc>
      </w:tr>
      <w:tr w:rsidR="0033023C" w:rsidRPr="00FD6D84" w:rsidTr="00184D31">
        <w:trPr>
          <w:trHeight w:val="681"/>
        </w:trPr>
        <w:tc>
          <w:tcPr>
            <w:tcW w:w="6663" w:type="dxa"/>
          </w:tcPr>
          <w:p w:rsidR="0033023C" w:rsidRPr="00FD6D84" w:rsidRDefault="0033023C" w:rsidP="00184D31">
            <w:pPr>
              <w:pStyle w:val="afc"/>
            </w:pPr>
            <w:r w:rsidRPr="00FD6D84">
              <w:t>Контакт-центр по записи на приём к врачу и приёму заявок на вызов врача на дом</w:t>
            </w:r>
          </w:p>
        </w:tc>
        <w:tc>
          <w:tcPr>
            <w:tcW w:w="3118" w:type="dxa"/>
          </w:tcPr>
          <w:p w:rsidR="0033023C" w:rsidRPr="00FD6D84" w:rsidRDefault="0033023C" w:rsidP="00184D31">
            <w:pPr>
              <w:pStyle w:val="afc"/>
              <w:shd w:val="clear" w:color="auto" w:fill="FFFFFF"/>
              <w:spacing w:after="0" w:afterAutospacing="0"/>
            </w:pPr>
            <w:r w:rsidRPr="00FD6D84">
              <w:t>т.33-33-55; 8- 800-302-83-30</w:t>
            </w:r>
          </w:p>
        </w:tc>
      </w:tr>
    </w:tbl>
    <w:p w:rsidR="005675A4" w:rsidRPr="00FD6D84" w:rsidRDefault="005675A4" w:rsidP="005675A4">
      <w:pPr>
        <w:pStyle w:val="af0"/>
        <w:widowControl w:val="0"/>
        <w:spacing w:after="0"/>
        <w:ind w:left="0"/>
        <w:jc w:val="center"/>
        <w:outlineLvl w:val="0"/>
        <w:rPr>
          <w:rFonts w:ascii="Times New Roman" w:eastAsia="Times New Roman" w:hAnsi="Times New Roman"/>
          <w:b/>
          <w:i/>
          <w:sz w:val="28"/>
          <w:szCs w:val="28"/>
          <w:lang w:eastAsia="ru-RU"/>
        </w:rPr>
      </w:pPr>
    </w:p>
    <w:p w:rsidR="005675A4" w:rsidRPr="00FD6D84" w:rsidRDefault="005675A4" w:rsidP="005675A4">
      <w:pPr>
        <w:pStyle w:val="af0"/>
        <w:widowControl w:val="0"/>
        <w:spacing w:after="0"/>
        <w:ind w:left="0"/>
        <w:jc w:val="center"/>
        <w:outlineLvl w:val="0"/>
        <w:rPr>
          <w:rFonts w:ascii="Times New Roman" w:eastAsia="Times New Roman" w:hAnsi="Times New Roman"/>
          <w:b/>
          <w:sz w:val="28"/>
          <w:szCs w:val="28"/>
          <w:lang w:eastAsia="ru-RU"/>
        </w:rPr>
      </w:pPr>
      <w:r w:rsidRPr="00FD6D84">
        <w:rPr>
          <w:rFonts w:ascii="Times New Roman" w:eastAsia="Times New Roman" w:hAnsi="Times New Roman"/>
          <w:b/>
          <w:sz w:val="28"/>
          <w:szCs w:val="28"/>
          <w:lang w:eastAsia="ru-RU"/>
        </w:rPr>
        <w:t xml:space="preserve">Медицинские учреждения, расположенные на территории </w:t>
      </w:r>
    </w:p>
    <w:p w:rsidR="005675A4" w:rsidRPr="00FD6D84" w:rsidRDefault="005675A4" w:rsidP="005675A4">
      <w:pPr>
        <w:pStyle w:val="af0"/>
        <w:widowControl w:val="0"/>
        <w:spacing w:after="0"/>
        <w:ind w:left="0"/>
        <w:jc w:val="center"/>
        <w:outlineLvl w:val="0"/>
        <w:rPr>
          <w:rFonts w:ascii="Times New Roman" w:eastAsia="Times New Roman" w:hAnsi="Times New Roman"/>
          <w:b/>
          <w:sz w:val="28"/>
          <w:szCs w:val="28"/>
          <w:lang w:eastAsia="ru-RU"/>
        </w:rPr>
      </w:pPr>
      <w:r w:rsidRPr="00FD6D84">
        <w:rPr>
          <w:rFonts w:ascii="Times New Roman" w:eastAsia="Times New Roman" w:hAnsi="Times New Roman"/>
          <w:b/>
          <w:sz w:val="28"/>
          <w:szCs w:val="28"/>
          <w:lang w:eastAsia="ru-RU"/>
        </w:rPr>
        <w:t>МО г.Владикавказ</w:t>
      </w:r>
    </w:p>
    <w:p w:rsidR="00CB4DD6" w:rsidRPr="00FD6D84" w:rsidRDefault="00CB4DD6" w:rsidP="005675A4">
      <w:pPr>
        <w:pStyle w:val="af0"/>
        <w:widowControl w:val="0"/>
        <w:spacing w:after="0"/>
        <w:ind w:left="0"/>
        <w:jc w:val="center"/>
        <w:outlineLvl w:val="0"/>
        <w:rPr>
          <w:rFonts w:ascii="Times New Roman" w:eastAsia="Times New Roman" w:hAnsi="Times New Roman"/>
          <w:b/>
          <w:szCs w:val="28"/>
          <w:lang w:eastAsia="ru-RU"/>
        </w:rPr>
      </w:pPr>
    </w:p>
    <w:tbl>
      <w:tblPr>
        <w:tblStyle w:val="ad"/>
        <w:tblW w:w="9781" w:type="dxa"/>
        <w:tblInd w:w="-147" w:type="dxa"/>
        <w:tblLook w:val="04A0" w:firstRow="1" w:lastRow="0" w:firstColumn="1" w:lastColumn="0" w:noHBand="0" w:noVBand="1"/>
      </w:tblPr>
      <w:tblGrid>
        <w:gridCol w:w="568"/>
        <w:gridCol w:w="6662"/>
        <w:gridCol w:w="2551"/>
      </w:tblGrid>
      <w:tr w:rsidR="005675A4" w:rsidRPr="00FD6D84" w:rsidTr="00A71257">
        <w:tc>
          <w:tcPr>
            <w:tcW w:w="568" w:type="dxa"/>
          </w:tcPr>
          <w:p w:rsidR="005675A4" w:rsidRPr="00FD6D84" w:rsidRDefault="005675A4" w:rsidP="003622D1">
            <w:pPr>
              <w:shd w:val="clear" w:color="auto" w:fill="FFFFFF"/>
              <w:spacing w:line="240" w:lineRule="auto"/>
              <w:ind w:firstLine="0"/>
              <w:jc w:val="center"/>
              <w:rPr>
                <w:b/>
                <w:i/>
                <w:sz w:val="24"/>
                <w:szCs w:val="24"/>
              </w:rPr>
            </w:pPr>
            <w:r w:rsidRPr="00FD6D84">
              <w:rPr>
                <w:b/>
                <w:i/>
                <w:sz w:val="24"/>
                <w:szCs w:val="24"/>
              </w:rPr>
              <w:t>№</w:t>
            </w:r>
          </w:p>
          <w:p w:rsidR="005675A4" w:rsidRPr="00FD6D84" w:rsidRDefault="005675A4" w:rsidP="003622D1">
            <w:pPr>
              <w:shd w:val="clear" w:color="auto" w:fill="FFFFFF"/>
              <w:jc w:val="center"/>
              <w:rPr>
                <w:b/>
                <w:i/>
                <w:sz w:val="24"/>
                <w:szCs w:val="24"/>
              </w:rPr>
            </w:pPr>
          </w:p>
        </w:tc>
        <w:tc>
          <w:tcPr>
            <w:tcW w:w="6662" w:type="dxa"/>
          </w:tcPr>
          <w:p w:rsidR="005675A4" w:rsidRPr="00FD6D84" w:rsidRDefault="005675A4" w:rsidP="00A71257">
            <w:pPr>
              <w:shd w:val="clear" w:color="auto" w:fill="FFFFFF"/>
              <w:ind w:firstLine="0"/>
              <w:jc w:val="center"/>
              <w:rPr>
                <w:b/>
                <w:i/>
                <w:sz w:val="24"/>
                <w:szCs w:val="24"/>
              </w:rPr>
            </w:pPr>
            <w:r w:rsidRPr="00FD6D84">
              <w:rPr>
                <w:b/>
                <w:i/>
                <w:sz w:val="24"/>
                <w:szCs w:val="24"/>
              </w:rPr>
              <w:t>Наименование</w:t>
            </w:r>
          </w:p>
        </w:tc>
        <w:tc>
          <w:tcPr>
            <w:tcW w:w="2551" w:type="dxa"/>
          </w:tcPr>
          <w:p w:rsidR="005675A4" w:rsidRPr="00FD6D84" w:rsidRDefault="005675A4" w:rsidP="00A71257">
            <w:pPr>
              <w:shd w:val="clear" w:color="auto" w:fill="FFFFFF"/>
              <w:ind w:firstLine="0"/>
              <w:jc w:val="center"/>
              <w:rPr>
                <w:b/>
                <w:i/>
                <w:sz w:val="24"/>
                <w:szCs w:val="24"/>
              </w:rPr>
            </w:pPr>
            <w:r w:rsidRPr="00FD6D84">
              <w:rPr>
                <w:b/>
                <w:i/>
                <w:sz w:val="24"/>
                <w:szCs w:val="24"/>
              </w:rPr>
              <w:t>Юридический адрес</w:t>
            </w:r>
          </w:p>
        </w:tc>
      </w:tr>
      <w:tr w:rsidR="00CE650C" w:rsidRPr="00FD6D84" w:rsidTr="00A71257">
        <w:trPr>
          <w:trHeight w:val="803"/>
        </w:trPr>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662" w:type="dxa"/>
            <w:vAlign w:val="center"/>
          </w:tcPr>
          <w:p w:rsidR="00CE650C" w:rsidRPr="00841172" w:rsidRDefault="00CE650C" w:rsidP="003E71C2">
            <w:pPr>
              <w:pStyle w:val="3"/>
              <w:shd w:val="clear" w:color="auto" w:fill="FFFFFF"/>
              <w:spacing w:before="0" w:after="0" w:line="276" w:lineRule="auto"/>
              <w:ind w:firstLine="0"/>
              <w:jc w:val="left"/>
              <w:rPr>
                <w:rStyle w:val="afd"/>
                <w:rFonts w:ascii="Times New Roman" w:hAnsi="Times New Roman"/>
                <w:sz w:val="22"/>
                <w:szCs w:val="24"/>
                <w:shd w:val="clear" w:color="auto" w:fill="FFFFFF"/>
              </w:rPr>
            </w:pPr>
            <w:r w:rsidRPr="00841172">
              <w:rPr>
                <w:rStyle w:val="afd"/>
                <w:rFonts w:ascii="Times New Roman" w:hAnsi="Times New Roman"/>
                <w:sz w:val="22"/>
                <w:szCs w:val="24"/>
                <w:shd w:val="clear" w:color="auto" w:fill="FFFFFF"/>
              </w:rPr>
              <w:t>ГОСУДАРСТВЕННОЕ АВТОНОМНОЕ УЧРЕЖДЕНИЕ «МЕДИЦИНСКАЯ ТЕХНИКА АЛАНИИ» МИНИСТЕРСТВА ЗДРАВООХРАНЕНИЯ РЕСПУБЛИКИ СЕВЕРНАЯ ОСЕТИЯ-АЛАНИЯ</w:t>
            </w:r>
          </w:p>
        </w:tc>
        <w:tc>
          <w:tcPr>
            <w:tcW w:w="2551" w:type="dxa"/>
          </w:tcPr>
          <w:p w:rsidR="00CE650C"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841172">
              <w:rPr>
                <w:rFonts w:ascii="Times New Roman" w:hAnsi="Times New Roman"/>
                <w:sz w:val="24"/>
                <w:szCs w:val="24"/>
                <w:shd w:val="clear" w:color="auto" w:fill="FFFFFF"/>
              </w:rPr>
              <w:t xml:space="preserve">г Владикавказ, </w:t>
            </w:r>
          </w:p>
          <w:p w:rsidR="00CE650C"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841172">
              <w:rPr>
                <w:rFonts w:ascii="Times New Roman" w:hAnsi="Times New Roman"/>
                <w:sz w:val="24"/>
                <w:szCs w:val="24"/>
                <w:shd w:val="clear" w:color="auto" w:fill="FFFFFF"/>
              </w:rPr>
              <w:t>пр-кт Коста, д. 215</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Pr>
                <w:rFonts w:ascii="Times New Roman" w:hAnsi="Times New Roman"/>
                <w:sz w:val="24"/>
                <w:szCs w:val="24"/>
                <w:shd w:val="clear" w:color="auto" w:fill="FFFFFF"/>
              </w:rPr>
              <w:t>т.</w:t>
            </w:r>
            <w:r w:rsidRPr="00841172">
              <w:rPr>
                <w:rFonts w:ascii="Times New Roman" w:hAnsi="Times New Roman"/>
                <w:sz w:val="24"/>
                <w:szCs w:val="24"/>
                <w:shd w:val="clear" w:color="auto" w:fill="FFFFFF"/>
              </w:rPr>
              <w:t>+7 (918) 707-74-11</w:t>
            </w:r>
          </w:p>
        </w:tc>
      </w:tr>
      <w:tr w:rsidR="00CE650C" w:rsidRPr="00FD6D84" w:rsidTr="00A71257">
        <w:tc>
          <w:tcPr>
            <w:tcW w:w="568" w:type="dxa"/>
            <w:vAlign w:val="center"/>
          </w:tcPr>
          <w:p w:rsidR="00CE650C" w:rsidRPr="00FD6D84" w:rsidRDefault="00CE650C"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6662" w:type="dxa"/>
            <w:vAlign w:val="center"/>
          </w:tcPr>
          <w:p w:rsidR="00CE650C" w:rsidRPr="00841172" w:rsidRDefault="00CE650C" w:rsidP="00AD167E">
            <w:pPr>
              <w:pStyle w:val="af0"/>
              <w:widowControl w:val="0"/>
              <w:spacing w:after="0"/>
              <w:ind w:left="0"/>
              <w:outlineLvl w:val="0"/>
              <w:rPr>
                <w:rFonts w:ascii="Times New Roman" w:eastAsia="Times New Roman" w:hAnsi="Times New Roman"/>
                <w:szCs w:val="24"/>
                <w:lang w:eastAsia="ru-RU"/>
              </w:rPr>
            </w:pPr>
            <w:r w:rsidRPr="00AD167E">
              <w:rPr>
                <w:rStyle w:val="afd"/>
                <w:rFonts w:ascii="Times New Roman" w:hAnsi="Times New Roman"/>
                <w:b w:val="0"/>
                <w:color w:val="000000" w:themeColor="text1"/>
                <w:szCs w:val="24"/>
                <w:shd w:val="clear" w:color="auto" w:fill="FFFFFF"/>
              </w:rPr>
              <w:t>ГОСУДАР</w:t>
            </w:r>
            <w:r>
              <w:rPr>
                <w:rStyle w:val="afd"/>
                <w:rFonts w:ascii="Times New Roman" w:hAnsi="Times New Roman"/>
                <w:b w:val="0"/>
                <w:color w:val="000000" w:themeColor="text1"/>
                <w:szCs w:val="24"/>
                <w:shd w:val="clear" w:color="auto" w:fill="FFFFFF"/>
              </w:rPr>
              <w:t>СТВЕННОЕ АВТОНОМНОЕ УЧРЕЖДЕНИЕ «</w:t>
            </w:r>
            <w:r w:rsidRPr="00AD167E">
              <w:rPr>
                <w:rStyle w:val="afd"/>
                <w:rFonts w:ascii="Times New Roman" w:hAnsi="Times New Roman"/>
                <w:b w:val="0"/>
                <w:color w:val="000000" w:themeColor="text1"/>
                <w:szCs w:val="24"/>
                <w:shd w:val="clear" w:color="auto" w:fill="FFFFFF"/>
              </w:rPr>
              <w:t>РЕСПУБЛИКАНСКИЙ ЦЕНТР ЛЕЧЕБНОГО И ПРОФИЛАКТИЧЕСКОГО ПИТАНИЯ</w:t>
            </w:r>
            <w:r>
              <w:rPr>
                <w:rStyle w:val="afd"/>
                <w:rFonts w:ascii="Times New Roman" w:hAnsi="Times New Roman"/>
                <w:b w:val="0"/>
                <w:color w:val="000000" w:themeColor="text1"/>
                <w:szCs w:val="24"/>
                <w:shd w:val="clear" w:color="auto" w:fill="FFFFFF"/>
              </w:rPr>
              <w:t>»</w:t>
            </w:r>
            <w:r w:rsidRPr="00AD167E">
              <w:rPr>
                <w:rStyle w:val="afd"/>
                <w:rFonts w:ascii="Times New Roman" w:hAnsi="Times New Roman"/>
                <w:b w:val="0"/>
                <w:color w:val="000000" w:themeColor="text1"/>
                <w:szCs w:val="24"/>
                <w:shd w:val="clear" w:color="auto" w:fill="FFFFFF"/>
              </w:rPr>
              <w:t xml:space="preserve"> МИНИСТЕРСТВА ЗДРАВООХРАНЕНИЯ РЕСПУБЛИКИ СЕВЕРНАЯ ОСЕТИЯ-АЛАНИЯ</w:t>
            </w:r>
          </w:p>
        </w:tc>
        <w:tc>
          <w:tcPr>
            <w:tcW w:w="2551" w:type="dxa"/>
          </w:tcPr>
          <w:p w:rsidR="00CE650C" w:rsidRDefault="00CE650C" w:rsidP="003622D1">
            <w:pPr>
              <w:spacing w:line="240" w:lineRule="auto"/>
              <w:ind w:firstLine="0"/>
              <w:jc w:val="left"/>
              <w:rPr>
                <w:sz w:val="24"/>
                <w:szCs w:val="24"/>
                <w:shd w:val="clear" w:color="auto" w:fill="FFFFFF"/>
              </w:rPr>
            </w:pPr>
            <w:r w:rsidRPr="00FD6D84">
              <w:rPr>
                <w:sz w:val="24"/>
                <w:szCs w:val="24"/>
                <w:shd w:val="clear" w:color="auto" w:fill="FFFFFF"/>
              </w:rPr>
              <w:t xml:space="preserve">г. Владикавказ, </w:t>
            </w:r>
          </w:p>
          <w:p w:rsidR="00CE650C" w:rsidRPr="00FD6D84" w:rsidRDefault="00CE650C" w:rsidP="003622D1">
            <w:pPr>
              <w:spacing w:line="240" w:lineRule="auto"/>
              <w:ind w:firstLine="0"/>
              <w:jc w:val="left"/>
              <w:rPr>
                <w:sz w:val="24"/>
                <w:szCs w:val="24"/>
              </w:rPr>
            </w:pPr>
            <w:r w:rsidRPr="00FD6D84">
              <w:rPr>
                <w:sz w:val="24"/>
                <w:szCs w:val="24"/>
                <w:shd w:val="clear" w:color="auto" w:fill="FFFFFF"/>
              </w:rPr>
              <w:t>ул.Барбашова, 39</w:t>
            </w:r>
          </w:p>
          <w:p w:rsidR="00207E83" w:rsidRDefault="00CE650C" w:rsidP="00207E83">
            <w:pPr>
              <w:shd w:val="clear" w:color="auto" w:fill="FFFFFF"/>
              <w:spacing w:line="240" w:lineRule="auto"/>
              <w:ind w:firstLine="0"/>
              <w:jc w:val="left"/>
              <w:rPr>
                <w:sz w:val="24"/>
                <w:szCs w:val="24"/>
              </w:rPr>
            </w:pPr>
            <w:r w:rsidRPr="00FD6D84">
              <w:rPr>
                <w:sz w:val="24"/>
                <w:szCs w:val="24"/>
              </w:rPr>
              <w:t xml:space="preserve">т.52-05-14; </w:t>
            </w:r>
          </w:p>
          <w:p w:rsidR="00CE650C" w:rsidRPr="00FD6D84" w:rsidRDefault="00CE650C" w:rsidP="00207E83">
            <w:pPr>
              <w:shd w:val="clear" w:color="auto" w:fill="FFFFFF"/>
              <w:spacing w:line="240" w:lineRule="auto"/>
              <w:ind w:firstLine="0"/>
              <w:jc w:val="left"/>
              <w:rPr>
                <w:sz w:val="24"/>
                <w:szCs w:val="24"/>
              </w:rPr>
            </w:pPr>
            <w:r w:rsidRPr="00FD6D84">
              <w:rPr>
                <w:sz w:val="24"/>
                <w:szCs w:val="24"/>
              </w:rPr>
              <w:t>52-40-00</w:t>
            </w:r>
          </w:p>
        </w:tc>
      </w:tr>
      <w:tr w:rsidR="00CE650C" w:rsidRPr="00FD6D84" w:rsidTr="00A71257">
        <w:trPr>
          <w:trHeight w:val="701"/>
        </w:trPr>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662" w:type="dxa"/>
            <w:vAlign w:val="center"/>
          </w:tcPr>
          <w:p w:rsidR="00CE650C" w:rsidRPr="00841172" w:rsidRDefault="00CE650C" w:rsidP="00EA084A">
            <w:pPr>
              <w:pStyle w:val="3"/>
              <w:shd w:val="clear" w:color="auto" w:fill="FFFFFF"/>
              <w:spacing w:before="0" w:after="0" w:line="276" w:lineRule="auto"/>
              <w:ind w:firstLine="0"/>
              <w:jc w:val="left"/>
              <w:rPr>
                <w:rStyle w:val="afd"/>
                <w:rFonts w:ascii="Times New Roman" w:hAnsi="Times New Roman"/>
                <w:sz w:val="22"/>
                <w:szCs w:val="24"/>
                <w:shd w:val="clear" w:color="auto" w:fill="FFFFFF"/>
              </w:rPr>
            </w:pPr>
            <w:r w:rsidRPr="000B0058">
              <w:rPr>
                <w:rStyle w:val="afd"/>
                <w:rFonts w:ascii="Times New Roman" w:hAnsi="Times New Roman"/>
                <w:sz w:val="22"/>
                <w:szCs w:val="24"/>
                <w:shd w:val="clear" w:color="auto" w:fill="FFFFFF"/>
              </w:rPr>
              <w:t>ГОСУДАРСТВЕННОЕ АВТОНОМ</w:t>
            </w:r>
            <w:r>
              <w:rPr>
                <w:rStyle w:val="afd"/>
                <w:rFonts w:ascii="Times New Roman" w:hAnsi="Times New Roman"/>
                <w:sz w:val="22"/>
                <w:szCs w:val="24"/>
                <w:shd w:val="clear" w:color="auto" w:fill="FFFFFF"/>
              </w:rPr>
              <w:t>НОЕ УЧРЕЖДЕНИЕ ЗДРАВООХРАНЕНИЯ «</w:t>
            </w:r>
            <w:r w:rsidRPr="000B0058">
              <w:rPr>
                <w:rStyle w:val="afd"/>
                <w:rFonts w:ascii="Times New Roman" w:hAnsi="Times New Roman"/>
                <w:sz w:val="22"/>
                <w:szCs w:val="24"/>
                <w:shd w:val="clear" w:color="auto" w:fill="FFFFFF"/>
              </w:rPr>
              <w:t>ДЕЗИНФЕК</w:t>
            </w:r>
            <w:r>
              <w:rPr>
                <w:rStyle w:val="afd"/>
                <w:rFonts w:ascii="Times New Roman" w:hAnsi="Times New Roman"/>
                <w:sz w:val="22"/>
                <w:szCs w:val="24"/>
                <w:shd w:val="clear" w:color="auto" w:fill="FFFFFF"/>
              </w:rPr>
              <w:t>ЦИОННАЯ СТАНЦИЯ Г. ВЛАДИКАВКАЗА»</w:t>
            </w:r>
            <w:r w:rsidRPr="000B0058">
              <w:rPr>
                <w:rStyle w:val="afd"/>
                <w:rFonts w:ascii="Times New Roman" w:hAnsi="Times New Roman"/>
                <w:sz w:val="22"/>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Рамонова, 9</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т.53-34-08</w:t>
            </w:r>
          </w:p>
        </w:tc>
      </w:tr>
      <w:tr w:rsidR="00CE650C" w:rsidRPr="00FD6D84" w:rsidTr="00A71257">
        <w:trPr>
          <w:trHeight w:val="803"/>
        </w:trPr>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662" w:type="dxa"/>
            <w:vAlign w:val="center"/>
          </w:tcPr>
          <w:p w:rsidR="00CE650C" w:rsidRPr="00841172" w:rsidRDefault="00CE650C" w:rsidP="00EA084A">
            <w:pPr>
              <w:pStyle w:val="3"/>
              <w:shd w:val="clear" w:color="auto" w:fill="FFFFFF"/>
              <w:spacing w:before="0" w:after="0" w:line="276" w:lineRule="auto"/>
              <w:ind w:firstLine="0"/>
              <w:jc w:val="left"/>
              <w:rPr>
                <w:rFonts w:ascii="Times New Roman" w:hAnsi="Times New Roman"/>
                <w:bCs w:val="0"/>
                <w:sz w:val="22"/>
                <w:szCs w:val="24"/>
              </w:rPr>
            </w:pPr>
            <w:r w:rsidRPr="001A780E">
              <w:rPr>
                <w:rStyle w:val="afd"/>
                <w:rFonts w:ascii="Times New Roman" w:hAnsi="Times New Roman"/>
                <w:sz w:val="22"/>
                <w:szCs w:val="24"/>
                <w:shd w:val="clear" w:color="auto" w:fill="FFFFFF"/>
              </w:rPr>
              <w:t>ГОСУДАРСТВЕННОЕ АВТОНОМ</w:t>
            </w:r>
            <w:r>
              <w:rPr>
                <w:rStyle w:val="afd"/>
                <w:rFonts w:ascii="Times New Roman" w:hAnsi="Times New Roman"/>
                <w:sz w:val="22"/>
                <w:szCs w:val="24"/>
                <w:shd w:val="clear" w:color="auto" w:fill="FFFFFF"/>
              </w:rPr>
              <w:t>НОЕ УЧРЕЖДЕНИЕ ЗДРАВООХРАНЕНИЯ «</w:t>
            </w:r>
            <w:r w:rsidRPr="001A780E">
              <w:rPr>
                <w:rStyle w:val="afd"/>
                <w:rFonts w:ascii="Times New Roman" w:hAnsi="Times New Roman"/>
                <w:sz w:val="22"/>
                <w:szCs w:val="24"/>
                <w:shd w:val="clear" w:color="auto" w:fill="FFFFFF"/>
              </w:rPr>
              <w:t>РЕСПУБЛИКАНСКИЙ ОФТАЛЬМОЛОГИЧЕСКИЙ Ц</w:t>
            </w:r>
            <w:r>
              <w:rPr>
                <w:rStyle w:val="afd"/>
                <w:rFonts w:ascii="Times New Roman" w:hAnsi="Times New Roman"/>
                <w:sz w:val="22"/>
                <w:szCs w:val="24"/>
                <w:shd w:val="clear" w:color="auto" w:fill="FFFFFF"/>
              </w:rPr>
              <w:t>ЕНТР»</w:t>
            </w:r>
            <w:r w:rsidRPr="001A780E">
              <w:rPr>
                <w:rStyle w:val="afd"/>
                <w:rFonts w:ascii="Times New Roman" w:hAnsi="Times New Roman"/>
                <w:sz w:val="22"/>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г.Владикавказ,</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ул.Иристонская, 45а</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т. 51-01-89</w:t>
            </w:r>
          </w:p>
        </w:tc>
      </w:tr>
      <w:tr w:rsidR="00CE650C" w:rsidRPr="00FD6D84" w:rsidTr="00A71257">
        <w:trPr>
          <w:trHeight w:val="803"/>
        </w:trPr>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662" w:type="dxa"/>
            <w:vAlign w:val="center"/>
          </w:tcPr>
          <w:p w:rsidR="00CE650C" w:rsidRPr="00841172" w:rsidRDefault="00CE650C" w:rsidP="003E71C2">
            <w:pPr>
              <w:pStyle w:val="3"/>
              <w:shd w:val="clear" w:color="auto" w:fill="FFFFFF"/>
              <w:spacing w:before="0" w:after="0" w:line="276" w:lineRule="auto"/>
              <w:ind w:firstLine="0"/>
              <w:jc w:val="left"/>
              <w:rPr>
                <w:rStyle w:val="afd"/>
                <w:rFonts w:ascii="Times New Roman" w:hAnsi="Times New Roman"/>
                <w:sz w:val="22"/>
                <w:szCs w:val="24"/>
                <w:shd w:val="clear" w:color="auto" w:fill="FFFFFF"/>
              </w:rPr>
            </w:pPr>
            <w:r w:rsidRPr="00841172">
              <w:rPr>
                <w:rStyle w:val="afd"/>
                <w:rFonts w:ascii="Times New Roman" w:hAnsi="Times New Roman"/>
                <w:sz w:val="22"/>
                <w:szCs w:val="24"/>
                <w:shd w:val="clear" w:color="auto" w:fill="FFFFFF"/>
              </w:rPr>
              <w:t>ГОСУДАРСТВЕННОЕ АВТОНОМНОЕ УЧРЕЖДЕНИЕ РЕС</w:t>
            </w:r>
            <w:r>
              <w:rPr>
                <w:rStyle w:val="afd"/>
                <w:rFonts w:ascii="Times New Roman" w:hAnsi="Times New Roman"/>
                <w:sz w:val="22"/>
                <w:szCs w:val="24"/>
                <w:shd w:val="clear" w:color="auto" w:fill="FFFFFF"/>
              </w:rPr>
              <w:t>ПУБЛИКИ СЕВЕРНАЯ ОСЕТИЯ-АЛАНИЯ «</w:t>
            </w:r>
            <w:r w:rsidRPr="00841172">
              <w:rPr>
                <w:rStyle w:val="afd"/>
                <w:rFonts w:ascii="Times New Roman" w:hAnsi="Times New Roman"/>
                <w:sz w:val="22"/>
                <w:szCs w:val="24"/>
                <w:shd w:val="clear" w:color="auto" w:fill="FFFFFF"/>
              </w:rPr>
              <w:t>ФАРМАЦ</w:t>
            </w:r>
            <w:r>
              <w:rPr>
                <w:rStyle w:val="afd"/>
                <w:rFonts w:ascii="Times New Roman" w:hAnsi="Times New Roman"/>
                <w:sz w:val="22"/>
                <w:szCs w:val="24"/>
                <w:shd w:val="clear" w:color="auto" w:fill="FFFFFF"/>
              </w:rPr>
              <w:t>ИЯ И МЕДИЦИНСКАЯ ТЕХНИКА ОСЕТИИ»</w:t>
            </w:r>
            <w:r w:rsidRPr="00841172">
              <w:rPr>
                <w:rStyle w:val="afd"/>
                <w:rFonts w:ascii="Times New Roman" w:hAnsi="Times New Roman"/>
                <w:sz w:val="22"/>
                <w:szCs w:val="24"/>
                <w:shd w:val="clear" w:color="auto" w:fill="FFFFFF"/>
              </w:rPr>
              <w:t xml:space="preserve"> МИНИСТЕРСТВА ЗДРАВООХРАНЕНИЯ РЕСПУБЛИКИ СЕВЕРНАЯ ОСЕТИЯ-АЛАНИЯ</w:t>
            </w:r>
          </w:p>
        </w:tc>
        <w:tc>
          <w:tcPr>
            <w:tcW w:w="2551" w:type="dxa"/>
          </w:tcPr>
          <w:p w:rsidR="00CE650C" w:rsidRDefault="00CE650C" w:rsidP="00841172">
            <w:pPr>
              <w:pStyle w:val="af0"/>
              <w:widowControl w:val="0"/>
              <w:spacing w:after="0" w:line="240" w:lineRule="auto"/>
              <w:ind w:left="0"/>
              <w:outlineLvl w:val="0"/>
              <w:rPr>
                <w:rFonts w:ascii="Times New Roman" w:hAnsi="Times New Roman"/>
                <w:sz w:val="24"/>
                <w:szCs w:val="24"/>
                <w:shd w:val="clear" w:color="auto" w:fill="FFFFFF"/>
              </w:rPr>
            </w:pPr>
            <w:r>
              <w:rPr>
                <w:rFonts w:ascii="Times New Roman" w:hAnsi="Times New Roman"/>
                <w:sz w:val="24"/>
                <w:szCs w:val="24"/>
                <w:shd w:val="clear" w:color="auto" w:fill="FFFFFF"/>
              </w:rPr>
              <w:t>г.</w:t>
            </w:r>
            <w:r w:rsidRPr="00841172">
              <w:rPr>
                <w:rFonts w:ascii="Times New Roman" w:hAnsi="Times New Roman"/>
                <w:sz w:val="24"/>
                <w:szCs w:val="24"/>
                <w:shd w:val="clear" w:color="auto" w:fill="FFFFFF"/>
              </w:rPr>
              <w:t xml:space="preserve"> Владикавказ, </w:t>
            </w:r>
          </w:p>
          <w:p w:rsidR="00CE650C" w:rsidRDefault="00CE650C" w:rsidP="00841172">
            <w:pPr>
              <w:pStyle w:val="af0"/>
              <w:widowControl w:val="0"/>
              <w:spacing w:after="0" w:line="240" w:lineRule="auto"/>
              <w:ind w:left="0"/>
              <w:outlineLvl w:val="0"/>
              <w:rPr>
                <w:rFonts w:ascii="Times New Roman" w:hAnsi="Times New Roman"/>
                <w:sz w:val="24"/>
                <w:szCs w:val="24"/>
                <w:shd w:val="clear" w:color="auto" w:fill="FFFFFF"/>
              </w:rPr>
            </w:pPr>
            <w:r w:rsidRPr="00841172">
              <w:rPr>
                <w:rFonts w:ascii="Times New Roman" w:hAnsi="Times New Roman"/>
                <w:sz w:val="24"/>
                <w:szCs w:val="24"/>
                <w:shd w:val="clear" w:color="auto" w:fill="FFFFFF"/>
              </w:rPr>
              <w:t>пр-кт Коста, д. 215</w:t>
            </w:r>
          </w:p>
          <w:p w:rsidR="00CE650C" w:rsidRPr="00FD6D84" w:rsidRDefault="00CE650C" w:rsidP="00841172">
            <w:pPr>
              <w:pStyle w:val="af0"/>
              <w:widowControl w:val="0"/>
              <w:spacing w:after="0" w:line="240" w:lineRule="auto"/>
              <w:ind w:left="0"/>
              <w:outlineLvl w:val="0"/>
              <w:rPr>
                <w:rFonts w:ascii="Times New Roman" w:hAnsi="Times New Roman"/>
                <w:sz w:val="24"/>
                <w:szCs w:val="24"/>
                <w:shd w:val="clear" w:color="auto" w:fill="FFFFFF"/>
              </w:rPr>
            </w:pPr>
            <w:r>
              <w:rPr>
                <w:rFonts w:ascii="Times New Roman" w:hAnsi="Times New Roman"/>
                <w:sz w:val="24"/>
                <w:szCs w:val="24"/>
                <w:shd w:val="clear" w:color="auto" w:fill="FFFFFF"/>
              </w:rPr>
              <w:t>т.</w:t>
            </w:r>
            <w:r w:rsidRPr="00841172">
              <w:rPr>
                <w:rFonts w:ascii="Times New Roman" w:hAnsi="Times New Roman"/>
                <w:sz w:val="24"/>
                <w:szCs w:val="24"/>
                <w:shd w:val="clear" w:color="auto" w:fill="FFFFFF"/>
              </w:rPr>
              <w:t>33-37-52</w:t>
            </w:r>
          </w:p>
        </w:tc>
      </w:tr>
      <w:tr w:rsidR="00CE650C" w:rsidRPr="00FD6D84" w:rsidTr="00A71257">
        <w:tc>
          <w:tcPr>
            <w:tcW w:w="568" w:type="dxa"/>
            <w:vAlign w:val="center"/>
          </w:tcPr>
          <w:p w:rsidR="00CE650C" w:rsidRPr="00FD6D84" w:rsidRDefault="00CE650C"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6662" w:type="dxa"/>
            <w:vAlign w:val="center"/>
          </w:tcPr>
          <w:p w:rsidR="00CE650C" w:rsidRPr="005137DF" w:rsidRDefault="00CE650C" w:rsidP="00EA084A">
            <w:pPr>
              <w:pStyle w:val="af0"/>
              <w:widowControl w:val="0"/>
              <w:spacing w:after="0"/>
              <w:ind w:left="0"/>
              <w:outlineLvl w:val="0"/>
              <w:rPr>
                <w:rStyle w:val="afd"/>
                <w:rFonts w:ascii="Times New Roman" w:hAnsi="Times New Roman"/>
                <w:b w:val="0"/>
                <w:color w:val="000000" w:themeColor="text1"/>
                <w:szCs w:val="24"/>
                <w:highlight w:val="yellow"/>
                <w:shd w:val="clear" w:color="auto" w:fill="FFFFFF"/>
              </w:rPr>
            </w:pPr>
            <w:r w:rsidRPr="005137DF">
              <w:rPr>
                <w:rStyle w:val="afd"/>
                <w:rFonts w:ascii="Times New Roman" w:hAnsi="Times New Roman"/>
                <w:b w:val="0"/>
                <w:color w:val="000000" w:themeColor="text1"/>
                <w:szCs w:val="24"/>
                <w:shd w:val="clear" w:color="auto" w:fill="FFFFFF"/>
              </w:rPr>
              <w:t>ГОСУДАРСТВЕННОЕ БЮДЖЕТНОЕ ПРОФЕССИОНАЛЬНОЕ ОБРАЗОВАТЕЛЬНОЕ УЧРЕЖДЕНИЕ «СЕВЕРО-ОСЕТИНСКИЙ МЕДИЦИНСКИЙ КОЛЛЕДЖ» МИНИСТЕРСТВА ЗДРАВООХРАНЕНИЯ РСО-АЛАНИЯ</w:t>
            </w:r>
          </w:p>
        </w:tc>
        <w:tc>
          <w:tcPr>
            <w:tcW w:w="2551" w:type="dxa"/>
          </w:tcPr>
          <w:p w:rsidR="00CE650C" w:rsidRPr="005137DF" w:rsidRDefault="00CE650C" w:rsidP="00C612F7">
            <w:pPr>
              <w:pStyle w:val="afc"/>
              <w:shd w:val="clear" w:color="auto" w:fill="FFFFFF"/>
              <w:spacing w:before="0" w:beforeAutospacing="0" w:after="0" w:afterAutospacing="0"/>
              <w:rPr>
                <w:color w:val="000000" w:themeColor="text1"/>
              </w:rPr>
            </w:pPr>
            <w:r w:rsidRPr="005137DF">
              <w:rPr>
                <w:color w:val="000000" w:themeColor="text1"/>
              </w:rPr>
              <w:t>г.Владикавказ, ул.Павленко, 69</w:t>
            </w:r>
          </w:p>
          <w:p w:rsidR="00CE650C" w:rsidRPr="005137DF" w:rsidRDefault="00CE650C" w:rsidP="00C612F7">
            <w:pPr>
              <w:pStyle w:val="afc"/>
              <w:shd w:val="clear" w:color="auto" w:fill="FFFFFF"/>
              <w:spacing w:before="0" w:beforeAutospacing="0" w:after="0" w:afterAutospacing="0"/>
              <w:rPr>
                <w:color w:val="000000" w:themeColor="text1"/>
              </w:rPr>
            </w:pPr>
            <w:r w:rsidRPr="005137DF">
              <w:rPr>
                <w:color w:val="000000" w:themeColor="text1"/>
              </w:rPr>
              <w:t>54-60-15</w:t>
            </w:r>
          </w:p>
        </w:tc>
      </w:tr>
      <w:tr w:rsidR="00CE650C" w:rsidRPr="00FD6D84" w:rsidTr="00A71257">
        <w:tc>
          <w:tcPr>
            <w:tcW w:w="568" w:type="dxa"/>
            <w:vAlign w:val="center"/>
          </w:tcPr>
          <w:p w:rsidR="00CE650C" w:rsidRPr="00FD6D84" w:rsidRDefault="00CE650C"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6662" w:type="dxa"/>
            <w:vAlign w:val="center"/>
          </w:tcPr>
          <w:p w:rsidR="00CE650C" w:rsidRPr="00841172" w:rsidRDefault="00CE650C" w:rsidP="002777D4">
            <w:pPr>
              <w:pStyle w:val="af0"/>
              <w:widowControl w:val="0"/>
              <w:spacing w:after="0"/>
              <w:ind w:left="0"/>
              <w:outlineLvl w:val="0"/>
              <w:rPr>
                <w:rFonts w:ascii="Times New Roman" w:eastAsia="Times New Roman" w:hAnsi="Times New Roman"/>
                <w:szCs w:val="24"/>
                <w:lang w:eastAsia="ru-RU"/>
              </w:rPr>
            </w:pPr>
            <w:r w:rsidRPr="002777D4">
              <w:rPr>
                <w:rFonts w:ascii="Times New Roman" w:hAnsi="Times New Roman"/>
                <w:szCs w:val="24"/>
                <w:shd w:val="clear" w:color="auto" w:fill="FFFFFF"/>
              </w:rPr>
              <w:t>ГОСУДА</w:t>
            </w:r>
            <w:r>
              <w:rPr>
                <w:rFonts w:ascii="Times New Roman" w:hAnsi="Times New Roman"/>
                <w:szCs w:val="24"/>
                <w:shd w:val="clear" w:color="auto" w:fill="FFFFFF"/>
              </w:rPr>
              <w:t>РСТВЕННОЕ БЮДЖЕТНОЕ УЧРЕЖДЕНИЕ «</w:t>
            </w:r>
            <w:r w:rsidRPr="002777D4">
              <w:rPr>
                <w:rFonts w:ascii="Times New Roman" w:hAnsi="Times New Roman"/>
                <w:szCs w:val="24"/>
                <w:shd w:val="clear" w:color="auto" w:fill="FFFFFF"/>
              </w:rPr>
              <w:t>РЕСПУБЛИКАНСКИЙ ЦЕНТР МЕДИКО-СОЦИАЛЬНО-ПСИХОЛОГИЧЕСКОЙ ПОМОЩИ</w:t>
            </w:r>
            <w:r>
              <w:rPr>
                <w:rFonts w:ascii="Times New Roman" w:hAnsi="Times New Roman"/>
                <w:szCs w:val="24"/>
                <w:shd w:val="clear" w:color="auto" w:fill="FFFFFF"/>
              </w:rPr>
              <w:t>»</w:t>
            </w:r>
            <w:r w:rsidRPr="002777D4">
              <w:rPr>
                <w:rFonts w:ascii="Times New Roman" w:hAnsi="Times New Roman"/>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ind w:left="0"/>
              <w:outlineLvl w:val="0"/>
              <w:rPr>
                <w:rFonts w:ascii="Times New Roman" w:hAnsi="Times New Roman"/>
                <w:bCs/>
                <w:sz w:val="24"/>
                <w:szCs w:val="24"/>
                <w:shd w:val="clear" w:color="auto" w:fill="FFFFFF"/>
              </w:rPr>
            </w:pPr>
            <w:r w:rsidRPr="00FD6D84">
              <w:rPr>
                <w:rFonts w:ascii="Times New Roman" w:hAnsi="Times New Roman"/>
                <w:bCs/>
                <w:sz w:val="24"/>
                <w:szCs w:val="24"/>
                <w:shd w:val="clear" w:color="auto" w:fill="FFFFFF"/>
              </w:rPr>
              <w:t xml:space="preserve">г. Владикавказ, </w:t>
            </w:r>
          </w:p>
          <w:p w:rsidR="00CE650C" w:rsidRPr="00FD6D84" w:rsidRDefault="00CE650C" w:rsidP="003622D1">
            <w:pPr>
              <w:pStyle w:val="af0"/>
              <w:widowControl w:val="0"/>
              <w:spacing w:after="0"/>
              <w:ind w:left="0"/>
              <w:outlineLvl w:val="0"/>
              <w:rPr>
                <w:rFonts w:ascii="Times New Roman" w:hAnsi="Times New Roman"/>
                <w:bCs/>
                <w:sz w:val="24"/>
                <w:szCs w:val="24"/>
                <w:shd w:val="clear" w:color="auto" w:fill="FFFFFF"/>
              </w:rPr>
            </w:pPr>
            <w:r w:rsidRPr="00FD6D84">
              <w:rPr>
                <w:rFonts w:ascii="Times New Roman" w:hAnsi="Times New Roman"/>
                <w:bCs/>
                <w:sz w:val="24"/>
                <w:szCs w:val="24"/>
                <w:shd w:val="clear" w:color="auto" w:fill="FFFFFF"/>
              </w:rPr>
              <w:t>ул. Нальчикская, 3а</w:t>
            </w:r>
          </w:p>
          <w:p w:rsidR="00CE650C" w:rsidRPr="00FD6D84" w:rsidRDefault="00CE650C" w:rsidP="003622D1">
            <w:pPr>
              <w:pStyle w:val="af0"/>
              <w:widowControl w:val="0"/>
              <w:spacing w:after="0"/>
              <w:ind w:left="0"/>
              <w:outlineLvl w:val="0"/>
              <w:rPr>
                <w:rFonts w:ascii="Times New Roman" w:eastAsia="Times New Roman" w:hAnsi="Times New Roman"/>
                <w:sz w:val="24"/>
                <w:szCs w:val="24"/>
                <w:lang w:eastAsia="ru-RU"/>
              </w:rPr>
            </w:pPr>
            <w:r w:rsidRPr="00FD6D84">
              <w:rPr>
                <w:rFonts w:ascii="Times New Roman" w:hAnsi="Times New Roman"/>
                <w:bCs/>
                <w:sz w:val="24"/>
                <w:szCs w:val="24"/>
                <w:shd w:val="clear" w:color="auto" w:fill="FFFFFF"/>
              </w:rPr>
              <w:t>т.53-63-13</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6662" w:type="dxa"/>
            <w:vAlign w:val="center"/>
          </w:tcPr>
          <w:p w:rsidR="00CE650C" w:rsidRPr="00841172" w:rsidRDefault="00CE650C" w:rsidP="00EA084A">
            <w:pPr>
              <w:pStyle w:val="af0"/>
              <w:widowControl w:val="0"/>
              <w:spacing w:after="0" w:line="240" w:lineRule="auto"/>
              <w:ind w:left="0"/>
              <w:outlineLvl w:val="0"/>
              <w:rPr>
                <w:rFonts w:ascii="Times New Roman" w:eastAsia="Times New Roman" w:hAnsi="Times New Roman"/>
                <w:szCs w:val="24"/>
                <w:highlight w:val="yellow"/>
                <w:lang w:eastAsia="ru-RU"/>
              </w:rPr>
            </w:pPr>
            <w:r w:rsidRPr="00C57E8D">
              <w:rPr>
                <w:rStyle w:val="afd"/>
                <w:rFonts w:ascii="Times New Roman" w:hAnsi="Times New Roman"/>
                <w:b w:val="0"/>
                <w:szCs w:val="24"/>
                <w:shd w:val="clear" w:color="auto" w:fill="FFFFFF"/>
              </w:rPr>
              <w:t>ГОСУДАРСТВЕННОЕ БЮДЖЕТ</w:t>
            </w:r>
            <w:r>
              <w:rPr>
                <w:rStyle w:val="afd"/>
                <w:rFonts w:ascii="Times New Roman" w:hAnsi="Times New Roman"/>
                <w:b w:val="0"/>
                <w:szCs w:val="24"/>
                <w:shd w:val="clear" w:color="auto" w:fill="FFFFFF"/>
              </w:rPr>
              <w:t>НОЕ УЧРЕЖДЕНИЕ ЗДРАВООХРАНЕНИЯ «ДЕТСКАЯ ПОЛИКЛИНИКА №1»</w:t>
            </w:r>
            <w:r w:rsidRPr="00C57E8D">
              <w:rPr>
                <w:rStyle w:val="afd"/>
                <w:rFonts w:ascii="Times New Roman" w:hAnsi="Times New Roman"/>
                <w:b w:val="0"/>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Pr>
                <w:rFonts w:ascii="Times New Roman" w:hAnsi="Times New Roman"/>
                <w:sz w:val="24"/>
                <w:szCs w:val="24"/>
                <w:shd w:val="clear" w:color="auto" w:fill="FFFFFF"/>
              </w:rPr>
              <w:t>ул. Павленко, 73б</w:t>
            </w:r>
          </w:p>
          <w:p w:rsidR="00CE650C" w:rsidRPr="00FD6D84" w:rsidRDefault="00CE650C" w:rsidP="00D0001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т.54-13-22</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6662" w:type="dxa"/>
            <w:vAlign w:val="center"/>
          </w:tcPr>
          <w:p w:rsidR="00CE650C" w:rsidRPr="00841172" w:rsidRDefault="00CE650C" w:rsidP="00EA084A">
            <w:pPr>
              <w:pStyle w:val="af0"/>
              <w:widowControl w:val="0"/>
              <w:spacing w:after="0" w:line="240" w:lineRule="auto"/>
              <w:ind w:left="0"/>
              <w:outlineLvl w:val="0"/>
              <w:rPr>
                <w:rFonts w:ascii="Times New Roman" w:eastAsia="Times New Roman" w:hAnsi="Times New Roman"/>
                <w:szCs w:val="24"/>
                <w:highlight w:val="yellow"/>
                <w:lang w:eastAsia="ru-RU"/>
              </w:rPr>
            </w:pPr>
            <w:r w:rsidRPr="00E75EC0">
              <w:rPr>
                <w:rFonts w:ascii="Times New Roman" w:eastAsia="Times New Roman" w:hAnsi="Times New Roman"/>
                <w:szCs w:val="24"/>
                <w:lang w:eastAsia="ru-RU"/>
              </w:rPr>
              <w:t>ГОСУДАРСТВЕННОЕ БЮДЖЕТ</w:t>
            </w:r>
            <w:r>
              <w:rPr>
                <w:rFonts w:ascii="Times New Roman" w:eastAsia="Times New Roman" w:hAnsi="Times New Roman"/>
                <w:szCs w:val="24"/>
                <w:lang w:eastAsia="ru-RU"/>
              </w:rPr>
              <w:t xml:space="preserve">НОЕ УЧРЕЖДЕНИЕ </w:t>
            </w:r>
            <w:r>
              <w:rPr>
                <w:rFonts w:ascii="Times New Roman" w:eastAsia="Times New Roman" w:hAnsi="Times New Roman"/>
                <w:szCs w:val="24"/>
                <w:lang w:eastAsia="ru-RU"/>
              </w:rPr>
              <w:lastRenderedPageBreak/>
              <w:t>ЗДРАВООХРАНЕНИЯ «ДЕТСКАЯ ПОЛИКЛИНИКА №2»</w:t>
            </w:r>
            <w:r w:rsidRPr="00E75EC0">
              <w:rPr>
                <w:rFonts w:ascii="Times New Roman" w:eastAsia="Times New Roman" w:hAnsi="Times New Roman"/>
                <w:szCs w:val="24"/>
                <w:lang w:eastAsia="ru-RU"/>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lastRenderedPageBreak/>
              <w:t xml:space="preserve">г. Владикавказ, </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lastRenderedPageBreak/>
              <w:t>пр.Коста, д.84</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т.55-07-31</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10.</w:t>
            </w:r>
          </w:p>
        </w:tc>
        <w:tc>
          <w:tcPr>
            <w:tcW w:w="6662" w:type="dxa"/>
            <w:vAlign w:val="center"/>
          </w:tcPr>
          <w:p w:rsidR="00CE650C" w:rsidRPr="00841172" w:rsidRDefault="00CE650C" w:rsidP="00EA084A">
            <w:pPr>
              <w:pStyle w:val="af0"/>
              <w:widowControl w:val="0"/>
              <w:spacing w:after="0" w:line="240" w:lineRule="auto"/>
              <w:ind w:left="0"/>
              <w:outlineLvl w:val="0"/>
              <w:rPr>
                <w:rFonts w:ascii="Times New Roman" w:eastAsia="Times New Roman" w:hAnsi="Times New Roman"/>
                <w:szCs w:val="24"/>
                <w:highlight w:val="yellow"/>
                <w:lang w:eastAsia="ru-RU"/>
              </w:rPr>
            </w:pPr>
            <w:r w:rsidRPr="009735EC">
              <w:rPr>
                <w:rStyle w:val="afd"/>
                <w:rFonts w:ascii="Times New Roman" w:hAnsi="Times New Roman"/>
                <w:b w:val="0"/>
                <w:szCs w:val="24"/>
                <w:shd w:val="clear" w:color="auto" w:fill="FFFFFF"/>
              </w:rPr>
              <w:t>ГОСУДАРСТВЕННОЕ БЮДЖЕТ</w:t>
            </w:r>
            <w:r>
              <w:rPr>
                <w:rStyle w:val="afd"/>
                <w:rFonts w:ascii="Times New Roman" w:hAnsi="Times New Roman"/>
                <w:b w:val="0"/>
                <w:szCs w:val="24"/>
                <w:shd w:val="clear" w:color="auto" w:fill="FFFFFF"/>
              </w:rPr>
              <w:t>НОЕ УЧРЕЖДЕНИЕ ЗДРАВООХРАНЕНИЯ «ДЕТСКАЯ ПОЛИКЛИНИКА №3»</w:t>
            </w:r>
            <w:r w:rsidRPr="009735EC">
              <w:rPr>
                <w:rStyle w:val="afd"/>
                <w:rFonts w:ascii="Times New Roman" w:hAnsi="Times New Roman"/>
                <w:b w:val="0"/>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 Владикавказ,</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Николаева 12 А</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 74-34-23</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6662" w:type="dxa"/>
            <w:vAlign w:val="center"/>
          </w:tcPr>
          <w:p w:rsidR="00CE650C" w:rsidRPr="00841172" w:rsidRDefault="00CE650C" w:rsidP="00617940">
            <w:pPr>
              <w:pStyle w:val="1"/>
              <w:shd w:val="clear" w:color="auto" w:fill="FFFFFF"/>
              <w:spacing w:before="0" w:after="0" w:line="240" w:lineRule="auto"/>
              <w:jc w:val="left"/>
              <w:rPr>
                <w:sz w:val="22"/>
                <w:szCs w:val="24"/>
                <w:highlight w:val="yellow"/>
              </w:rPr>
            </w:pPr>
            <w:r w:rsidRPr="00617940">
              <w:rPr>
                <w:color w:val="auto"/>
                <w:sz w:val="22"/>
                <w:szCs w:val="24"/>
              </w:rPr>
              <w:t>ГОСУДАРСТВЕННОЕ БЮДЖЕТ</w:t>
            </w:r>
            <w:r>
              <w:rPr>
                <w:color w:val="auto"/>
                <w:sz w:val="22"/>
                <w:szCs w:val="24"/>
              </w:rPr>
              <w:t>НОЕ УЧРЕЖДЕНИЕ ЗДРАВООХРАНЕНИЯ «</w:t>
            </w:r>
            <w:r w:rsidRPr="00617940">
              <w:rPr>
                <w:color w:val="auto"/>
                <w:sz w:val="22"/>
                <w:szCs w:val="24"/>
              </w:rPr>
              <w:t>ДЕТСКАЯ ПОЛИКЛИНИКА №4</w:t>
            </w:r>
            <w:r>
              <w:rPr>
                <w:color w:val="auto"/>
                <w:sz w:val="22"/>
                <w:szCs w:val="24"/>
              </w:rPr>
              <w:t>»</w:t>
            </w:r>
            <w:r w:rsidRPr="00617940">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Гугкаева,20</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 51-20-99</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6662" w:type="dxa"/>
            <w:vAlign w:val="center"/>
          </w:tcPr>
          <w:p w:rsidR="00CE650C" w:rsidRPr="00841172" w:rsidRDefault="00CE650C" w:rsidP="009F64E8">
            <w:pPr>
              <w:pStyle w:val="1"/>
              <w:shd w:val="clear" w:color="auto" w:fill="FFFFFF"/>
              <w:spacing w:before="0" w:after="0" w:line="240" w:lineRule="auto"/>
              <w:jc w:val="left"/>
              <w:rPr>
                <w:sz w:val="22"/>
                <w:szCs w:val="24"/>
              </w:rPr>
            </w:pPr>
            <w:r w:rsidRPr="009F64E8">
              <w:rPr>
                <w:color w:val="000000" w:themeColor="text1"/>
                <w:sz w:val="22"/>
                <w:szCs w:val="24"/>
              </w:rPr>
              <w:t>ГОСУДАРСТВЕННОЕ БЮДЖЕТ</w:t>
            </w:r>
            <w:r>
              <w:rPr>
                <w:color w:val="000000" w:themeColor="text1"/>
                <w:sz w:val="22"/>
                <w:szCs w:val="24"/>
              </w:rPr>
              <w:t>НОЕ УЧРЕЖДЕНИЕ ЗДРАВООХРАНЕНИЯ «</w:t>
            </w:r>
            <w:r w:rsidRPr="009F64E8">
              <w:rPr>
                <w:color w:val="000000" w:themeColor="text1"/>
                <w:sz w:val="22"/>
                <w:szCs w:val="24"/>
              </w:rPr>
              <w:t>МОЛОЧНАЯ КУХНЯ</w:t>
            </w:r>
            <w:r>
              <w:rPr>
                <w:color w:val="000000" w:themeColor="text1"/>
                <w:sz w:val="22"/>
                <w:szCs w:val="24"/>
              </w:rPr>
              <w:t>»</w:t>
            </w:r>
            <w:r w:rsidRPr="009F64E8">
              <w:rPr>
                <w:color w:val="000000" w:themeColor="text1"/>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 Владикавказ,</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Леваневского, д 266</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т.51-49-26</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6662" w:type="dxa"/>
            <w:vAlign w:val="center"/>
          </w:tcPr>
          <w:p w:rsidR="00CE650C" w:rsidRPr="00841172" w:rsidRDefault="00CE650C" w:rsidP="00CB10E4">
            <w:pPr>
              <w:pStyle w:val="1"/>
              <w:shd w:val="clear" w:color="auto" w:fill="FFFFFF"/>
              <w:spacing w:before="0" w:after="0" w:line="240" w:lineRule="auto"/>
              <w:jc w:val="left"/>
              <w:rPr>
                <w:sz w:val="22"/>
                <w:szCs w:val="24"/>
              </w:rPr>
            </w:pPr>
            <w:r w:rsidRPr="00242F7D">
              <w:rPr>
                <w:color w:val="auto"/>
                <w:sz w:val="22"/>
                <w:szCs w:val="24"/>
              </w:rPr>
              <w:t>ГОСУДАРСТВЕННОЕ БЮДЖЕТ</w:t>
            </w:r>
            <w:r>
              <w:rPr>
                <w:color w:val="auto"/>
                <w:sz w:val="22"/>
                <w:szCs w:val="24"/>
              </w:rPr>
              <w:t>НОЕ УЧРЕЖДЕНИЕ ЗДРАВООХРАНЕНИЯ «ПОЛИКЛИНИКА №1»</w:t>
            </w:r>
            <w:r w:rsidRPr="00242F7D">
              <w:rPr>
                <w:color w:val="auto"/>
                <w:sz w:val="22"/>
                <w:szCs w:val="24"/>
              </w:rPr>
              <w:t xml:space="preserve"> МИНИСТЕРСТВА ЗДРАВООХРАНЕНИЯ РЕСПУБЛИКИ СЕВЕРНАЯ ОСЕТИЯ - 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 Владикавказ,</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ул.Куйбышева, д. 66</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т.53-20-54</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6662" w:type="dxa"/>
            <w:vAlign w:val="center"/>
          </w:tcPr>
          <w:p w:rsidR="00CE650C" w:rsidRPr="00841172" w:rsidRDefault="00CE650C" w:rsidP="00131AAB">
            <w:pPr>
              <w:pStyle w:val="1"/>
              <w:shd w:val="clear" w:color="auto" w:fill="FFFFFF"/>
              <w:spacing w:before="0" w:after="0" w:line="240" w:lineRule="auto"/>
              <w:jc w:val="left"/>
              <w:rPr>
                <w:sz w:val="22"/>
                <w:szCs w:val="24"/>
              </w:rPr>
            </w:pPr>
            <w:r w:rsidRPr="00131AAB">
              <w:rPr>
                <w:color w:val="auto"/>
                <w:sz w:val="22"/>
                <w:szCs w:val="24"/>
              </w:rPr>
              <w:t xml:space="preserve">ГОСУДАРСТВЕННОЕ БЮДЖЕТНОЕ УЧРЕЖДЕНИЕ ЗДРАВООХРАНЕНИЯ </w:t>
            </w:r>
            <w:r>
              <w:rPr>
                <w:color w:val="auto"/>
                <w:sz w:val="22"/>
                <w:szCs w:val="24"/>
              </w:rPr>
              <w:t>«ПОЛИКЛИНИКА №4»</w:t>
            </w:r>
            <w:r w:rsidRPr="00131AAB">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bCs/>
                <w:sz w:val="24"/>
                <w:szCs w:val="24"/>
                <w:shd w:val="clear" w:color="auto" w:fill="FFFFFF"/>
              </w:rPr>
            </w:pPr>
            <w:r w:rsidRPr="00FD6D84">
              <w:rPr>
                <w:rFonts w:ascii="Times New Roman" w:hAnsi="Times New Roman"/>
                <w:bCs/>
                <w:sz w:val="24"/>
                <w:szCs w:val="24"/>
                <w:shd w:val="clear" w:color="auto" w:fill="FFFFFF"/>
              </w:rPr>
              <w:t xml:space="preserve">г. Владикавказ, </w:t>
            </w:r>
          </w:p>
          <w:p w:rsidR="00CE650C" w:rsidRPr="00FD6D84" w:rsidRDefault="00CE650C" w:rsidP="003622D1">
            <w:pPr>
              <w:pStyle w:val="af0"/>
              <w:widowControl w:val="0"/>
              <w:spacing w:after="0" w:line="240" w:lineRule="auto"/>
              <w:ind w:left="0"/>
              <w:outlineLvl w:val="0"/>
              <w:rPr>
                <w:rFonts w:ascii="Times New Roman" w:hAnsi="Times New Roman"/>
                <w:bCs/>
                <w:sz w:val="24"/>
                <w:szCs w:val="24"/>
                <w:shd w:val="clear" w:color="auto" w:fill="FFFFFF"/>
              </w:rPr>
            </w:pPr>
            <w:r w:rsidRPr="00FD6D84">
              <w:rPr>
                <w:rFonts w:ascii="Times New Roman" w:hAnsi="Times New Roman"/>
                <w:bCs/>
                <w:sz w:val="24"/>
                <w:szCs w:val="24"/>
                <w:shd w:val="clear" w:color="auto" w:fill="FFFFFF"/>
              </w:rPr>
              <w:t>ул. Барбашова, д. 39</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bCs/>
                <w:sz w:val="24"/>
                <w:szCs w:val="24"/>
                <w:shd w:val="clear" w:color="auto" w:fill="FFFFFF"/>
              </w:rPr>
              <w:t>т.52-26-93</w:t>
            </w:r>
          </w:p>
        </w:tc>
      </w:tr>
      <w:tr w:rsidR="00CE650C" w:rsidRPr="00FD6D84" w:rsidTr="00A71257">
        <w:tc>
          <w:tcPr>
            <w:tcW w:w="568" w:type="dxa"/>
            <w:vAlign w:val="center"/>
          </w:tcPr>
          <w:p w:rsidR="00CE650C" w:rsidRPr="00930AC3" w:rsidRDefault="00CE650C" w:rsidP="00EA084A">
            <w:pPr>
              <w:pStyle w:val="af0"/>
              <w:widowControl w:val="0"/>
              <w:spacing w:after="0" w:line="240" w:lineRule="auto"/>
              <w:ind w:left="0"/>
              <w:outlineLvl w:val="0"/>
              <w:rPr>
                <w:rFonts w:ascii="Times New Roman" w:eastAsia="Times New Roman" w:hAnsi="Times New Roman"/>
                <w:sz w:val="24"/>
                <w:szCs w:val="24"/>
                <w:highlight w:val="yellow"/>
                <w:lang w:eastAsia="ru-RU"/>
              </w:rPr>
            </w:pPr>
            <w:r w:rsidRPr="00CE650C">
              <w:rPr>
                <w:rFonts w:ascii="Times New Roman" w:eastAsia="Times New Roman" w:hAnsi="Times New Roman"/>
                <w:sz w:val="24"/>
                <w:szCs w:val="24"/>
                <w:lang w:eastAsia="ru-RU"/>
              </w:rPr>
              <w:t>15.</w:t>
            </w:r>
          </w:p>
        </w:tc>
        <w:tc>
          <w:tcPr>
            <w:tcW w:w="6662" w:type="dxa"/>
            <w:vAlign w:val="center"/>
          </w:tcPr>
          <w:p w:rsidR="00CE650C" w:rsidRPr="00841172" w:rsidRDefault="00CE650C" w:rsidP="00012E6B">
            <w:pPr>
              <w:pStyle w:val="1"/>
              <w:shd w:val="clear" w:color="auto" w:fill="FFFFFF"/>
              <w:spacing w:before="0" w:after="0" w:line="240" w:lineRule="auto"/>
              <w:jc w:val="left"/>
              <w:rPr>
                <w:sz w:val="22"/>
                <w:szCs w:val="24"/>
                <w:highlight w:val="yellow"/>
              </w:rPr>
            </w:pPr>
            <w:r w:rsidRPr="00012E6B">
              <w:rPr>
                <w:color w:val="auto"/>
                <w:sz w:val="22"/>
                <w:szCs w:val="24"/>
              </w:rPr>
              <w:t xml:space="preserve">ГОСУДАРСТВЕННОЕ БЮДЖЕТНОЕ УЧРЕЖДЕНИЕ </w:t>
            </w:r>
            <w:r>
              <w:rPr>
                <w:color w:val="auto"/>
                <w:sz w:val="22"/>
                <w:szCs w:val="24"/>
              </w:rPr>
              <w:t>ЗДРАВООХРАНЕНИЯ «ПОЛИКЛИНИКА №7»</w:t>
            </w:r>
            <w:r w:rsidRPr="00012E6B">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г.Владикавказ, ул.Весенняя,14</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т.57-14-84</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6662" w:type="dxa"/>
            <w:vAlign w:val="center"/>
          </w:tcPr>
          <w:p w:rsidR="00CE650C" w:rsidRPr="00841172" w:rsidRDefault="00CE650C" w:rsidP="00EA084A">
            <w:pPr>
              <w:pStyle w:val="1"/>
              <w:shd w:val="clear" w:color="auto" w:fill="FFFFFF"/>
              <w:spacing w:before="0" w:after="0" w:line="240" w:lineRule="auto"/>
              <w:jc w:val="left"/>
              <w:rPr>
                <w:sz w:val="22"/>
                <w:szCs w:val="24"/>
              </w:rPr>
            </w:pPr>
            <w:r w:rsidRPr="00BB6836">
              <w:rPr>
                <w:color w:val="auto"/>
                <w:sz w:val="22"/>
                <w:szCs w:val="24"/>
              </w:rPr>
              <w:t>ГОСУДАРСТВЕННОЕ БЮДЖЕТ</w:t>
            </w:r>
            <w:r>
              <w:rPr>
                <w:color w:val="auto"/>
                <w:sz w:val="22"/>
                <w:szCs w:val="24"/>
              </w:rPr>
              <w:t>НОЕ УЧРЕЖДЕНИЕ ЗДРАВООХРАНЕНИЯ «</w:t>
            </w:r>
            <w:r w:rsidRPr="00BB6836">
              <w:rPr>
                <w:color w:val="auto"/>
                <w:sz w:val="22"/>
                <w:szCs w:val="24"/>
              </w:rPr>
              <w:t xml:space="preserve">РЕСПУБЛИКАНСКАЯ ДЕТСКАЯ </w:t>
            </w:r>
            <w:r>
              <w:rPr>
                <w:color w:val="auto"/>
                <w:sz w:val="22"/>
                <w:szCs w:val="24"/>
              </w:rPr>
              <w:t>КЛИНИЧЕСКАЯ БОЛЬНИЦА»</w:t>
            </w:r>
            <w:r w:rsidRPr="00BB6836">
              <w:rPr>
                <w:color w:val="auto"/>
                <w:sz w:val="22"/>
                <w:szCs w:val="24"/>
              </w:rPr>
              <w:t xml:space="preserve"> МИНИСТЕРСТВА ЗДРАВООХРАНЕНИЯ РЕСПУБЛИКИ СЕВЕРНАЯ ОСЕТИЯ - АЛАНИЯ</w:t>
            </w:r>
          </w:p>
        </w:tc>
        <w:tc>
          <w:tcPr>
            <w:tcW w:w="2551" w:type="dxa"/>
          </w:tcPr>
          <w:p w:rsidR="00CE650C"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ул.Барбашова, д.33</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т.25-17-87</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6662" w:type="dxa"/>
            <w:vAlign w:val="center"/>
          </w:tcPr>
          <w:p w:rsidR="00CE650C" w:rsidRPr="00841172" w:rsidRDefault="00CE650C" w:rsidP="00294416">
            <w:pPr>
              <w:pStyle w:val="1"/>
              <w:shd w:val="clear" w:color="auto" w:fill="FFFFFF"/>
              <w:spacing w:before="0" w:after="0" w:line="240" w:lineRule="auto"/>
              <w:jc w:val="left"/>
              <w:rPr>
                <w:sz w:val="22"/>
                <w:szCs w:val="24"/>
              </w:rPr>
            </w:pPr>
            <w:r w:rsidRPr="00E87E08">
              <w:rPr>
                <w:color w:val="auto"/>
                <w:sz w:val="22"/>
                <w:szCs w:val="24"/>
              </w:rPr>
              <w:t>ГОСУДАРСТВЕННОЕ БЮДЖЕТ</w:t>
            </w:r>
            <w:r>
              <w:rPr>
                <w:color w:val="auto"/>
                <w:sz w:val="22"/>
                <w:szCs w:val="24"/>
              </w:rPr>
              <w:t>НОЕ УЧРЕЖДЕНИЕ ЗДРАВООХРАНЕНИЯ «</w:t>
            </w:r>
            <w:r w:rsidRPr="00E87E08">
              <w:rPr>
                <w:color w:val="auto"/>
                <w:sz w:val="22"/>
                <w:szCs w:val="24"/>
              </w:rPr>
              <w:t>РЕСПУБЛИКАНСКАЯ КЛИНИЧЕСКАЯ БОЛ</w:t>
            </w:r>
            <w:r>
              <w:rPr>
                <w:color w:val="auto"/>
                <w:sz w:val="22"/>
                <w:szCs w:val="24"/>
              </w:rPr>
              <w:t>ЬНИЦА СКОРОЙ МЕДИЦИНСКОЙ ПОМОЩИ»</w:t>
            </w:r>
            <w:r w:rsidRPr="00E87E08">
              <w:rPr>
                <w:color w:val="auto"/>
                <w:sz w:val="22"/>
                <w:szCs w:val="24"/>
              </w:rPr>
              <w:t xml:space="preserve"> МИНИСТЕРСТВА ЗДРАВООХРАНЕНИЯ РЕСПУБЛИКИ СЕВЕРНАЯ ОСЕТИЯ-АЛАНИЯ</w:t>
            </w:r>
          </w:p>
        </w:tc>
        <w:tc>
          <w:tcPr>
            <w:tcW w:w="2551" w:type="dxa"/>
          </w:tcPr>
          <w:p w:rsidR="00CE650C"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 xml:space="preserve">г.Владикавказ, </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ул.Иристонская, 45</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т.74-04-50</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6662" w:type="dxa"/>
            <w:vAlign w:val="center"/>
          </w:tcPr>
          <w:p w:rsidR="00CE650C" w:rsidRPr="00841172" w:rsidRDefault="00CE650C" w:rsidP="00CB10E4">
            <w:pPr>
              <w:pStyle w:val="1"/>
              <w:shd w:val="clear" w:color="auto" w:fill="FFFFFF"/>
              <w:spacing w:before="0" w:after="0" w:line="240" w:lineRule="auto"/>
              <w:jc w:val="left"/>
              <w:rPr>
                <w:sz w:val="22"/>
                <w:szCs w:val="24"/>
              </w:rPr>
            </w:pPr>
            <w:r w:rsidRPr="009014A2">
              <w:rPr>
                <w:color w:val="auto"/>
                <w:sz w:val="22"/>
                <w:szCs w:val="24"/>
              </w:rPr>
              <w:t>ГОСУДАРСТВЕННОЕ БЮДЖЕТН</w:t>
            </w:r>
            <w:r>
              <w:rPr>
                <w:color w:val="auto"/>
                <w:sz w:val="22"/>
                <w:szCs w:val="24"/>
              </w:rPr>
              <w:t>ОЕ УЧРЕЖДЕНИЕ ЗДРАВООХРАНЕНИЯ «</w:t>
            </w:r>
            <w:r w:rsidRPr="009014A2">
              <w:rPr>
                <w:color w:val="auto"/>
                <w:sz w:val="22"/>
                <w:szCs w:val="24"/>
              </w:rPr>
              <w:t xml:space="preserve">РЕСПУБЛИКАНСКАЯ КЛИНИЧЕСКАЯ </w:t>
            </w:r>
            <w:r>
              <w:rPr>
                <w:color w:val="auto"/>
                <w:sz w:val="22"/>
                <w:szCs w:val="24"/>
              </w:rPr>
              <w:t>БОЛЬНИЦА»</w:t>
            </w:r>
            <w:r w:rsidRPr="009014A2">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bCs/>
                <w:sz w:val="24"/>
                <w:szCs w:val="24"/>
                <w:shd w:val="clear" w:color="auto" w:fill="FFFFFF"/>
              </w:rPr>
            </w:pPr>
            <w:r w:rsidRPr="00FD6D84">
              <w:rPr>
                <w:rFonts w:ascii="Times New Roman" w:hAnsi="Times New Roman"/>
                <w:bCs/>
                <w:sz w:val="24"/>
                <w:szCs w:val="24"/>
                <w:shd w:val="clear" w:color="auto" w:fill="FFFFFF"/>
              </w:rPr>
              <w:t xml:space="preserve">г.Владикавказ, </w:t>
            </w:r>
          </w:p>
          <w:p w:rsidR="00CE650C" w:rsidRPr="00FD6D84" w:rsidRDefault="00CE650C" w:rsidP="003622D1">
            <w:pPr>
              <w:pStyle w:val="af0"/>
              <w:widowControl w:val="0"/>
              <w:spacing w:after="0" w:line="240" w:lineRule="auto"/>
              <w:ind w:left="0"/>
              <w:outlineLvl w:val="0"/>
              <w:rPr>
                <w:rFonts w:ascii="Times New Roman" w:hAnsi="Times New Roman"/>
                <w:bCs/>
                <w:sz w:val="24"/>
                <w:szCs w:val="24"/>
                <w:shd w:val="clear" w:color="auto" w:fill="FFFFFF"/>
              </w:rPr>
            </w:pPr>
            <w:r w:rsidRPr="00FD6D84">
              <w:rPr>
                <w:rFonts w:ascii="Times New Roman" w:hAnsi="Times New Roman"/>
                <w:bCs/>
                <w:sz w:val="24"/>
                <w:szCs w:val="24"/>
                <w:shd w:val="clear" w:color="auto" w:fill="FFFFFF"/>
              </w:rPr>
              <w:t>ул.Барбашова, д. 39</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bCs/>
                <w:sz w:val="24"/>
                <w:szCs w:val="24"/>
                <w:shd w:val="clear" w:color="auto" w:fill="FFFFFF"/>
              </w:rPr>
              <w:t>т.40-56-28</w:t>
            </w:r>
          </w:p>
        </w:tc>
      </w:tr>
      <w:tr w:rsidR="00CE650C" w:rsidRPr="00FD6D84" w:rsidTr="00A71257">
        <w:tc>
          <w:tcPr>
            <w:tcW w:w="568" w:type="dxa"/>
            <w:vAlign w:val="center"/>
          </w:tcPr>
          <w:p w:rsidR="00CE650C" w:rsidRPr="00FD6D84" w:rsidRDefault="00CE650C"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6662" w:type="dxa"/>
            <w:vAlign w:val="center"/>
          </w:tcPr>
          <w:p w:rsidR="00CE650C" w:rsidRPr="00841172" w:rsidRDefault="00CE650C" w:rsidP="00CB10E4">
            <w:pPr>
              <w:pStyle w:val="1"/>
              <w:shd w:val="clear" w:color="auto" w:fill="FFFFFF"/>
              <w:spacing w:before="0" w:after="0" w:line="240" w:lineRule="auto"/>
              <w:jc w:val="left"/>
              <w:rPr>
                <w:sz w:val="22"/>
                <w:szCs w:val="24"/>
              </w:rPr>
            </w:pPr>
            <w:r w:rsidRPr="00665D66">
              <w:rPr>
                <w:color w:val="auto"/>
                <w:sz w:val="22"/>
                <w:szCs w:val="24"/>
              </w:rPr>
              <w:t>ГОСУДАРСТВЕННОЕ БЮДЖЕТ</w:t>
            </w:r>
            <w:r>
              <w:rPr>
                <w:color w:val="auto"/>
                <w:sz w:val="22"/>
                <w:szCs w:val="24"/>
              </w:rPr>
              <w:t>НОЕ УЧРЕЖДЕНИЕ ЗДРАВООХРАНЕНИЯ «</w:t>
            </w:r>
            <w:r w:rsidRPr="00665D66">
              <w:rPr>
                <w:color w:val="auto"/>
                <w:sz w:val="22"/>
                <w:szCs w:val="24"/>
              </w:rPr>
              <w:t>РЕСПУБЛИКАНСКАЯ ПСИХИАТРИЧЕСКАЯ Б</w:t>
            </w:r>
            <w:r>
              <w:rPr>
                <w:color w:val="auto"/>
                <w:sz w:val="22"/>
                <w:szCs w:val="24"/>
              </w:rPr>
              <w:t>ОЛЬНИЦА»</w:t>
            </w:r>
            <w:r w:rsidRPr="00665D66">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г.Владикавказа,</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eastAsia="Times New Roman" w:hAnsi="Times New Roman"/>
                <w:sz w:val="24"/>
                <w:szCs w:val="24"/>
                <w:lang w:eastAsia="ru-RU"/>
              </w:rPr>
              <w:t xml:space="preserve"> </w:t>
            </w:r>
            <w:r w:rsidRPr="00FD6D84">
              <w:rPr>
                <w:rFonts w:ascii="Times New Roman" w:hAnsi="Times New Roman"/>
                <w:sz w:val="24"/>
                <w:szCs w:val="24"/>
                <w:shd w:val="clear" w:color="auto" w:fill="FFFFFF"/>
              </w:rPr>
              <w:t>Московское ш., 6</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 xml:space="preserve"> т.52-87-85</w:t>
            </w:r>
          </w:p>
        </w:tc>
      </w:tr>
      <w:tr w:rsidR="00CE650C" w:rsidRPr="00FD6D84" w:rsidTr="00A71257">
        <w:tc>
          <w:tcPr>
            <w:tcW w:w="568" w:type="dxa"/>
            <w:vAlign w:val="center"/>
          </w:tcPr>
          <w:p w:rsidR="00CE650C" w:rsidRPr="00FD6D84" w:rsidRDefault="006A3657"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6662" w:type="dxa"/>
            <w:vAlign w:val="center"/>
          </w:tcPr>
          <w:p w:rsidR="00CE650C" w:rsidRPr="00841172" w:rsidRDefault="00CE650C" w:rsidP="009E17F1">
            <w:pPr>
              <w:pStyle w:val="1"/>
              <w:shd w:val="clear" w:color="auto" w:fill="FFFFFF"/>
              <w:spacing w:before="0" w:after="0" w:line="240" w:lineRule="auto"/>
              <w:jc w:val="left"/>
              <w:rPr>
                <w:sz w:val="22"/>
                <w:szCs w:val="24"/>
              </w:rPr>
            </w:pPr>
            <w:r w:rsidRPr="009E17F1">
              <w:rPr>
                <w:color w:val="auto"/>
                <w:sz w:val="22"/>
                <w:szCs w:val="24"/>
              </w:rPr>
              <w:t xml:space="preserve">ГОСУДАРСТВЕННОЕ БЮДЖЕТНОЕ УЧРЕЖДЕНИЕ ЗДРАВООХРАНЕНИЯ </w:t>
            </w:r>
            <w:r>
              <w:rPr>
                <w:color w:val="auto"/>
                <w:sz w:val="22"/>
                <w:szCs w:val="24"/>
              </w:rPr>
              <w:t>«</w:t>
            </w:r>
            <w:r w:rsidRPr="009E17F1">
              <w:rPr>
                <w:color w:val="auto"/>
                <w:sz w:val="22"/>
                <w:szCs w:val="24"/>
              </w:rPr>
              <w:t>РЕСПУБЛИКА</w:t>
            </w:r>
            <w:r>
              <w:rPr>
                <w:color w:val="auto"/>
                <w:sz w:val="22"/>
                <w:szCs w:val="24"/>
              </w:rPr>
              <w:t>НСКАЯ СТАНЦИЯ ПЕРЕЛИВАНИЯ КРОВИ»</w:t>
            </w:r>
            <w:r w:rsidRPr="009E17F1">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bCs/>
                <w:sz w:val="24"/>
                <w:szCs w:val="24"/>
                <w:shd w:val="clear" w:color="auto" w:fill="FFFFFF"/>
              </w:rPr>
            </w:pPr>
            <w:r w:rsidRPr="00FD6D84">
              <w:rPr>
                <w:rFonts w:ascii="Times New Roman" w:hAnsi="Times New Roman"/>
                <w:bCs/>
                <w:sz w:val="24"/>
                <w:szCs w:val="24"/>
                <w:shd w:val="clear" w:color="auto" w:fill="FFFFFF"/>
              </w:rPr>
              <w:t>г. Владикавказ,</w:t>
            </w:r>
          </w:p>
          <w:p w:rsidR="00CE650C" w:rsidRPr="00FD6D84" w:rsidRDefault="00CE650C" w:rsidP="003622D1">
            <w:pPr>
              <w:pStyle w:val="af0"/>
              <w:widowControl w:val="0"/>
              <w:spacing w:after="0" w:line="240" w:lineRule="auto"/>
              <w:ind w:left="0"/>
              <w:outlineLvl w:val="0"/>
              <w:rPr>
                <w:rFonts w:ascii="Times New Roman" w:hAnsi="Times New Roman"/>
                <w:bCs/>
                <w:sz w:val="24"/>
                <w:szCs w:val="24"/>
                <w:shd w:val="clear" w:color="auto" w:fill="FFFFFF"/>
              </w:rPr>
            </w:pPr>
            <w:r w:rsidRPr="00FD6D84">
              <w:rPr>
                <w:rFonts w:ascii="Times New Roman" w:hAnsi="Times New Roman"/>
                <w:bCs/>
                <w:sz w:val="24"/>
                <w:szCs w:val="24"/>
                <w:shd w:val="clear" w:color="auto" w:fill="FFFFFF"/>
              </w:rPr>
              <w:t>ул. Барбашова, д. 39</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т.52-24-17</w:t>
            </w:r>
          </w:p>
        </w:tc>
      </w:tr>
      <w:tr w:rsidR="00CE650C" w:rsidRPr="00FD6D84" w:rsidTr="00A71257">
        <w:tc>
          <w:tcPr>
            <w:tcW w:w="568" w:type="dxa"/>
            <w:vAlign w:val="center"/>
          </w:tcPr>
          <w:p w:rsidR="00CE650C" w:rsidRPr="00FD6D84" w:rsidRDefault="006A3657"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6662" w:type="dxa"/>
            <w:vAlign w:val="center"/>
          </w:tcPr>
          <w:p w:rsidR="00CE650C" w:rsidRPr="00841172" w:rsidRDefault="00CE650C" w:rsidP="003276D4">
            <w:pPr>
              <w:pStyle w:val="1"/>
              <w:shd w:val="clear" w:color="auto" w:fill="FFFFFF"/>
              <w:spacing w:before="0" w:after="0" w:line="240" w:lineRule="auto"/>
              <w:jc w:val="left"/>
              <w:rPr>
                <w:sz w:val="22"/>
                <w:szCs w:val="24"/>
              </w:rPr>
            </w:pPr>
            <w:r w:rsidRPr="003276D4">
              <w:rPr>
                <w:color w:val="auto"/>
                <w:sz w:val="22"/>
                <w:szCs w:val="24"/>
              </w:rPr>
              <w:t>ГОСУДАРСТВЕННОЕ БЮДЖЕТ</w:t>
            </w:r>
            <w:r>
              <w:rPr>
                <w:color w:val="auto"/>
                <w:sz w:val="22"/>
                <w:szCs w:val="24"/>
              </w:rPr>
              <w:t>НОЕ УЧРЕЖДЕНИЕ ЗДРАВООХРАНЕНИЯ «</w:t>
            </w:r>
            <w:r w:rsidRPr="003276D4">
              <w:rPr>
                <w:color w:val="auto"/>
                <w:sz w:val="22"/>
                <w:szCs w:val="24"/>
              </w:rPr>
              <w:t>РЕСПУБЛИКАНСКИЙ ВРАЧЕБНО-ФИЗКУЛЬТУРНЫЙ ДИСПАНСЕР</w:t>
            </w:r>
            <w:r>
              <w:rPr>
                <w:color w:val="auto"/>
                <w:sz w:val="22"/>
                <w:szCs w:val="24"/>
              </w:rPr>
              <w:t>»</w:t>
            </w:r>
            <w:r w:rsidRPr="003276D4">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c"/>
              <w:shd w:val="clear" w:color="auto" w:fill="FFFFFF"/>
              <w:spacing w:before="0" w:beforeAutospacing="0" w:after="0" w:afterAutospacing="0"/>
            </w:pPr>
            <w:r w:rsidRPr="00FD6D84">
              <w:t>г.Владикавказ,</w:t>
            </w:r>
          </w:p>
          <w:p w:rsidR="00CE650C" w:rsidRPr="00FD6D84" w:rsidRDefault="00CE650C" w:rsidP="003622D1">
            <w:pPr>
              <w:pStyle w:val="afc"/>
              <w:shd w:val="clear" w:color="auto" w:fill="FFFFFF"/>
              <w:spacing w:before="0" w:beforeAutospacing="0" w:after="0" w:afterAutospacing="0"/>
            </w:pPr>
            <w:r w:rsidRPr="00FD6D84">
              <w:t>ул.Шмулевича, 4</w:t>
            </w:r>
          </w:p>
          <w:p w:rsidR="00CE650C" w:rsidRPr="00FD6D84" w:rsidRDefault="00CE650C" w:rsidP="003622D1">
            <w:pPr>
              <w:pStyle w:val="afc"/>
              <w:shd w:val="clear" w:color="auto" w:fill="FFFFFF"/>
              <w:spacing w:before="0" w:beforeAutospacing="0" w:after="0" w:afterAutospacing="0"/>
            </w:pPr>
            <w:r w:rsidRPr="00FD6D84">
              <w:t>т. 53-11-58</w:t>
            </w:r>
          </w:p>
        </w:tc>
      </w:tr>
      <w:tr w:rsidR="00CE650C" w:rsidRPr="00FD6D84" w:rsidTr="00A71257">
        <w:tc>
          <w:tcPr>
            <w:tcW w:w="568" w:type="dxa"/>
            <w:vAlign w:val="center"/>
          </w:tcPr>
          <w:p w:rsidR="00CE650C" w:rsidRPr="00FD6D84" w:rsidRDefault="006A3657"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22.</w:t>
            </w:r>
          </w:p>
        </w:tc>
        <w:tc>
          <w:tcPr>
            <w:tcW w:w="6662" w:type="dxa"/>
            <w:vAlign w:val="center"/>
          </w:tcPr>
          <w:p w:rsidR="00CE650C" w:rsidRPr="00841172" w:rsidRDefault="00CE650C" w:rsidP="00BD5F87">
            <w:pPr>
              <w:pStyle w:val="1"/>
              <w:shd w:val="clear" w:color="auto" w:fill="FFFFFF"/>
              <w:spacing w:before="0" w:after="0" w:line="240" w:lineRule="auto"/>
              <w:jc w:val="left"/>
              <w:rPr>
                <w:sz w:val="22"/>
                <w:szCs w:val="24"/>
              </w:rPr>
            </w:pPr>
            <w:r w:rsidRPr="00D66FF9">
              <w:rPr>
                <w:color w:val="auto"/>
                <w:sz w:val="22"/>
                <w:szCs w:val="24"/>
              </w:rPr>
              <w:t>ГОСУДАРСТВЕННОЕ БЮДЖЕТ</w:t>
            </w:r>
            <w:r>
              <w:rPr>
                <w:color w:val="auto"/>
                <w:sz w:val="22"/>
                <w:szCs w:val="24"/>
              </w:rPr>
              <w:t>НОЕ УЧРЕЖДЕНИЕ ЗДРАВООХРАНЕНИЯ «</w:t>
            </w:r>
            <w:r w:rsidRPr="00D66FF9">
              <w:rPr>
                <w:color w:val="auto"/>
                <w:sz w:val="22"/>
                <w:szCs w:val="24"/>
              </w:rPr>
              <w:t>РЕСПУБЛИКАНСКИЙ КЛИНИЧ</w:t>
            </w:r>
            <w:r>
              <w:rPr>
                <w:color w:val="auto"/>
                <w:sz w:val="22"/>
                <w:szCs w:val="24"/>
              </w:rPr>
              <w:t>ЕСКИЙ ЦЕНТР ФТИЗИОПУЛЬМОНОЛОГИИ»</w:t>
            </w:r>
            <w:r w:rsidRPr="00D66FF9">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c"/>
              <w:shd w:val="clear" w:color="auto" w:fill="FFFFFF"/>
              <w:spacing w:before="0" w:beforeAutospacing="0" w:after="0" w:afterAutospacing="0"/>
            </w:pPr>
            <w:r w:rsidRPr="00FD6D84">
              <w:t xml:space="preserve">г. Владикавказ, </w:t>
            </w:r>
          </w:p>
          <w:p w:rsidR="00CE650C" w:rsidRPr="00FD6D84" w:rsidRDefault="00CE650C" w:rsidP="003622D1">
            <w:pPr>
              <w:pStyle w:val="afc"/>
              <w:shd w:val="clear" w:color="auto" w:fill="FFFFFF"/>
              <w:spacing w:before="0" w:beforeAutospacing="0" w:after="0" w:afterAutospacing="0"/>
            </w:pPr>
            <w:r w:rsidRPr="00FD6D84">
              <w:t>проезд Лечебный 1</w:t>
            </w:r>
          </w:p>
          <w:p w:rsidR="00CE650C" w:rsidRPr="00FD6D84" w:rsidRDefault="00CE650C" w:rsidP="00BD5F87">
            <w:pPr>
              <w:pStyle w:val="afc"/>
              <w:shd w:val="clear" w:color="auto" w:fill="FFFFFF"/>
              <w:spacing w:before="0" w:beforeAutospacing="0" w:after="0" w:afterAutospacing="0"/>
            </w:pPr>
            <w:r w:rsidRPr="00FD6D84">
              <w:t>т. 56-12-01</w:t>
            </w:r>
          </w:p>
        </w:tc>
      </w:tr>
      <w:tr w:rsidR="00CE650C" w:rsidRPr="00FD6D84" w:rsidTr="00A71257">
        <w:tc>
          <w:tcPr>
            <w:tcW w:w="568" w:type="dxa"/>
            <w:vAlign w:val="center"/>
          </w:tcPr>
          <w:p w:rsidR="00CE650C" w:rsidRPr="00FD6D84" w:rsidRDefault="006A3657"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6662" w:type="dxa"/>
            <w:vAlign w:val="center"/>
          </w:tcPr>
          <w:p w:rsidR="00CE650C" w:rsidRPr="00841172" w:rsidRDefault="00CE650C" w:rsidP="00534C73">
            <w:pPr>
              <w:pStyle w:val="1"/>
              <w:shd w:val="clear" w:color="auto" w:fill="FFFFFF"/>
              <w:spacing w:before="0" w:after="0" w:line="240" w:lineRule="auto"/>
              <w:jc w:val="left"/>
              <w:rPr>
                <w:color w:val="auto"/>
                <w:sz w:val="22"/>
                <w:szCs w:val="24"/>
              </w:rPr>
            </w:pPr>
            <w:r w:rsidRPr="00BB6836">
              <w:rPr>
                <w:color w:val="auto"/>
                <w:sz w:val="22"/>
                <w:szCs w:val="24"/>
              </w:rPr>
              <w:t>ГОСУДАРСТВЕННОЕ БЮДЖЕТ</w:t>
            </w:r>
            <w:r>
              <w:rPr>
                <w:color w:val="auto"/>
                <w:sz w:val="22"/>
                <w:szCs w:val="24"/>
              </w:rPr>
              <w:t>НОЕ УЧРЕЖДЕНИЕ ЗДРАВООХРАНЕНИЯ «</w:t>
            </w:r>
            <w:r w:rsidRPr="00BB6836">
              <w:rPr>
                <w:color w:val="auto"/>
                <w:sz w:val="22"/>
                <w:szCs w:val="24"/>
              </w:rPr>
              <w:t>РЕСПУБЛИКАНСКИЙ КОЖНО-ВЕНЕРОЛОГИЧЕСКИЙ ДИСПАНСЕР</w:t>
            </w:r>
            <w:r>
              <w:rPr>
                <w:color w:val="auto"/>
                <w:sz w:val="22"/>
                <w:szCs w:val="24"/>
              </w:rPr>
              <w:t>»</w:t>
            </w:r>
          </w:p>
        </w:tc>
        <w:tc>
          <w:tcPr>
            <w:tcW w:w="2551" w:type="dxa"/>
          </w:tcPr>
          <w:p w:rsidR="00CE650C" w:rsidRPr="00FD6D84" w:rsidRDefault="00CE650C" w:rsidP="003622D1">
            <w:pPr>
              <w:pStyle w:val="afc"/>
              <w:shd w:val="clear" w:color="auto" w:fill="FFFFFF"/>
              <w:spacing w:before="0" w:beforeAutospacing="0" w:after="0" w:afterAutospacing="0"/>
            </w:pPr>
            <w:r w:rsidRPr="00FD6D84">
              <w:t xml:space="preserve">г. Владикавказ, </w:t>
            </w:r>
          </w:p>
          <w:p w:rsidR="00CE650C" w:rsidRPr="00FD6D84" w:rsidRDefault="00CE650C" w:rsidP="003622D1">
            <w:pPr>
              <w:pStyle w:val="afc"/>
              <w:shd w:val="clear" w:color="auto" w:fill="FFFFFF"/>
              <w:spacing w:before="0" w:beforeAutospacing="0" w:after="0" w:afterAutospacing="0"/>
            </w:pPr>
            <w:r w:rsidRPr="00FD6D84">
              <w:t>пр-т Доватора, д. 22</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 52-23-04</w:t>
            </w:r>
          </w:p>
        </w:tc>
      </w:tr>
      <w:tr w:rsidR="00CE650C" w:rsidRPr="00FD6D84" w:rsidTr="00A71257">
        <w:tc>
          <w:tcPr>
            <w:tcW w:w="568" w:type="dxa"/>
            <w:vAlign w:val="center"/>
          </w:tcPr>
          <w:p w:rsidR="00CE650C" w:rsidRPr="00FD6D84" w:rsidRDefault="006A3657"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6662" w:type="dxa"/>
            <w:vAlign w:val="center"/>
          </w:tcPr>
          <w:p w:rsidR="00CE650C" w:rsidRPr="00841172" w:rsidRDefault="00CE650C" w:rsidP="00B22FF9">
            <w:pPr>
              <w:pStyle w:val="1"/>
              <w:shd w:val="clear" w:color="auto" w:fill="FFFFFF"/>
              <w:spacing w:before="0" w:after="0" w:line="240" w:lineRule="auto"/>
              <w:jc w:val="left"/>
              <w:rPr>
                <w:sz w:val="22"/>
                <w:szCs w:val="24"/>
              </w:rPr>
            </w:pPr>
            <w:r w:rsidRPr="00C661F2">
              <w:rPr>
                <w:color w:val="auto"/>
                <w:sz w:val="22"/>
                <w:szCs w:val="24"/>
              </w:rPr>
              <w:t>ГОСУДАРСТВЕННОЕ БЮДЖЕТ</w:t>
            </w:r>
            <w:r>
              <w:rPr>
                <w:color w:val="auto"/>
                <w:sz w:val="22"/>
                <w:szCs w:val="24"/>
              </w:rPr>
              <w:t>НОЕ УЧРЕЖДЕНИЕ ЗДРАВООХРАНЕНИЯ «</w:t>
            </w:r>
            <w:r w:rsidRPr="00C661F2">
              <w:rPr>
                <w:color w:val="auto"/>
                <w:sz w:val="22"/>
                <w:szCs w:val="24"/>
              </w:rPr>
              <w:t>РЕСПУБЛИКАНСКИЙ МЕДИЦИНСКИЙ ИНФ</w:t>
            </w:r>
            <w:r>
              <w:rPr>
                <w:color w:val="auto"/>
                <w:sz w:val="22"/>
                <w:szCs w:val="24"/>
              </w:rPr>
              <w:t>ОРМАЦИОННО-АНАЛИТИЧЕСКИЙ ЦЕНТР»</w:t>
            </w:r>
            <w:r w:rsidRPr="00C661F2">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Бородинская, 9 "а"</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 40-49-57</w:t>
            </w:r>
          </w:p>
        </w:tc>
      </w:tr>
      <w:tr w:rsidR="00CE650C" w:rsidRPr="00FD6D84" w:rsidTr="00A71257">
        <w:tc>
          <w:tcPr>
            <w:tcW w:w="568" w:type="dxa"/>
            <w:vAlign w:val="center"/>
          </w:tcPr>
          <w:p w:rsidR="00CE650C" w:rsidRPr="00FD6D84" w:rsidRDefault="006A3657"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6662" w:type="dxa"/>
            <w:vAlign w:val="center"/>
          </w:tcPr>
          <w:p w:rsidR="00CE650C" w:rsidRPr="00841172" w:rsidRDefault="00CE650C" w:rsidP="00EA084A">
            <w:pPr>
              <w:pStyle w:val="af0"/>
              <w:widowControl w:val="0"/>
              <w:spacing w:after="0" w:line="240" w:lineRule="auto"/>
              <w:ind w:left="0"/>
              <w:outlineLvl w:val="0"/>
              <w:rPr>
                <w:rFonts w:ascii="Times New Roman" w:eastAsia="Times New Roman" w:hAnsi="Times New Roman"/>
                <w:szCs w:val="24"/>
                <w:lang w:eastAsia="ru-RU"/>
              </w:rPr>
            </w:pPr>
            <w:r w:rsidRPr="00A977A1">
              <w:rPr>
                <w:rStyle w:val="afd"/>
                <w:rFonts w:ascii="Times New Roman" w:hAnsi="Times New Roman"/>
                <w:b w:val="0"/>
                <w:szCs w:val="24"/>
                <w:shd w:val="clear" w:color="auto" w:fill="FFFFFF"/>
              </w:rPr>
              <w:t xml:space="preserve">ГОСУДАРСТВЕННОЕ БЮДЖЕТНОЕ УЧРЕЖДЕНИЕ ЗДРАВООХРАНЕНИЯ </w:t>
            </w:r>
            <w:r>
              <w:rPr>
                <w:rStyle w:val="afd"/>
                <w:rFonts w:ascii="Times New Roman" w:hAnsi="Times New Roman"/>
                <w:b w:val="0"/>
                <w:szCs w:val="24"/>
                <w:shd w:val="clear" w:color="auto" w:fill="FFFFFF"/>
              </w:rPr>
              <w:t>«</w:t>
            </w:r>
            <w:r w:rsidRPr="00A977A1">
              <w:rPr>
                <w:rStyle w:val="afd"/>
                <w:rFonts w:ascii="Times New Roman" w:hAnsi="Times New Roman"/>
                <w:b w:val="0"/>
                <w:szCs w:val="24"/>
                <w:shd w:val="clear" w:color="auto" w:fill="FFFFFF"/>
              </w:rPr>
              <w:t>РЕСПУБЛИКАНСКИЙ НАРКОЛОГИЧЕСКИЙ ДИСПАНСЕР</w:t>
            </w:r>
            <w:r>
              <w:rPr>
                <w:rStyle w:val="afd"/>
                <w:rFonts w:ascii="Times New Roman" w:hAnsi="Times New Roman"/>
                <w:b w:val="0"/>
                <w:szCs w:val="24"/>
                <w:shd w:val="clear" w:color="auto" w:fill="FFFFFF"/>
              </w:rPr>
              <w:t>»</w:t>
            </w:r>
            <w:r w:rsidRPr="00A977A1">
              <w:rPr>
                <w:rStyle w:val="afd"/>
                <w:rFonts w:ascii="Times New Roman" w:hAnsi="Times New Roman"/>
                <w:b w:val="0"/>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Маркова, д 2 а</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т.53-52-89</w:t>
            </w:r>
          </w:p>
        </w:tc>
      </w:tr>
      <w:tr w:rsidR="00CE650C" w:rsidRPr="00FD6D84" w:rsidTr="00A71257">
        <w:tc>
          <w:tcPr>
            <w:tcW w:w="568" w:type="dxa"/>
            <w:vAlign w:val="center"/>
          </w:tcPr>
          <w:p w:rsidR="00CE650C" w:rsidRPr="00FD6D84" w:rsidRDefault="006A3657"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6662" w:type="dxa"/>
            <w:vAlign w:val="center"/>
          </w:tcPr>
          <w:p w:rsidR="00CE650C" w:rsidRPr="00841172" w:rsidRDefault="00CE650C" w:rsidP="00672398">
            <w:pPr>
              <w:pStyle w:val="af0"/>
              <w:widowControl w:val="0"/>
              <w:spacing w:after="0" w:line="240" w:lineRule="auto"/>
              <w:ind w:left="0"/>
              <w:outlineLvl w:val="0"/>
              <w:rPr>
                <w:rFonts w:ascii="Times New Roman" w:eastAsia="Times New Roman" w:hAnsi="Times New Roman"/>
                <w:szCs w:val="24"/>
                <w:lang w:eastAsia="ru-RU"/>
              </w:rPr>
            </w:pPr>
            <w:r w:rsidRPr="00672398">
              <w:rPr>
                <w:rStyle w:val="afd"/>
                <w:rFonts w:ascii="Times New Roman" w:hAnsi="Times New Roman"/>
                <w:b w:val="0"/>
                <w:szCs w:val="24"/>
                <w:shd w:val="clear" w:color="auto" w:fill="FFFFFF"/>
              </w:rPr>
              <w:t>ГОСУДАРСТВЕННОЕ БЮДЖЕТН</w:t>
            </w:r>
            <w:r>
              <w:rPr>
                <w:rStyle w:val="afd"/>
                <w:rFonts w:ascii="Times New Roman" w:hAnsi="Times New Roman"/>
                <w:b w:val="0"/>
                <w:szCs w:val="24"/>
                <w:shd w:val="clear" w:color="auto" w:fill="FFFFFF"/>
              </w:rPr>
              <w:t>ОЕ УЧРЕЖДЕНИЕ ЗДРАВООХРАНЕНИЯ «</w:t>
            </w:r>
            <w:r w:rsidRPr="00672398">
              <w:rPr>
                <w:rStyle w:val="afd"/>
                <w:rFonts w:ascii="Times New Roman" w:hAnsi="Times New Roman"/>
                <w:b w:val="0"/>
                <w:szCs w:val="24"/>
                <w:shd w:val="clear" w:color="auto" w:fill="FFFFFF"/>
              </w:rPr>
              <w:t>РЕСПУБЛИКАНСКИЙ ОНКОЛОГИЧЕСКИЙ ДИСПАНСЕР</w:t>
            </w:r>
            <w:r>
              <w:rPr>
                <w:rStyle w:val="afd"/>
                <w:rFonts w:ascii="Times New Roman" w:hAnsi="Times New Roman"/>
                <w:b w:val="0"/>
                <w:szCs w:val="24"/>
                <w:shd w:val="clear" w:color="auto" w:fill="FFFFFF"/>
              </w:rPr>
              <w:t>»</w:t>
            </w:r>
            <w:r w:rsidRPr="00672398">
              <w:rPr>
                <w:rStyle w:val="afd"/>
                <w:rFonts w:ascii="Times New Roman" w:hAnsi="Times New Roman"/>
                <w:b w:val="0"/>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г.Владикавказ,</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Зортова, 2</w:t>
            </w:r>
          </w:p>
          <w:p w:rsidR="00CE650C" w:rsidRPr="00FD6D84" w:rsidRDefault="00CE650C" w:rsidP="00BB615A">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т.70-72-46, 70-70-84</w:t>
            </w:r>
          </w:p>
        </w:tc>
      </w:tr>
      <w:tr w:rsidR="00CE650C" w:rsidRPr="00FD6D84" w:rsidTr="00A71257">
        <w:tc>
          <w:tcPr>
            <w:tcW w:w="568" w:type="dxa"/>
            <w:vAlign w:val="center"/>
          </w:tcPr>
          <w:p w:rsidR="00CE650C" w:rsidRPr="00FD6D84" w:rsidRDefault="006A3657"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6662" w:type="dxa"/>
            <w:vAlign w:val="center"/>
          </w:tcPr>
          <w:p w:rsidR="00CE650C" w:rsidRPr="00841172" w:rsidRDefault="00CE650C" w:rsidP="00EA084A">
            <w:pPr>
              <w:pStyle w:val="af0"/>
              <w:widowControl w:val="0"/>
              <w:spacing w:after="0" w:line="240" w:lineRule="auto"/>
              <w:ind w:left="0"/>
              <w:outlineLvl w:val="0"/>
              <w:rPr>
                <w:rFonts w:ascii="Times New Roman" w:eastAsia="Times New Roman" w:hAnsi="Times New Roman"/>
                <w:szCs w:val="24"/>
                <w:lang w:eastAsia="ru-RU"/>
              </w:rPr>
            </w:pPr>
            <w:r w:rsidRPr="00F25965">
              <w:rPr>
                <w:rStyle w:val="afd"/>
                <w:rFonts w:ascii="Times New Roman" w:hAnsi="Times New Roman"/>
                <w:b w:val="0"/>
                <w:szCs w:val="24"/>
                <w:shd w:val="clear" w:color="auto" w:fill="FFFFFF"/>
              </w:rPr>
              <w:t>ГОСУДАРСТВЕННОЕ БЮДЖЕТНОЕ УЧРЕЖДЕНИЕ ЗДРАВО</w:t>
            </w:r>
            <w:r>
              <w:rPr>
                <w:rStyle w:val="afd"/>
                <w:rFonts w:ascii="Times New Roman" w:hAnsi="Times New Roman"/>
                <w:b w:val="0"/>
                <w:szCs w:val="24"/>
                <w:shd w:val="clear" w:color="auto" w:fill="FFFFFF"/>
              </w:rPr>
              <w:t>ОХРАНЕНИЯ «</w:t>
            </w:r>
            <w:r w:rsidRPr="00F25965">
              <w:rPr>
                <w:rStyle w:val="afd"/>
                <w:rFonts w:ascii="Times New Roman" w:hAnsi="Times New Roman"/>
                <w:b w:val="0"/>
                <w:szCs w:val="24"/>
                <w:shd w:val="clear" w:color="auto" w:fill="FFFFFF"/>
              </w:rPr>
              <w:t>РЕСПУБЛИКАНСКИЙ ДЕТСКИЙ ОРТОПЕДО-ТРАВМАТОЛОГИЧЕСКИЙ СА</w:t>
            </w:r>
            <w:r>
              <w:rPr>
                <w:rStyle w:val="afd"/>
                <w:rFonts w:ascii="Times New Roman" w:hAnsi="Times New Roman"/>
                <w:b w:val="0"/>
                <w:szCs w:val="24"/>
                <w:shd w:val="clear" w:color="auto" w:fill="FFFFFF"/>
              </w:rPr>
              <w:t>НАТОРИЙ ДЛЯ ДЕТЕЙ С РОДИТЕЛЯМИ «ЮНОСТЬ»</w:t>
            </w:r>
            <w:r w:rsidRPr="00F25965">
              <w:rPr>
                <w:rStyle w:val="afd"/>
                <w:rFonts w:ascii="Times New Roman" w:hAnsi="Times New Roman"/>
                <w:b w:val="0"/>
                <w:szCs w:val="24"/>
                <w:shd w:val="clear" w:color="auto" w:fill="FFFFFF"/>
              </w:rPr>
              <w:t xml:space="preserve"> МИНИСТЕРСТВА ЗДРАВООХРАНЕНИЯ РЕСПУБЛИКИ СЕВЕРНАЯ ОСЕТИЯ-АЛАНИЯ</w:t>
            </w:r>
          </w:p>
        </w:tc>
        <w:tc>
          <w:tcPr>
            <w:tcW w:w="2551" w:type="dxa"/>
          </w:tcPr>
          <w:p w:rsidR="00A71257"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проезд Западный, дом,3</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т.52-17-45</w:t>
            </w:r>
          </w:p>
        </w:tc>
      </w:tr>
      <w:tr w:rsidR="00CE650C" w:rsidRPr="00FD6D84" w:rsidTr="00A71257">
        <w:tc>
          <w:tcPr>
            <w:tcW w:w="568" w:type="dxa"/>
            <w:vAlign w:val="center"/>
          </w:tcPr>
          <w:p w:rsidR="00CE650C" w:rsidRPr="00FD6D84" w:rsidRDefault="006A3657" w:rsidP="00EA084A">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6662" w:type="dxa"/>
            <w:vAlign w:val="center"/>
          </w:tcPr>
          <w:p w:rsidR="00CE650C" w:rsidRPr="00841172" w:rsidRDefault="00CE650C" w:rsidP="002E308E">
            <w:pPr>
              <w:pStyle w:val="1"/>
              <w:shd w:val="clear" w:color="auto" w:fill="FFFFFF"/>
              <w:spacing w:before="0" w:after="0" w:line="240" w:lineRule="auto"/>
              <w:jc w:val="left"/>
              <w:rPr>
                <w:sz w:val="22"/>
                <w:szCs w:val="24"/>
              </w:rPr>
            </w:pPr>
            <w:r w:rsidRPr="007353CF">
              <w:rPr>
                <w:color w:val="000000" w:themeColor="text1"/>
                <w:sz w:val="22"/>
                <w:szCs w:val="24"/>
              </w:rPr>
              <w:t>ГОСУДАРСТВЕННОЕ БЮДЖЕТ</w:t>
            </w:r>
            <w:r>
              <w:rPr>
                <w:color w:val="000000" w:themeColor="text1"/>
                <w:sz w:val="22"/>
                <w:szCs w:val="24"/>
              </w:rPr>
              <w:t>НОЕ УЧРЕЖДЕНИЕ ЗДРАВООХРАНЕНИЯ «</w:t>
            </w:r>
            <w:r w:rsidRPr="007353CF">
              <w:rPr>
                <w:color w:val="000000" w:themeColor="text1"/>
                <w:sz w:val="22"/>
                <w:szCs w:val="24"/>
              </w:rPr>
              <w:t>РЕСПУБЛИКАНСКИЙ ЦЕНТР ОБЩЕСТВЕННОГО ЗДОР</w:t>
            </w:r>
            <w:r>
              <w:rPr>
                <w:color w:val="000000" w:themeColor="text1"/>
                <w:sz w:val="22"/>
                <w:szCs w:val="24"/>
              </w:rPr>
              <w:t>ОВЬЯ И МЕДИЦИНСКОЙ ПРОФИЛАКТИКИ»</w:t>
            </w:r>
            <w:r w:rsidRPr="007353CF">
              <w:rPr>
                <w:color w:val="000000" w:themeColor="text1"/>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c"/>
              <w:shd w:val="clear" w:color="auto" w:fill="FFFFFF"/>
              <w:spacing w:before="0" w:beforeAutospacing="0" w:after="0" w:afterAutospacing="0"/>
            </w:pPr>
            <w:r w:rsidRPr="00FD6D84">
              <w:t xml:space="preserve">г. Владикавказ, </w:t>
            </w:r>
          </w:p>
          <w:p w:rsidR="00CE650C" w:rsidRPr="00FD6D84" w:rsidRDefault="00CE650C" w:rsidP="003622D1">
            <w:pPr>
              <w:pStyle w:val="afc"/>
              <w:shd w:val="clear" w:color="auto" w:fill="FFFFFF"/>
              <w:spacing w:before="0" w:beforeAutospacing="0" w:after="0" w:afterAutospacing="0"/>
            </w:pPr>
            <w:r w:rsidRPr="00FD6D84">
              <w:t>ул.Ростовская,11</w:t>
            </w:r>
          </w:p>
          <w:p w:rsidR="00CE650C" w:rsidRPr="00FD6D84" w:rsidRDefault="00CE650C" w:rsidP="003622D1">
            <w:pPr>
              <w:pStyle w:val="afc"/>
              <w:shd w:val="clear" w:color="auto" w:fill="FFFFFF"/>
              <w:spacing w:before="0" w:beforeAutospacing="0" w:after="0" w:afterAutospacing="0"/>
            </w:pPr>
            <w:r w:rsidRPr="00FD6D84">
              <w:t>т. 53-49-86</w:t>
            </w:r>
          </w:p>
        </w:tc>
      </w:tr>
      <w:tr w:rsidR="00CE650C" w:rsidRPr="00FD6D84" w:rsidTr="00A71257">
        <w:tc>
          <w:tcPr>
            <w:tcW w:w="568" w:type="dxa"/>
            <w:vAlign w:val="center"/>
          </w:tcPr>
          <w:p w:rsidR="00CE650C" w:rsidRPr="00FD6D84" w:rsidRDefault="006A3657"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662" w:type="dxa"/>
            <w:vAlign w:val="center"/>
          </w:tcPr>
          <w:p w:rsidR="00CE650C" w:rsidRPr="00841172" w:rsidRDefault="00CE650C" w:rsidP="00EA084A">
            <w:pPr>
              <w:pStyle w:val="af0"/>
              <w:widowControl w:val="0"/>
              <w:spacing w:after="0"/>
              <w:ind w:left="0"/>
              <w:outlineLvl w:val="0"/>
              <w:rPr>
                <w:rFonts w:ascii="Times New Roman" w:eastAsia="Times New Roman" w:hAnsi="Times New Roman"/>
                <w:szCs w:val="24"/>
                <w:lang w:eastAsia="ru-RU"/>
              </w:rPr>
            </w:pPr>
            <w:r w:rsidRPr="00841172">
              <w:rPr>
                <w:rStyle w:val="afd"/>
                <w:rFonts w:ascii="Times New Roman" w:hAnsi="Times New Roman"/>
                <w:b w:val="0"/>
                <w:szCs w:val="24"/>
                <w:shd w:val="clear" w:color="auto" w:fill="FFFFFF"/>
              </w:rPr>
              <w:t>ГОСУДАРСТВЕННОЕ БЮДЖЕТ</w:t>
            </w:r>
            <w:r>
              <w:rPr>
                <w:rStyle w:val="afd"/>
                <w:rFonts w:ascii="Times New Roman" w:hAnsi="Times New Roman"/>
                <w:b w:val="0"/>
                <w:szCs w:val="24"/>
                <w:shd w:val="clear" w:color="auto" w:fill="FFFFFF"/>
              </w:rPr>
              <w:t>НОЕ УЧРЕЖДЕНИЕ ЗДРАВООХРАНЕНИЯ «</w:t>
            </w:r>
            <w:r w:rsidRPr="00841172">
              <w:rPr>
                <w:rStyle w:val="afd"/>
                <w:rFonts w:ascii="Times New Roman" w:hAnsi="Times New Roman"/>
                <w:b w:val="0"/>
                <w:szCs w:val="24"/>
                <w:shd w:val="clear" w:color="auto" w:fill="FFFFFF"/>
              </w:rPr>
              <w:t>РЕСПУБЛИКАНСКИЙ ЦЕНТР ОХРА</w:t>
            </w:r>
            <w:r>
              <w:rPr>
                <w:rStyle w:val="afd"/>
                <w:rFonts w:ascii="Times New Roman" w:hAnsi="Times New Roman"/>
                <w:b w:val="0"/>
                <w:szCs w:val="24"/>
                <w:shd w:val="clear" w:color="auto" w:fill="FFFFFF"/>
              </w:rPr>
              <w:t>НЫ ЗДОРОВЬЯ СЕМЬИ И РЕПРОДУКЦИИ»</w:t>
            </w:r>
            <w:r w:rsidRPr="00841172">
              <w:rPr>
                <w:rStyle w:val="afd"/>
                <w:rFonts w:ascii="Times New Roman" w:hAnsi="Times New Roman"/>
                <w:b w:val="0"/>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E650C" w:rsidRPr="00FD6D84" w:rsidRDefault="00CE650C" w:rsidP="003622D1">
            <w:pPr>
              <w:pStyle w:val="af0"/>
              <w:widowControl w:val="0"/>
              <w:spacing w:after="0"/>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Маркуса, 65</w:t>
            </w:r>
          </w:p>
          <w:p w:rsidR="00CE650C" w:rsidRPr="00FD6D84" w:rsidRDefault="00CE650C" w:rsidP="003622D1">
            <w:pPr>
              <w:pStyle w:val="af0"/>
              <w:widowControl w:val="0"/>
              <w:spacing w:after="0"/>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т.76-48-93</w:t>
            </w:r>
          </w:p>
        </w:tc>
      </w:tr>
      <w:tr w:rsidR="00CE650C" w:rsidRPr="00FD6D84" w:rsidTr="00A71257">
        <w:tc>
          <w:tcPr>
            <w:tcW w:w="568" w:type="dxa"/>
            <w:vAlign w:val="center"/>
          </w:tcPr>
          <w:p w:rsidR="00CE650C" w:rsidRPr="00FD6D84" w:rsidRDefault="006A3657"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6662" w:type="dxa"/>
            <w:vAlign w:val="center"/>
          </w:tcPr>
          <w:p w:rsidR="00CE650C" w:rsidRPr="00841172" w:rsidRDefault="00CE650C" w:rsidP="00EA084A">
            <w:pPr>
              <w:pStyle w:val="af0"/>
              <w:widowControl w:val="0"/>
              <w:spacing w:after="0"/>
              <w:ind w:left="0"/>
              <w:outlineLvl w:val="0"/>
              <w:rPr>
                <w:rFonts w:ascii="Times New Roman" w:eastAsia="Times New Roman" w:hAnsi="Times New Roman"/>
                <w:szCs w:val="24"/>
                <w:lang w:eastAsia="ru-RU"/>
              </w:rPr>
            </w:pPr>
            <w:r w:rsidRPr="0023762A">
              <w:rPr>
                <w:rStyle w:val="afd"/>
                <w:rFonts w:ascii="Times New Roman" w:hAnsi="Times New Roman"/>
                <w:b w:val="0"/>
                <w:szCs w:val="24"/>
                <w:shd w:val="clear" w:color="auto" w:fill="FFFFFF"/>
              </w:rPr>
              <w:t>ГОСУДАРСТВЕННОЕ БЮДЖЕТ</w:t>
            </w:r>
            <w:r>
              <w:rPr>
                <w:rStyle w:val="afd"/>
                <w:rFonts w:ascii="Times New Roman" w:hAnsi="Times New Roman"/>
                <w:b w:val="0"/>
                <w:szCs w:val="24"/>
                <w:shd w:val="clear" w:color="auto" w:fill="FFFFFF"/>
              </w:rPr>
              <w:t>НОЕ УЧРЕЖДЕНИЕ ЗДРАВООХРАНЕНИЯ «</w:t>
            </w:r>
            <w:r w:rsidRPr="0023762A">
              <w:rPr>
                <w:rStyle w:val="afd"/>
                <w:rFonts w:ascii="Times New Roman" w:hAnsi="Times New Roman"/>
                <w:b w:val="0"/>
                <w:szCs w:val="24"/>
                <w:shd w:val="clear" w:color="auto" w:fill="FFFFFF"/>
              </w:rPr>
              <w:t>РЕСПУБЛИКАНСКИЙ ЦЕНТР ПО ПРОФИЛАКТИКЕ И БОРЬБЕ СО СПИ</w:t>
            </w:r>
            <w:r>
              <w:rPr>
                <w:rStyle w:val="afd"/>
                <w:rFonts w:ascii="Times New Roman" w:hAnsi="Times New Roman"/>
                <w:b w:val="0"/>
                <w:szCs w:val="24"/>
                <w:shd w:val="clear" w:color="auto" w:fill="FFFFFF"/>
              </w:rPr>
              <w:t>Д И ИНФЕКЦИОННЫМИ ЗАБОЛЕВАНИЯМИ»</w:t>
            </w:r>
            <w:r w:rsidRPr="0023762A">
              <w:rPr>
                <w:rStyle w:val="afd"/>
                <w:rFonts w:ascii="Times New Roman" w:hAnsi="Times New Roman"/>
                <w:b w:val="0"/>
                <w:szCs w:val="24"/>
                <w:shd w:val="clear" w:color="auto" w:fill="FFFFFF"/>
              </w:rPr>
              <w:t xml:space="preserve"> МИНИСТЕРСТВА ЗДРАВООХРАНЕНИЯ РЕСПУБЛИКИ СЕВЕРНАЯ ОСЕТИЯ - АЛАНИЯ</w:t>
            </w:r>
          </w:p>
        </w:tc>
        <w:tc>
          <w:tcPr>
            <w:tcW w:w="2551" w:type="dxa"/>
          </w:tcPr>
          <w:p w:rsidR="00CE650C" w:rsidRPr="00FD6D84" w:rsidRDefault="00CE650C" w:rsidP="003622D1">
            <w:pPr>
              <w:pStyle w:val="afc"/>
              <w:shd w:val="clear" w:color="auto" w:fill="FFFFFF"/>
              <w:spacing w:before="0" w:beforeAutospacing="0" w:after="0" w:afterAutospacing="0"/>
            </w:pPr>
            <w:r w:rsidRPr="00FD6D84">
              <w:t xml:space="preserve">г.Владикавказ, </w:t>
            </w:r>
          </w:p>
          <w:p w:rsidR="00CE650C" w:rsidRPr="00FD6D84" w:rsidRDefault="00CE650C" w:rsidP="003622D1">
            <w:pPr>
              <w:pStyle w:val="afc"/>
              <w:shd w:val="clear" w:color="auto" w:fill="FFFFFF"/>
              <w:spacing w:before="0" w:beforeAutospacing="0" w:after="0" w:afterAutospacing="0"/>
            </w:pPr>
            <w:r w:rsidRPr="00FD6D84">
              <w:t>ул.Кирова</w:t>
            </w:r>
            <w:r>
              <w:t>,</w:t>
            </w:r>
            <w:r w:rsidRPr="00FD6D84">
              <w:t xml:space="preserve"> 51</w:t>
            </w:r>
          </w:p>
          <w:p w:rsidR="00CE650C" w:rsidRPr="00FD6D84" w:rsidRDefault="00CE650C" w:rsidP="003622D1">
            <w:pPr>
              <w:pStyle w:val="afc"/>
              <w:shd w:val="clear" w:color="auto" w:fill="FFFFFF"/>
              <w:tabs>
                <w:tab w:val="left" w:pos="1455"/>
              </w:tabs>
              <w:spacing w:before="0" w:beforeAutospacing="0" w:after="0" w:afterAutospacing="0"/>
            </w:pPr>
            <w:r w:rsidRPr="00FD6D84">
              <w:t>т.53-45-98</w:t>
            </w:r>
            <w:r w:rsidRPr="00FD6D84">
              <w:tab/>
            </w:r>
          </w:p>
        </w:tc>
      </w:tr>
      <w:tr w:rsidR="00CE650C" w:rsidRPr="00FD6D84" w:rsidTr="00A71257">
        <w:tc>
          <w:tcPr>
            <w:tcW w:w="568" w:type="dxa"/>
            <w:vAlign w:val="center"/>
          </w:tcPr>
          <w:p w:rsidR="00CE650C" w:rsidRPr="00FD6D84" w:rsidRDefault="006A3657"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6662" w:type="dxa"/>
            <w:vAlign w:val="center"/>
          </w:tcPr>
          <w:p w:rsidR="00CE650C" w:rsidRPr="00841172" w:rsidRDefault="00CE650C" w:rsidP="00307661">
            <w:pPr>
              <w:pStyle w:val="af0"/>
              <w:widowControl w:val="0"/>
              <w:spacing w:after="0" w:line="240" w:lineRule="auto"/>
              <w:ind w:left="0"/>
              <w:outlineLvl w:val="0"/>
              <w:rPr>
                <w:rFonts w:ascii="Times New Roman" w:eastAsia="Times New Roman" w:hAnsi="Times New Roman"/>
                <w:szCs w:val="24"/>
                <w:lang w:eastAsia="ru-RU"/>
              </w:rPr>
            </w:pPr>
            <w:r w:rsidRPr="00307661">
              <w:rPr>
                <w:rStyle w:val="afd"/>
                <w:rFonts w:ascii="Times New Roman" w:hAnsi="Times New Roman"/>
                <w:b w:val="0"/>
                <w:szCs w:val="24"/>
                <w:shd w:val="clear" w:color="auto" w:fill="FFFFFF"/>
              </w:rPr>
              <w:t>ГОСУДАРСТВЕННОЕ БЮДЖЕТ</w:t>
            </w:r>
            <w:r>
              <w:rPr>
                <w:rStyle w:val="afd"/>
                <w:rFonts w:ascii="Times New Roman" w:hAnsi="Times New Roman"/>
                <w:b w:val="0"/>
                <w:szCs w:val="24"/>
                <w:shd w:val="clear" w:color="auto" w:fill="FFFFFF"/>
              </w:rPr>
              <w:t>НОЕ УЧРЕЖДЕНИЕ ЗДРАВООХРАНЕНИЯ «</w:t>
            </w:r>
            <w:r w:rsidRPr="00307661">
              <w:rPr>
                <w:rStyle w:val="afd"/>
                <w:rFonts w:ascii="Times New Roman" w:hAnsi="Times New Roman"/>
                <w:b w:val="0"/>
                <w:szCs w:val="24"/>
                <w:shd w:val="clear" w:color="auto" w:fill="FFFFFF"/>
              </w:rPr>
              <w:t>РЕСПУБЛИ</w:t>
            </w:r>
            <w:r>
              <w:rPr>
                <w:rStyle w:val="afd"/>
                <w:rFonts w:ascii="Times New Roman" w:hAnsi="Times New Roman"/>
                <w:b w:val="0"/>
                <w:szCs w:val="24"/>
                <w:shd w:val="clear" w:color="auto" w:fill="FFFFFF"/>
              </w:rPr>
              <w:t xml:space="preserve">КАНСКИЙ    ЭНДОКРИНОЛОГИЧЕСКИЙ </w:t>
            </w:r>
            <w:r w:rsidRPr="00307661">
              <w:rPr>
                <w:rStyle w:val="afd"/>
                <w:rFonts w:ascii="Times New Roman" w:hAnsi="Times New Roman"/>
                <w:b w:val="0"/>
                <w:szCs w:val="24"/>
                <w:shd w:val="clear" w:color="auto" w:fill="FFFFFF"/>
              </w:rPr>
              <w:t>ДИСПАНСЕР</w:t>
            </w:r>
            <w:r>
              <w:rPr>
                <w:rStyle w:val="afd"/>
                <w:rFonts w:ascii="Times New Roman" w:hAnsi="Times New Roman"/>
                <w:b w:val="0"/>
                <w:szCs w:val="24"/>
                <w:shd w:val="clear" w:color="auto" w:fill="FFFFFF"/>
              </w:rPr>
              <w:t>»</w:t>
            </w:r>
            <w:r w:rsidRPr="00307661">
              <w:rPr>
                <w:rStyle w:val="afd"/>
                <w:rFonts w:ascii="Times New Roman" w:hAnsi="Times New Roman"/>
                <w:b w:val="0"/>
                <w:szCs w:val="24"/>
                <w:shd w:val="clear" w:color="auto" w:fill="FFFFFF"/>
              </w:rPr>
              <w:t xml:space="preserve"> МИНИСТЕРСТВА ЗДРАВООХРАНЕ</w:t>
            </w:r>
            <w:r>
              <w:rPr>
                <w:rStyle w:val="afd"/>
                <w:rFonts w:ascii="Times New Roman" w:hAnsi="Times New Roman"/>
                <w:b w:val="0"/>
                <w:szCs w:val="24"/>
                <w:shd w:val="clear" w:color="auto" w:fill="FFFFFF"/>
              </w:rPr>
              <w:t xml:space="preserve">НИЯ РЕСПУБЛИКИ СЕВЕРНАЯ ОСЕТИЯ </w:t>
            </w:r>
            <w:r w:rsidRPr="00307661">
              <w:rPr>
                <w:rStyle w:val="afd"/>
                <w:rFonts w:ascii="Times New Roman" w:hAnsi="Times New Roman"/>
                <w:b w:val="0"/>
                <w:szCs w:val="24"/>
                <w:shd w:val="clear" w:color="auto" w:fill="FFFFFF"/>
              </w:rPr>
              <w:t>- АЛАНИЯ</w:t>
            </w:r>
          </w:p>
        </w:tc>
        <w:tc>
          <w:tcPr>
            <w:tcW w:w="2551" w:type="dxa"/>
          </w:tcPr>
          <w:p w:rsidR="00CE650C" w:rsidRPr="00FD6D84" w:rsidRDefault="00CE650C" w:rsidP="003622D1">
            <w:pPr>
              <w:pStyle w:val="afc"/>
              <w:shd w:val="clear" w:color="auto" w:fill="FFFFFF"/>
              <w:spacing w:before="0" w:beforeAutospacing="0" w:after="0" w:afterAutospacing="0"/>
            </w:pPr>
            <w:r w:rsidRPr="00FD6D84">
              <w:t xml:space="preserve">г.Владикавказ, </w:t>
            </w:r>
          </w:p>
          <w:p w:rsidR="00CE650C" w:rsidRPr="00FD6D84" w:rsidRDefault="00CE650C" w:rsidP="003622D1">
            <w:pPr>
              <w:pStyle w:val="afc"/>
              <w:shd w:val="clear" w:color="auto" w:fill="FFFFFF"/>
              <w:spacing w:before="0" w:beforeAutospacing="0" w:after="0" w:afterAutospacing="0"/>
            </w:pPr>
            <w:r w:rsidRPr="00FD6D84">
              <w:t>пр.Доватора, 22</w:t>
            </w:r>
          </w:p>
          <w:p w:rsidR="00CE650C" w:rsidRPr="00FD6D84" w:rsidRDefault="00CE650C" w:rsidP="007079AB">
            <w:pPr>
              <w:pStyle w:val="afc"/>
              <w:shd w:val="clear" w:color="auto" w:fill="FFFFFF"/>
              <w:spacing w:before="0" w:beforeAutospacing="0" w:after="0" w:afterAutospacing="0"/>
            </w:pPr>
            <w:r w:rsidRPr="00FD6D84">
              <w:rPr>
                <w:bCs/>
              </w:rPr>
              <w:t>т.</w:t>
            </w:r>
            <w:r w:rsidRPr="00FD6D84">
              <w:t>25-53-16</w:t>
            </w:r>
          </w:p>
        </w:tc>
      </w:tr>
      <w:tr w:rsidR="00CE650C" w:rsidRPr="00FD6D84" w:rsidTr="00A71257">
        <w:tc>
          <w:tcPr>
            <w:tcW w:w="568" w:type="dxa"/>
            <w:vAlign w:val="center"/>
          </w:tcPr>
          <w:p w:rsidR="00CE650C" w:rsidRPr="00FD6D84" w:rsidRDefault="006A3657"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6662" w:type="dxa"/>
            <w:vAlign w:val="center"/>
          </w:tcPr>
          <w:p w:rsidR="00CE650C" w:rsidRPr="00841172" w:rsidRDefault="00CE650C" w:rsidP="00EA084A">
            <w:pPr>
              <w:pStyle w:val="af0"/>
              <w:widowControl w:val="0"/>
              <w:spacing w:after="0"/>
              <w:ind w:left="0"/>
              <w:outlineLvl w:val="0"/>
              <w:rPr>
                <w:rFonts w:ascii="Times New Roman" w:eastAsia="Times New Roman" w:hAnsi="Times New Roman"/>
                <w:szCs w:val="24"/>
                <w:lang w:eastAsia="ru-RU"/>
              </w:rPr>
            </w:pPr>
            <w:r w:rsidRPr="00F25965">
              <w:rPr>
                <w:rStyle w:val="afd"/>
                <w:rFonts w:ascii="Times New Roman" w:hAnsi="Times New Roman"/>
                <w:b w:val="0"/>
                <w:szCs w:val="24"/>
                <w:shd w:val="clear" w:color="auto" w:fill="FFFFFF"/>
              </w:rPr>
              <w:t>ГОСУДАРСТВЕННОЕ БЮДЖЕТ</w:t>
            </w:r>
            <w:r>
              <w:rPr>
                <w:rStyle w:val="afd"/>
                <w:rFonts w:ascii="Times New Roman" w:hAnsi="Times New Roman"/>
                <w:b w:val="0"/>
                <w:szCs w:val="24"/>
                <w:shd w:val="clear" w:color="auto" w:fill="FFFFFF"/>
              </w:rPr>
              <w:t>НОЕ УЧРЕЖДЕНИЕ ЗДРАВООХРАНЕНИЯ «</w:t>
            </w:r>
            <w:r w:rsidRPr="00F25965">
              <w:rPr>
                <w:rStyle w:val="afd"/>
                <w:rFonts w:ascii="Times New Roman" w:hAnsi="Times New Roman"/>
                <w:b w:val="0"/>
                <w:szCs w:val="24"/>
                <w:shd w:val="clear" w:color="auto" w:fill="FFFFFF"/>
              </w:rPr>
              <w:t>РЕСПУБЛИКАНСКОЕ БЮРО</w:t>
            </w:r>
            <w:r>
              <w:rPr>
                <w:rStyle w:val="afd"/>
                <w:rFonts w:ascii="Times New Roman" w:hAnsi="Times New Roman"/>
                <w:b w:val="0"/>
                <w:szCs w:val="24"/>
                <w:shd w:val="clear" w:color="auto" w:fill="FFFFFF"/>
              </w:rPr>
              <w:t xml:space="preserve"> СУДЕБНО-МЕДИЦИНСКОЙ ЭКСПЕРТИЗЫ»</w:t>
            </w:r>
            <w:r w:rsidRPr="00F25965">
              <w:rPr>
                <w:rStyle w:val="afd"/>
                <w:rFonts w:ascii="Times New Roman" w:hAnsi="Times New Roman"/>
                <w:b w:val="0"/>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c"/>
              <w:shd w:val="clear" w:color="auto" w:fill="FFFFFF"/>
              <w:spacing w:before="0" w:beforeAutospacing="0" w:after="0" w:afterAutospacing="0"/>
            </w:pPr>
            <w:r w:rsidRPr="00FD6D84">
              <w:t xml:space="preserve">г.Владикавказ, </w:t>
            </w:r>
          </w:p>
          <w:p w:rsidR="00CE650C" w:rsidRPr="00FD6D84" w:rsidRDefault="00CE650C" w:rsidP="003622D1">
            <w:pPr>
              <w:pStyle w:val="afc"/>
              <w:shd w:val="clear" w:color="auto" w:fill="FFFFFF"/>
              <w:spacing w:before="0" w:beforeAutospacing="0" w:after="0" w:afterAutospacing="0"/>
            </w:pPr>
            <w:r w:rsidRPr="00FD6D84">
              <w:t>ул.Гагарина, 45</w:t>
            </w:r>
          </w:p>
          <w:p w:rsidR="00CE650C" w:rsidRPr="00FD6D84" w:rsidRDefault="00CE650C" w:rsidP="007079AB">
            <w:pPr>
              <w:pStyle w:val="afc"/>
              <w:shd w:val="clear" w:color="auto" w:fill="FFFFFF"/>
              <w:spacing w:before="0" w:beforeAutospacing="0" w:after="0" w:afterAutospacing="0"/>
            </w:pPr>
            <w:r w:rsidRPr="00FD6D84">
              <w:rPr>
                <w:bCs/>
              </w:rPr>
              <w:t xml:space="preserve">т. </w:t>
            </w:r>
            <w:r w:rsidRPr="00FD6D84">
              <w:t>25</w:t>
            </w:r>
            <w:r w:rsidRPr="00FD6D84">
              <w:noBreakHyphen/>
              <w:t>74-12</w:t>
            </w:r>
          </w:p>
        </w:tc>
      </w:tr>
      <w:tr w:rsidR="00CE650C" w:rsidRPr="00FD6D84" w:rsidTr="00A71257">
        <w:tc>
          <w:tcPr>
            <w:tcW w:w="568" w:type="dxa"/>
            <w:vAlign w:val="center"/>
          </w:tcPr>
          <w:p w:rsidR="00CE650C" w:rsidRPr="00FD6D84" w:rsidRDefault="006A3657"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33.</w:t>
            </w:r>
          </w:p>
        </w:tc>
        <w:tc>
          <w:tcPr>
            <w:tcW w:w="6662" w:type="dxa"/>
            <w:vAlign w:val="center"/>
          </w:tcPr>
          <w:p w:rsidR="00CE650C" w:rsidRPr="00841172" w:rsidRDefault="00CE650C" w:rsidP="00EA084A">
            <w:pPr>
              <w:pStyle w:val="af0"/>
              <w:widowControl w:val="0"/>
              <w:spacing w:after="0"/>
              <w:ind w:left="0"/>
              <w:outlineLvl w:val="0"/>
              <w:rPr>
                <w:rFonts w:ascii="Times New Roman" w:eastAsia="Times New Roman" w:hAnsi="Times New Roman"/>
                <w:szCs w:val="24"/>
                <w:lang w:eastAsia="ru-RU"/>
              </w:rPr>
            </w:pPr>
            <w:r w:rsidRPr="00307661">
              <w:rPr>
                <w:rStyle w:val="afd"/>
                <w:rFonts w:ascii="Times New Roman" w:hAnsi="Times New Roman"/>
                <w:b w:val="0"/>
                <w:szCs w:val="24"/>
                <w:shd w:val="clear" w:color="auto" w:fill="FFFFFF"/>
              </w:rPr>
              <w:t>ГОСУДАРСТВЕННОЕ БЮДЖЕТ</w:t>
            </w:r>
            <w:r>
              <w:rPr>
                <w:rStyle w:val="afd"/>
                <w:rFonts w:ascii="Times New Roman" w:hAnsi="Times New Roman"/>
                <w:b w:val="0"/>
                <w:szCs w:val="24"/>
                <w:shd w:val="clear" w:color="auto" w:fill="FFFFFF"/>
              </w:rPr>
              <w:t>НОЕ УЧРЕЖДЕНИЕ ЗДРАВООХРАНЕНИЯ «</w:t>
            </w:r>
            <w:r w:rsidRPr="00307661">
              <w:rPr>
                <w:rStyle w:val="afd"/>
                <w:rFonts w:ascii="Times New Roman" w:hAnsi="Times New Roman"/>
                <w:b w:val="0"/>
                <w:szCs w:val="24"/>
                <w:shd w:val="clear" w:color="auto" w:fill="FFFFFF"/>
              </w:rPr>
              <w:t>РЕСПУБЛИКАНСКО</w:t>
            </w:r>
            <w:r>
              <w:rPr>
                <w:rStyle w:val="afd"/>
                <w:rFonts w:ascii="Times New Roman" w:hAnsi="Times New Roman"/>
                <w:b w:val="0"/>
                <w:szCs w:val="24"/>
                <w:shd w:val="clear" w:color="auto" w:fill="FFFFFF"/>
              </w:rPr>
              <w:t>Е ПАТОЛОГО - АНАТОМИЧЕСКОЕ БЮРО»</w:t>
            </w:r>
            <w:r w:rsidRPr="00307661">
              <w:rPr>
                <w:rStyle w:val="afd"/>
                <w:rFonts w:ascii="Times New Roman" w:hAnsi="Times New Roman"/>
                <w:b w:val="0"/>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ind w:left="0"/>
              <w:outlineLvl w:val="0"/>
              <w:rPr>
                <w:rFonts w:ascii="Times New Roman" w:hAnsi="Times New Roman"/>
                <w:sz w:val="24"/>
                <w:szCs w:val="24"/>
                <w:shd w:val="clear" w:color="auto" w:fill="FFFFFF"/>
              </w:rPr>
            </w:pPr>
            <w:r w:rsidRPr="00FD6D84">
              <w:rPr>
                <w:rStyle w:val="afd"/>
                <w:rFonts w:ascii="Times New Roman" w:hAnsi="Times New Roman"/>
                <w:b w:val="0"/>
                <w:sz w:val="24"/>
                <w:szCs w:val="24"/>
                <w:shd w:val="clear" w:color="auto" w:fill="FFFFFF"/>
              </w:rPr>
              <w:t> </w:t>
            </w:r>
            <w:r w:rsidRPr="00FD6D84">
              <w:rPr>
                <w:rFonts w:ascii="Times New Roman" w:hAnsi="Times New Roman"/>
                <w:sz w:val="24"/>
                <w:szCs w:val="24"/>
                <w:shd w:val="clear" w:color="auto" w:fill="FFFFFF"/>
              </w:rPr>
              <w:t>г.Владикавказ, ул.Барбашова,39</w:t>
            </w:r>
          </w:p>
          <w:p w:rsidR="00CE650C" w:rsidRPr="00FD6D84" w:rsidRDefault="00CE650C" w:rsidP="003622D1">
            <w:pPr>
              <w:pStyle w:val="af0"/>
              <w:widowControl w:val="0"/>
              <w:spacing w:after="0"/>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т.75-03-61</w:t>
            </w:r>
          </w:p>
        </w:tc>
      </w:tr>
      <w:tr w:rsidR="00CE650C" w:rsidRPr="00FD6D84" w:rsidTr="00A71257">
        <w:tc>
          <w:tcPr>
            <w:tcW w:w="568" w:type="dxa"/>
            <w:vAlign w:val="center"/>
          </w:tcPr>
          <w:p w:rsidR="00CE650C" w:rsidRPr="00FD6D84" w:rsidRDefault="006A3657"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6662" w:type="dxa"/>
            <w:vAlign w:val="center"/>
          </w:tcPr>
          <w:p w:rsidR="00CE650C" w:rsidRPr="00841172" w:rsidRDefault="00CE650C" w:rsidP="00EA084A">
            <w:pPr>
              <w:pStyle w:val="1"/>
              <w:shd w:val="clear" w:color="auto" w:fill="FFFFFF"/>
              <w:spacing w:before="0" w:after="0" w:line="276" w:lineRule="auto"/>
              <w:jc w:val="left"/>
              <w:rPr>
                <w:sz w:val="22"/>
                <w:szCs w:val="24"/>
              </w:rPr>
            </w:pPr>
            <w:r w:rsidRPr="009F64E8">
              <w:rPr>
                <w:color w:val="auto"/>
                <w:sz w:val="22"/>
                <w:szCs w:val="24"/>
              </w:rPr>
              <w:t>ГОСУДАРСТВЕННОЕ БЮДЖЕТ</w:t>
            </w:r>
            <w:r>
              <w:rPr>
                <w:color w:val="auto"/>
                <w:sz w:val="22"/>
                <w:szCs w:val="24"/>
              </w:rPr>
              <w:t>НОЕ УЧРЕЖДЕНИЕ ЗДРАВООХРАНЕНИЯ «РОДИЛЬНЫЙ ДОМ №1»</w:t>
            </w:r>
            <w:r w:rsidRPr="009F64E8">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Владикавказ,</w:t>
            </w:r>
          </w:p>
          <w:p w:rsidR="00CE650C" w:rsidRPr="00FD6D84" w:rsidRDefault="00CE650C" w:rsidP="003622D1">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Дзержинского, 32 </w:t>
            </w:r>
          </w:p>
          <w:p w:rsidR="00CE650C" w:rsidRPr="00FD6D84" w:rsidRDefault="00CE650C" w:rsidP="003622D1">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т.25-13-46</w:t>
            </w:r>
          </w:p>
        </w:tc>
      </w:tr>
      <w:tr w:rsidR="00CE650C" w:rsidRPr="00FD6D84" w:rsidTr="00A71257">
        <w:tc>
          <w:tcPr>
            <w:tcW w:w="568" w:type="dxa"/>
            <w:vAlign w:val="center"/>
          </w:tcPr>
          <w:p w:rsidR="00CE650C" w:rsidRPr="00FD6D84" w:rsidRDefault="006A3657"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6662" w:type="dxa"/>
            <w:vAlign w:val="center"/>
          </w:tcPr>
          <w:p w:rsidR="00CE650C" w:rsidRPr="00841172" w:rsidRDefault="00CE650C" w:rsidP="00EA084A">
            <w:pPr>
              <w:pStyle w:val="1"/>
              <w:shd w:val="clear" w:color="auto" w:fill="FFFFFF"/>
              <w:spacing w:before="0" w:after="0" w:line="276" w:lineRule="auto"/>
              <w:jc w:val="left"/>
              <w:rPr>
                <w:sz w:val="22"/>
                <w:szCs w:val="24"/>
              </w:rPr>
            </w:pPr>
            <w:r>
              <w:rPr>
                <w:color w:val="auto"/>
                <w:sz w:val="22"/>
                <w:szCs w:val="24"/>
              </w:rPr>
              <w:t xml:space="preserve">ГОСУДАРСТВЕННОЕ </w:t>
            </w:r>
            <w:r w:rsidRPr="00A414B8">
              <w:rPr>
                <w:color w:val="auto"/>
                <w:sz w:val="22"/>
                <w:szCs w:val="24"/>
              </w:rPr>
              <w:t>БЮДЖЕТ</w:t>
            </w:r>
            <w:r>
              <w:rPr>
                <w:color w:val="auto"/>
                <w:sz w:val="22"/>
                <w:szCs w:val="24"/>
              </w:rPr>
              <w:t>НОЕ УЧРЕЖДЕНИЕ ЗДРАВООХРАНЕНИЯ «РОДИЛЬНЫЙ ДОМ №2»</w:t>
            </w:r>
            <w:r w:rsidRPr="00A414B8">
              <w:rPr>
                <w:color w:val="auto"/>
                <w:sz w:val="22"/>
                <w:szCs w:val="24"/>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c"/>
              <w:shd w:val="clear" w:color="auto" w:fill="FFFFFF"/>
              <w:spacing w:before="0" w:beforeAutospacing="0" w:after="0" w:afterAutospacing="0"/>
            </w:pPr>
            <w:r w:rsidRPr="00FD6D84">
              <w:t>г.Владикавказ,</w:t>
            </w:r>
          </w:p>
          <w:p w:rsidR="00CE650C" w:rsidRPr="00FD6D84" w:rsidRDefault="00CE650C" w:rsidP="00EA084A">
            <w:pPr>
              <w:pStyle w:val="afc"/>
              <w:shd w:val="clear" w:color="auto" w:fill="FFFFFF"/>
              <w:spacing w:before="0" w:beforeAutospacing="0" w:after="0" w:afterAutospacing="0"/>
            </w:pPr>
            <w:r w:rsidRPr="00FD6D84">
              <w:t>ул. Кирова,56</w:t>
            </w:r>
            <w:r w:rsidRPr="00FD6D84">
              <w:br/>
              <w:t>т. 53-49-21</w:t>
            </w:r>
          </w:p>
        </w:tc>
      </w:tr>
      <w:tr w:rsidR="00CE650C" w:rsidRPr="00FD6D84" w:rsidTr="00A71257">
        <w:tc>
          <w:tcPr>
            <w:tcW w:w="568" w:type="dxa"/>
            <w:vAlign w:val="center"/>
          </w:tcPr>
          <w:p w:rsidR="00CE650C" w:rsidRPr="00FD6D84" w:rsidRDefault="006A3657"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6662" w:type="dxa"/>
            <w:vAlign w:val="center"/>
          </w:tcPr>
          <w:p w:rsidR="00CE650C" w:rsidRPr="00841172" w:rsidRDefault="00CE650C" w:rsidP="008D484B">
            <w:pPr>
              <w:pStyle w:val="af0"/>
              <w:widowControl w:val="0"/>
              <w:spacing w:after="0"/>
              <w:ind w:left="0"/>
              <w:outlineLvl w:val="0"/>
              <w:rPr>
                <w:rFonts w:ascii="Times New Roman" w:eastAsia="Times New Roman" w:hAnsi="Times New Roman"/>
                <w:szCs w:val="24"/>
                <w:lang w:eastAsia="ru-RU"/>
              </w:rPr>
            </w:pPr>
            <w:r w:rsidRPr="008D484B">
              <w:rPr>
                <w:rFonts w:ascii="Times New Roman" w:hAnsi="Times New Roman"/>
                <w:szCs w:val="24"/>
                <w:shd w:val="clear" w:color="auto" w:fill="FFFFFF"/>
              </w:rPr>
              <w:t>ГОСУДАРСТВЕННОЕ БЮДЖЕТ</w:t>
            </w:r>
            <w:r>
              <w:rPr>
                <w:rFonts w:ascii="Times New Roman" w:hAnsi="Times New Roman"/>
                <w:szCs w:val="24"/>
                <w:shd w:val="clear" w:color="auto" w:fill="FFFFFF"/>
              </w:rPr>
              <w:t>НОЕ УЧРЕЖДЕНИЕ ЗДРАВООХРАНЕНИЯ «</w:t>
            </w:r>
            <w:r w:rsidRPr="008D484B">
              <w:rPr>
                <w:rFonts w:ascii="Times New Roman" w:hAnsi="Times New Roman"/>
                <w:szCs w:val="24"/>
                <w:shd w:val="clear" w:color="auto" w:fill="FFFFFF"/>
              </w:rPr>
              <w:t>СТАНЦИЯ СКОРОЙ МЕДИЦИНСКОЙ ПОМОЩИ</w:t>
            </w:r>
            <w:r>
              <w:rPr>
                <w:rFonts w:ascii="Times New Roman" w:hAnsi="Times New Roman"/>
                <w:szCs w:val="24"/>
                <w:shd w:val="clear" w:color="auto" w:fill="FFFFFF"/>
              </w:rPr>
              <w:t>»</w:t>
            </w:r>
            <w:r w:rsidRPr="008D484B">
              <w:rPr>
                <w:rFonts w:ascii="Times New Roman" w:hAnsi="Times New Roman"/>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c"/>
              <w:shd w:val="clear" w:color="auto" w:fill="FFFFFF"/>
              <w:spacing w:before="0" w:beforeAutospacing="0" w:after="0" w:afterAutospacing="0"/>
            </w:pPr>
            <w:r w:rsidRPr="00FD6D84">
              <w:t>г.Владикавказ,</w:t>
            </w:r>
          </w:p>
          <w:p w:rsidR="00CE650C" w:rsidRPr="00FD6D84" w:rsidRDefault="00CE650C" w:rsidP="003622D1">
            <w:pPr>
              <w:pStyle w:val="af0"/>
              <w:widowControl w:val="0"/>
              <w:spacing w:after="0"/>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пр.Доватора, 20, а </w:t>
            </w:r>
          </w:p>
          <w:p w:rsidR="00CE650C" w:rsidRPr="00FD6D84" w:rsidRDefault="00CE650C" w:rsidP="003622D1">
            <w:pPr>
              <w:pStyle w:val="af0"/>
              <w:widowControl w:val="0"/>
              <w:spacing w:after="0"/>
              <w:ind w:left="0"/>
              <w:outlineLvl w:val="0"/>
              <w:rPr>
                <w:rFonts w:ascii="Times New Roman" w:eastAsia="Times New Roman" w:hAnsi="Times New Roman"/>
                <w:sz w:val="24"/>
                <w:szCs w:val="24"/>
                <w:lang w:eastAsia="ru-RU"/>
              </w:rPr>
            </w:pPr>
            <w:r>
              <w:rPr>
                <w:rFonts w:ascii="Times New Roman" w:hAnsi="Times New Roman"/>
                <w:sz w:val="24"/>
                <w:szCs w:val="24"/>
                <w:shd w:val="clear" w:color="auto" w:fill="FFFFFF"/>
              </w:rPr>
              <w:t>т.52-24-51</w:t>
            </w:r>
          </w:p>
        </w:tc>
      </w:tr>
      <w:tr w:rsidR="00CE650C" w:rsidRPr="00FD6D84" w:rsidTr="00A71257">
        <w:tc>
          <w:tcPr>
            <w:tcW w:w="568" w:type="dxa"/>
            <w:vAlign w:val="center"/>
          </w:tcPr>
          <w:p w:rsidR="00CE650C" w:rsidRPr="00FD6D84" w:rsidRDefault="006A3657" w:rsidP="00EA084A">
            <w:pPr>
              <w:pStyle w:val="af0"/>
              <w:widowControl w:val="0"/>
              <w:spacing w:after="0"/>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6662" w:type="dxa"/>
            <w:vAlign w:val="center"/>
          </w:tcPr>
          <w:p w:rsidR="00CE650C" w:rsidRPr="00841172" w:rsidRDefault="00CE650C" w:rsidP="00946CCD">
            <w:pPr>
              <w:pStyle w:val="af0"/>
              <w:widowControl w:val="0"/>
              <w:spacing w:after="0"/>
              <w:ind w:left="0"/>
              <w:outlineLvl w:val="0"/>
              <w:rPr>
                <w:rFonts w:ascii="Times New Roman" w:eastAsia="Times New Roman" w:hAnsi="Times New Roman"/>
                <w:szCs w:val="24"/>
                <w:lang w:eastAsia="ru-RU"/>
              </w:rPr>
            </w:pPr>
            <w:r w:rsidRPr="00946CCD">
              <w:rPr>
                <w:rStyle w:val="afd"/>
                <w:rFonts w:ascii="Times New Roman" w:hAnsi="Times New Roman"/>
                <w:b w:val="0"/>
                <w:szCs w:val="24"/>
                <w:shd w:val="clear" w:color="auto" w:fill="FFFFFF"/>
              </w:rPr>
              <w:t xml:space="preserve">ГОСУДАРСТВЕННОЕ БЮДЖЕТНОЕ УЧРЕЖДЕНИЕ </w:t>
            </w:r>
            <w:r>
              <w:rPr>
                <w:rStyle w:val="afd"/>
                <w:rFonts w:ascii="Times New Roman" w:hAnsi="Times New Roman"/>
                <w:b w:val="0"/>
                <w:szCs w:val="24"/>
                <w:shd w:val="clear" w:color="auto" w:fill="FFFFFF"/>
              </w:rPr>
              <w:t>ЗДРАВООХРАНЕНИЯ «</w:t>
            </w:r>
            <w:r w:rsidRPr="00946CCD">
              <w:rPr>
                <w:rStyle w:val="afd"/>
                <w:rFonts w:ascii="Times New Roman" w:hAnsi="Times New Roman"/>
                <w:b w:val="0"/>
                <w:szCs w:val="24"/>
                <w:shd w:val="clear" w:color="auto" w:fill="FFFFFF"/>
              </w:rPr>
              <w:t>ТЕРРИТОРИ</w:t>
            </w:r>
            <w:r>
              <w:rPr>
                <w:rStyle w:val="afd"/>
                <w:rFonts w:ascii="Times New Roman" w:hAnsi="Times New Roman"/>
                <w:b w:val="0"/>
                <w:szCs w:val="24"/>
                <w:shd w:val="clear" w:color="auto" w:fill="FFFFFF"/>
              </w:rPr>
              <w:t>АЛЬНЫЙ ЦЕНТР МЕДИЦИНЫ КАТАСТРОФ»</w:t>
            </w:r>
            <w:r w:rsidRPr="00946CCD">
              <w:rPr>
                <w:rStyle w:val="afd"/>
                <w:rFonts w:ascii="Times New Roman" w:hAnsi="Times New Roman"/>
                <w:b w:val="0"/>
                <w:szCs w:val="24"/>
                <w:shd w:val="clear" w:color="auto" w:fill="FFFFFF"/>
              </w:rPr>
              <w:t xml:space="preserve"> МИНИСТЕРСТВА ЗДРАВООХРАНЕНИЯ РЕСПУБЛИКИ СЕВЕРНАЯ ОСЕТИЯ-АЛАНИЯ</w:t>
            </w:r>
          </w:p>
        </w:tc>
        <w:tc>
          <w:tcPr>
            <w:tcW w:w="2551" w:type="dxa"/>
          </w:tcPr>
          <w:p w:rsidR="00CE650C" w:rsidRPr="00FD6D84" w:rsidRDefault="00CE650C" w:rsidP="003622D1">
            <w:pPr>
              <w:pStyle w:val="afc"/>
              <w:shd w:val="clear" w:color="auto" w:fill="FFFFFF"/>
              <w:spacing w:before="0" w:beforeAutospacing="0" w:after="0" w:afterAutospacing="0"/>
            </w:pPr>
            <w:r w:rsidRPr="00FD6D84">
              <w:t xml:space="preserve">г.Владикавказ, </w:t>
            </w:r>
          </w:p>
          <w:p w:rsidR="00CE650C" w:rsidRPr="00FD6D84" w:rsidRDefault="00CE650C" w:rsidP="003622D1">
            <w:pPr>
              <w:pStyle w:val="afc"/>
              <w:shd w:val="clear" w:color="auto" w:fill="FFFFFF"/>
              <w:spacing w:before="0" w:beforeAutospacing="0" w:after="0" w:afterAutospacing="0"/>
            </w:pPr>
            <w:r w:rsidRPr="00FD6D84">
              <w:t>ул. Пушкинская, 53;</w:t>
            </w:r>
          </w:p>
          <w:p w:rsidR="00CE650C" w:rsidRPr="00FD6D84" w:rsidRDefault="00CE650C" w:rsidP="000A65F6">
            <w:pPr>
              <w:pStyle w:val="afc"/>
              <w:shd w:val="clear" w:color="auto" w:fill="FFFFFF"/>
              <w:spacing w:before="0" w:beforeAutospacing="0" w:after="0" w:afterAutospacing="0"/>
            </w:pPr>
            <w:r w:rsidRPr="00FD6D84">
              <w:t>т.53-89-34</w:t>
            </w:r>
          </w:p>
        </w:tc>
      </w:tr>
    </w:tbl>
    <w:p w:rsidR="00184D31" w:rsidRPr="00FD6D84" w:rsidRDefault="00184D31" w:rsidP="006C4DBE">
      <w:pPr>
        <w:autoSpaceDE w:val="0"/>
        <w:autoSpaceDN w:val="0"/>
        <w:adjustRightInd w:val="0"/>
        <w:spacing w:line="276" w:lineRule="auto"/>
        <w:ind w:firstLine="0"/>
        <w:jc w:val="center"/>
        <w:outlineLvl w:val="0"/>
        <w:rPr>
          <w:b/>
          <w:sz w:val="28"/>
          <w:szCs w:val="28"/>
        </w:rPr>
      </w:pPr>
    </w:p>
    <w:p w:rsidR="00F87DD3" w:rsidRPr="00FD6D84" w:rsidRDefault="000C4A8C" w:rsidP="006C4DBE">
      <w:pPr>
        <w:autoSpaceDE w:val="0"/>
        <w:autoSpaceDN w:val="0"/>
        <w:adjustRightInd w:val="0"/>
        <w:spacing w:line="276" w:lineRule="auto"/>
        <w:ind w:firstLine="0"/>
        <w:jc w:val="center"/>
        <w:outlineLvl w:val="0"/>
        <w:rPr>
          <w:b/>
          <w:sz w:val="28"/>
          <w:szCs w:val="28"/>
        </w:rPr>
      </w:pPr>
      <w:r w:rsidRPr="00FD6D84">
        <w:rPr>
          <w:b/>
          <w:sz w:val="28"/>
          <w:szCs w:val="28"/>
          <w:lang w:val="en-US"/>
        </w:rPr>
        <w:t>VI</w:t>
      </w:r>
      <w:r w:rsidRPr="00FD6D84">
        <w:rPr>
          <w:b/>
          <w:sz w:val="28"/>
          <w:szCs w:val="28"/>
        </w:rPr>
        <w:t>. ПЕРСПЕКТИВЫ ЭКОНОМИЧЕСКОГО РАЗВИТИЯ</w:t>
      </w:r>
    </w:p>
    <w:p w:rsidR="002C4941" w:rsidRPr="00FD6D84" w:rsidRDefault="002C4941" w:rsidP="006C4DBE">
      <w:pPr>
        <w:autoSpaceDE w:val="0"/>
        <w:autoSpaceDN w:val="0"/>
        <w:adjustRightInd w:val="0"/>
        <w:spacing w:line="276" w:lineRule="auto"/>
        <w:ind w:firstLine="0"/>
        <w:jc w:val="center"/>
        <w:outlineLvl w:val="0"/>
        <w:rPr>
          <w:b/>
          <w:sz w:val="28"/>
          <w:szCs w:val="28"/>
        </w:rPr>
      </w:pPr>
      <w:r w:rsidRPr="00FD6D84">
        <w:rPr>
          <w:b/>
          <w:sz w:val="28"/>
          <w:szCs w:val="28"/>
        </w:rPr>
        <w:t>МУНИЦИПАЛЬНОГО ОБРАЗОВАНИЯ</w:t>
      </w:r>
      <w:r w:rsidR="00252502" w:rsidRPr="00FD6D84">
        <w:rPr>
          <w:b/>
          <w:sz w:val="28"/>
          <w:szCs w:val="28"/>
        </w:rPr>
        <w:t xml:space="preserve"> г.ВЛАДИКАВКАЗ</w:t>
      </w:r>
    </w:p>
    <w:p w:rsidR="002C4941" w:rsidRPr="00CB5EF0" w:rsidRDefault="002C4941" w:rsidP="006C4DBE">
      <w:pPr>
        <w:autoSpaceDE w:val="0"/>
        <w:autoSpaceDN w:val="0"/>
        <w:adjustRightInd w:val="0"/>
        <w:spacing w:line="276" w:lineRule="auto"/>
        <w:ind w:firstLine="0"/>
        <w:rPr>
          <w:sz w:val="20"/>
          <w:szCs w:val="28"/>
        </w:rPr>
      </w:pPr>
    </w:p>
    <w:p w:rsidR="002C4941" w:rsidRPr="00FD6D84" w:rsidRDefault="002C4941" w:rsidP="00432A58">
      <w:pPr>
        <w:spacing w:line="276" w:lineRule="auto"/>
        <w:rPr>
          <w:kern w:val="1"/>
          <w:sz w:val="28"/>
          <w:szCs w:val="28"/>
          <w:lang w:eastAsia="zh-CN"/>
        </w:rPr>
      </w:pPr>
      <w:r w:rsidRPr="00FD6D84">
        <w:rPr>
          <w:kern w:val="1"/>
          <w:sz w:val="28"/>
          <w:szCs w:val="28"/>
          <w:lang w:eastAsia="zh-CN"/>
        </w:rPr>
        <w:t xml:space="preserve">В рамках данного направления основными стратегическими целями являются, формирование благоприятного хозяйственного и инвестиционного климата, в том числе, путем активного создания пространственных зон инвестиционного роста, а также поддержка отраслей экономики, имеющих наибольший потенциал и перспективы для развития. </w:t>
      </w:r>
    </w:p>
    <w:p w:rsidR="00F87DD3" w:rsidRPr="00FD6D84" w:rsidRDefault="00F87DD3" w:rsidP="00432A58">
      <w:pPr>
        <w:spacing w:line="276" w:lineRule="auto"/>
        <w:rPr>
          <w:kern w:val="1"/>
          <w:sz w:val="28"/>
          <w:szCs w:val="28"/>
          <w:lang w:eastAsia="zh-CN"/>
        </w:rPr>
      </w:pPr>
      <w:r w:rsidRPr="00FD6D84">
        <w:rPr>
          <w:kern w:val="1"/>
          <w:sz w:val="28"/>
          <w:szCs w:val="28"/>
          <w:lang w:eastAsia="zh-CN"/>
        </w:rPr>
        <w:t xml:space="preserve">Стратегическими направлениями долгосрочного социально-экономического развития </w:t>
      </w:r>
      <w:r w:rsidR="000C4A8C" w:rsidRPr="00FD6D84">
        <w:rPr>
          <w:kern w:val="1"/>
          <w:sz w:val="28"/>
          <w:szCs w:val="28"/>
          <w:lang w:eastAsia="zh-CN"/>
        </w:rPr>
        <w:t>г.Владикавказ</w:t>
      </w:r>
      <w:r w:rsidRPr="00FD6D84">
        <w:rPr>
          <w:kern w:val="1"/>
          <w:sz w:val="28"/>
          <w:szCs w:val="28"/>
          <w:lang w:eastAsia="zh-CN"/>
        </w:rPr>
        <w:t xml:space="preserve"> </w:t>
      </w:r>
      <w:r w:rsidR="002C4941" w:rsidRPr="00FD6D84">
        <w:rPr>
          <w:kern w:val="1"/>
          <w:sz w:val="28"/>
          <w:szCs w:val="28"/>
          <w:lang w:eastAsia="zh-CN"/>
        </w:rPr>
        <w:t xml:space="preserve">до 2030 года </w:t>
      </w:r>
      <w:r w:rsidRPr="00FD6D84">
        <w:rPr>
          <w:kern w:val="1"/>
          <w:sz w:val="28"/>
          <w:szCs w:val="28"/>
          <w:lang w:eastAsia="zh-CN"/>
        </w:rPr>
        <w:t>должны стать:</w:t>
      </w:r>
    </w:p>
    <w:p w:rsidR="00F87DD3" w:rsidRPr="00FD6D84" w:rsidRDefault="00F87DD3" w:rsidP="00432A58">
      <w:pPr>
        <w:spacing w:line="276" w:lineRule="auto"/>
        <w:rPr>
          <w:kern w:val="1"/>
          <w:sz w:val="28"/>
          <w:szCs w:val="28"/>
          <w:lang w:eastAsia="zh-CN"/>
        </w:rPr>
      </w:pPr>
      <w:r w:rsidRPr="00FD6D84">
        <w:rPr>
          <w:kern w:val="1"/>
          <w:sz w:val="28"/>
          <w:szCs w:val="28"/>
          <w:lang w:eastAsia="zh-CN"/>
        </w:rPr>
        <w:t>- стимулирование миграционного притока целевых специалистов, необходимых для развития приоритетных отраслей и модернизации образовательного комплекса;</w:t>
      </w:r>
    </w:p>
    <w:p w:rsidR="00F87DD3" w:rsidRPr="00FD6D84" w:rsidRDefault="00F87DD3" w:rsidP="00432A58">
      <w:pPr>
        <w:spacing w:line="276" w:lineRule="auto"/>
        <w:rPr>
          <w:kern w:val="1"/>
          <w:sz w:val="28"/>
          <w:szCs w:val="28"/>
          <w:lang w:eastAsia="zh-CN"/>
        </w:rPr>
      </w:pPr>
      <w:r w:rsidRPr="00FD6D84">
        <w:rPr>
          <w:kern w:val="1"/>
          <w:sz w:val="28"/>
          <w:szCs w:val="28"/>
          <w:lang w:eastAsia="zh-CN"/>
        </w:rPr>
        <w:t>- повышение качества инвестиционной среды, обеспечение опережающего притока инвестиций в экономику города;</w:t>
      </w:r>
    </w:p>
    <w:p w:rsidR="00F87DD3" w:rsidRPr="00FD6D84" w:rsidRDefault="00F87DD3" w:rsidP="00432A58">
      <w:pPr>
        <w:spacing w:line="276" w:lineRule="auto"/>
        <w:rPr>
          <w:kern w:val="1"/>
          <w:sz w:val="28"/>
          <w:szCs w:val="28"/>
          <w:lang w:eastAsia="zh-CN"/>
        </w:rPr>
      </w:pPr>
      <w:r w:rsidRPr="00FD6D84">
        <w:rPr>
          <w:kern w:val="1"/>
          <w:sz w:val="28"/>
          <w:szCs w:val="28"/>
          <w:lang w:eastAsia="zh-CN"/>
        </w:rPr>
        <w:t>- опережающее развитие инфраструктурного комплекса города, обеспечение технологических условий развития;</w:t>
      </w:r>
    </w:p>
    <w:p w:rsidR="00F87DD3" w:rsidRPr="00FD6D84" w:rsidRDefault="00F87DD3" w:rsidP="00432A58">
      <w:pPr>
        <w:spacing w:line="276" w:lineRule="auto"/>
        <w:rPr>
          <w:kern w:val="1"/>
          <w:sz w:val="28"/>
          <w:szCs w:val="28"/>
          <w:lang w:eastAsia="zh-CN"/>
        </w:rPr>
      </w:pPr>
      <w:r w:rsidRPr="00FD6D84">
        <w:rPr>
          <w:kern w:val="1"/>
          <w:sz w:val="28"/>
          <w:szCs w:val="28"/>
          <w:lang w:eastAsia="zh-CN"/>
        </w:rPr>
        <w:t>- качественное развитие городской среды как комфортного местожительства населения.</w:t>
      </w:r>
    </w:p>
    <w:p w:rsidR="00F87DD3" w:rsidRPr="00FD6D84" w:rsidRDefault="002C4941" w:rsidP="00432A58">
      <w:pPr>
        <w:spacing w:line="276" w:lineRule="auto"/>
        <w:rPr>
          <w:kern w:val="1"/>
          <w:sz w:val="28"/>
          <w:szCs w:val="28"/>
          <w:lang w:eastAsia="zh-CN"/>
        </w:rPr>
      </w:pPr>
      <w:r w:rsidRPr="00FD6D84">
        <w:rPr>
          <w:kern w:val="1"/>
          <w:sz w:val="28"/>
          <w:szCs w:val="28"/>
          <w:lang w:eastAsia="zh-CN"/>
        </w:rPr>
        <w:t xml:space="preserve">- </w:t>
      </w:r>
      <w:r w:rsidR="00F87DD3" w:rsidRPr="00FD6D84">
        <w:rPr>
          <w:kern w:val="1"/>
          <w:sz w:val="28"/>
          <w:szCs w:val="28"/>
          <w:lang w:eastAsia="zh-CN"/>
        </w:rPr>
        <w:t>повышение уровня привлекательности города, как места для жизни, работы и отдыха.</w:t>
      </w:r>
    </w:p>
    <w:p w:rsidR="00F87DD3" w:rsidRPr="00FD6D84" w:rsidRDefault="002C4941" w:rsidP="00432A58">
      <w:pPr>
        <w:spacing w:line="276" w:lineRule="auto"/>
        <w:rPr>
          <w:kern w:val="1"/>
          <w:sz w:val="28"/>
          <w:szCs w:val="28"/>
          <w:lang w:eastAsia="zh-CN"/>
        </w:rPr>
      </w:pPr>
      <w:r w:rsidRPr="00FD6D84">
        <w:rPr>
          <w:kern w:val="1"/>
          <w:sz w:val="28"/>
          <w:szCs w:val="28"/>
          <w:lang w:eastAsia="zh-CN"/>
        </w:rPr>
        <w:lastRenderedPageBreak/>
        <w:t xml:space="preserve">- </w:t>
      </w:r>
      <w:r w:rsidR="00F87DD3" w:rsidRPr="00FD6D84">
        <w:rPr>
          <w:kern w:val="1"/>
          <w:sz w:val="28"/>
          <w:szCs w:val="28"/>
          <w:lang w:eastAsia="zh-CN"/>
        </w:rPr>
        <w:t>создание устойчивых условий для ведения бизнеса.</w:t>
      </w:r>
    </w:p>
    <w:p w:rsidR="00F87DD3" w:rsidRPr="00CB5EF0" w:rsidRDefault="00F87DD3" w:rsidP="006C4DBE">
      <w:pPr>
        <w:autoSpaceDE w:val="0"/>
        <w:autoSpaceDN w:val="0"/>
        <w:adjustRightInd w:val="0"/>
        <w:spacing w:line="276" w:lineRule="auto"/>
        <w:ind w:firstLine="0"/>
        <w:rPr>
          <w:sz w:val="14"/>
          <w:szCs w:val="28"/>
        </w:rPr>
      </w:pPr>
    </w:p>
    <w:p w:rsidR="00F87DD3" w:rsidRPr="001C62FB" w:rsidRDefault="00BE3861" w:rsidP="001E2E95">
      <w:pPr>
        <w:pStyle w:val="1"/>
        <w:spacing w:before="0" w:after="0" w:line="240" w:lineRule="auto"/>
        <w:contextualSpacing/>
        <w:rPr>
          <w:b/>
          <w:color w:val="auto"/>
          <w:sz w:val="28"/>
          <w:szCs w:val="28"/>
        </w:rPr>
      </w:pPr>
      <w:r w:rsidRPr="001C62FB">
        <w:rPr>
          <w:b/>
          <w:color w:val="auto"/>
          <w:sz w:val="28"/>
          <w:szCs w:val="28"/>
        </w:rPr>
        <w:t>Мастер-план г.Владикавказа</w:t>
      </w:r>
    </w:p>
    <w:p w:rsidR="00432A58" w:rsidRPr="006D796F" w:rsidRDefault="00432A58" w:rsidP="00CB5EF0">
      <w:pPr>
        <w:spacing w:line="240" w:lineRule="auto"/>
        <w:rPr>
          <w:sz w:val="14"/>
        </w:rPr>
      </w:pPr>
    </w:p>
    <w:p w:rsidR="007832B2" w:rsidRPr="00FD6D84" w:rsidRDefault="007832B2" w:rsidP="00432A58">
      <w:pPr>
        <w:spacing w:line="276" w:lineRule="auto"/>
        <w:rPr>
          <w:color w:val="1A1A1A"/>
          <w:sz w:val="28"/>
          <w:szCs w:val="28"/>
          <w:shd w:val="clear" w:color="auto" w:fill="FFFFFF"/>
        </w:rPr>
      </w:pPr>
      <w:r w:rsidRPr="00FD6D84">
        <w:rPr>
          <w:color w:val="1A1A1A"/>
          <w:sz w:val="28"/>
          <w:szCs w:val="28"/>
          <w:shd w:val="clear" w:color="auto" w:fill="FFFFFF"/>
        </w:rPr>
        <w:t>В целях комплексного развития г.Владикавказа в 2023 году по поручению Президента РФ В.В. Путина для г.Владикавказа проектным отделом АО «ДОМ.РФ» разработан документ стратегического и пространственного планирования – мастер-план г.Владикавказа. Проведена объемная совместная работа по сбору и анализу информации о различных сферах городской жизни, организованы открытые сессии с участием представителей органов власти, общественности и жителей, посвященные выявлению проблемных элементов в городской жизни, сбору мнений и предложений. На данный момент разработка мастер-плана завершена и в ближайшее время будет официально презентован общественности и жителям города.</w:t>
      </w:r>
    </w:p>
    <w:p w:rsidR="00F87DD3" w:rsidRDefault="007832B2" w:rsidP="00432A58">
      <w:pPr>
        <w:spacing w:line="276" w:lineRule="auto"/>
        <w:rPr>
          <w:color w:val="1A1A1A"/>
          <w:sz w:val="28"/>
          <w:szCs w:val="28"/>
          <w:shd w:val="clear" w:color="auto" w:fill="FFFFFF"/>
        </w:rPr>
      </w:pPr>
      <w:r w:rsidRPr="00FD6D84">
        <w:rPr>
          <w:color w:val="1A1A1A"/>
          <w:sz w:val="28"/>
          <w:szCs w:val="28"/>
          <w:shd w:val="clear" w:color="auto" w:fill="FFFFFF"/>
        </w:rPr>
        <w:t>В мастер-план вошли 138 проектов, направленных на развитие всех сфер городского хозяйства, 25 из них выделены разработчиками как приоритетные, 8 проектов - ключевые мероприятия, реализация которых направлена на так называемые «быстрые победы». В рамках ключевых проектов мастер-планом предлагается строительство новой магистральной дороги через территорию бывшего завода «Электроцинк», создание транспортно-пересадочного узла в районе Центрального рынка, комплексная реорганизация проблемных транспортных узлов, ряд инфраструктурных мероприятий в сфере ЖКХ, в том числе, направленных на защиту от селевых потоков, строительство многопрофильного центра реабилитации инвалидов, создание творческого кластера «Кинохроника». Общая сумма на реализацию ключевых проектов составляет по данным АО «ДОМ.РФ» 13,8 млрд рублей. Безусловно, сумма на реализацию проектов значительная, однако мастер-план г.Владикавказа станет хорошей основой для включения отдельных проектов, требующих вложения бюджетных средств, в государственные программы РФ.</w:t>
      </w:r>
    </w:p>
    <w:p w:rsidR="00D5410A" w:rsidRDefault="00D5410A" w:rsidP="006C4DBE">
      <w:pPr>
        <w:spacing w:line="276" w:lineRule="auto"/>
        <w:jc w:val="center"/>
        <w:rPr>
          <w:b/>
          <w:sz w:val="28"/>
          <w:szCs w:val="28"/>
        </w:rPr>
      </w:pPr>
    </w:p>
    <w:p w:rsidR="009D186C" w:rsidRPr="005E559B" w:rsidRDefault="00F87DD3" w:rsidP="006C4DBE">
      <w:pPr>
        <w:spacing w:line="276" w:lineRule="auto"/>
        <w:contextualSpacing/>
        <w:jc w:val="center"/>
        <w:rPr>
          <w:b/>
          <w:sz w:val="28"/>
          <w:szCs w:val="28"/>
        </w:rPr>
      </w:pPr>
      <w:r w:rsidRPr="005E559B">
        <w:rPr>
          <w:b/>
          <w:sz w:val="28"/>
          <w:szCs w:val="28"/>
          <w:lang w:val="en-US"/>
        </w:rPr>
        <w:t>VI</w:t>
      </w:r>
      <w:r w:rsidR="00D968C1">
        <w:rPr>
          <w:b/>
          <w:sz w:val="28"/>
          <w:szCs w:val="28"/>
          <w:lang w:val="en-US"/>
        </w:rPr>
        <w:t>I</w:t>
      </w:r>
      <w:r w:rsidRPr="005E559B">
        <w:rPr>
          <w:b/>
          <w:sz w:val="28"/>
          <w:szCs w:val="28"/>
        </w:rPr>
        <w:t xml:space="preserve">. </w:t>
      </w:r>
      <w:r w:rsidR="009D186C" w:rsidRPr="005E559B">
        <w:rPr>
          <w:b/>
          <w:sz w:val="28"/>
          <w:szCs w:val="28"/>
        </w:rPr>
        <w:t>СОСТОЯНИЕ ПРАВОПОРЯДКА И ОБЩЕСТВЕННОЙ БЕЗОПАСНОСТИ</w:t>
      </w:r>
    </w:p>
    <w:p w:rsidR="009D186C" w:rsidRPr="00C72FC5" w:rsidRDefault="009D186C" w:rsidP="006C4DBE">
      <w:pPr>
        <w:shd w:val="clear" w:color="auto" w:fill="FFFFFF"/>
        <w:spacing w:line="276" w:lineRule="auto"/>
        <w:ind w:firstLine="708"/>
        <w:rPr>
          <w:b/>
          <w:color w:val="000000"/>
          <w:kern w:val="36"/>
          <w:sz w:val="20"/>
          <w:szCs w:val="28"/>
        </w:rPr>
      </w:pPr>
    </w:p>
    <w:p w:rsidR="00BE48A4" w:rsidRPr="00FD6D84" w:rsidRDefault="00BE48A4" w:rsidP="00BE48A4">
      <w:pPr>
        <w:spacing w:line="276" w:lineRule="auto"/>
        <w:rPr>
          <w:iCs/>
          <w:color w:val="000000" w:themeColor="text1"/>
          <w:sz w:val="28"/>
          <w:szCs w:val="28"/>
        </w:rPr>
      </w:pPr>
      <w:r w:rsidRPr="00FD6D84">
        <w:rPr>
          <w:iCs/>
          <w:color w:val="000000" w:themeColor="text1"/>
          <w:sz w:val="28"/>
          <w:szCs w:val="28"/>
        </w:rPr>
        <w:t>За 2023 год на территории г. Владикавказу количество зарегистрированных преступлений возросло на +16,1% (с 4346 до 5045; +699). В том числе тяжких и особо тяжких преступлений возросло на +13,6% (с 1403 до 1594; +191).</w:t>
      </w:r>
    </w:p>
    <w:p w:rsidR="00BE48A4" w:rsidRPr="00FD6D84" w:rsidRDefault="00BE48A4" w:rsidP="00BE48A4">
      <w:pPr>
        <w:spacing w:line="276" w:lineRule="auto"/>
        <w:rPr>
          <w:iCs/>
          <w:color w:val="000000" w:themeColor="text1"/>
          <w:sz w:val="28"/>
          <w:szCs w:val="28"/>
        </w:rPr>
      </w:pPr>
      <w:r w:rsidRPr="00FD6D84">
        <w:rPr>
          <w:iCs/>
          <w:color w:val="000000" w:themeColor="text1"/>
          <w:sz w:val="28"/>
          <w:szCs w:val="28"/>
        </w:rPr>
        <w:lastRenderedPageBreak/>
        <w:t>Рост преступности обусловлен, прежде всего, увеличением мошенничеств на +219 фактов (с 1024 до 1243, +21,4%), краж на +110 (с 965 до 1075; +11,4%), фактов подделки документов на +34 (с 55 до 89; +61,8%), фактов уклонения от административного надзора на +29 фактов (с 76 до 105; +38,2%).</w:t>
      </w:r>
    </w:p>
    <w:p w:rsidR="00BD1012" w:rsidRPr="00FD6D84" w:rsidRDefault="00BE48A4" w:rsidP="00BD1012">
      <w:pPr>
        <w:spacing w:line="276" w:lineRule="auto"/>
        <w:rPr>
          <w:iCs/>
          <w:color w:val="000000" w:themeColor="text1"/>
          <w:sz w:val="28"/>
          <w:szCs w:val="28"/>
        </w:rPr>
      </w:pPr>
      <w:r w:rsidRPr="00FD6D84">
        <w:rPr>
          <w:iCs/>
          <w:color w:val="000000" w:themeColor="text1"/>
          <w:sz w:val="28"/>
          <w:szCs w:val="28"/>
        </w:rPr>
        <w:t>На территории города наблюдается рост преступлений против личности на +7,5% (с 228 до 245; +17), рост обусловлен преимущественно за счет преступлений, связанных с причинением телесных повреждений различной степени тяжести, их количество возросло на +36. Раскрываемость преступлений против личности составила 86,2%. В отчетном периоде</w:t>
      </w:r>
      <w:r w:rsidR="00BD1012" w:rsidRPr="00FD6D84">
        <w:rPr>
          <w:iCs/>
          <w:color w:val="000000" w:themeColor="text1"/>
          <w:sz w:val="28"/>
          <w:szCs w:val="28"/>
        </w:rPr>
        <w:t xml:space="preserve"> наблюдается снижение количества убийств (с 8 до 6), при этом их раскрываемость составила 100%. Отмечено, что количество преступлений против собственности возросло на +17,5% (с 2171 до 2551). Так рост краж составил +11,4%, с 965 до 1075 Раскрываемость краж при этом их раскрываемость составила 62,9%. Число краж транспортных средств снижено на -33,3% с 12 до 8. Их раскрываемость составила 83,3%, при этом возросло количество угонов на +37,5% (с 8 до 11), их раскрываемость составила 88,9%.</w:t>
      </w:r>
    </w:p>
    <w:p w:rsidR="00BD1012" w:rsidRPr="00FD6D84" w:rsidRDefault="00BD1012" w:rsidP="00BD1012">
      <w:pPr>
        <w:spacing w:line="276" w:lineRule="auto"/>
        <w:rPr>
          <w:iCs/>
          <w:color w:val="000000" w:themeColor="text1"/>
          <w:sz w:val="28"/>
          <w:szCs w:val="28"/>
        </w:rPr>
      </w:pPr>
      <w:r w:rsidRPr="00FD6D84">
        <w:rPr>
          <w:iCs/>
          <w:color w:val="000000" w:themeColor="text1"/>
          <w:sz w:val="28"/>
          <w:szCs w:val="28"/>
        </w:rPr>
        <w:t>Количество мошенничеств (всех видов) возросло на +21,4% (с 1024 до 1243), в том числе совершенных дистанционным способом на +37% больше (с 697 до 955), при этом число экономических мошенничеств снижено на - 47,5% (с 80 до 42).</w:t>
      </w:r>
    </w:p>
    <w:p w:rsidR="00BE48A4" w:rsidRPr="00FD6D84" w:rsidRDefault="00BD1012" w:rsidP="00BD1012">
      <w:pPr>
        <w:spacing w:line="276" w:lineRule="auto"/>
        <w:rPr>
          <w:iCs/>
          <w:color w:val="000000" w:themeColor="text1"/>
          <w:sz w:val="28"/>
          <w:szCs w:val="28"/>
        </w:rPr>
      </w:pPr>
      <w:r w:rsidRPr="00FD6D84">
        <w:rPr>
          <w:iCs/>
          <w:color w:val="000000" w:themeColor="text1"/>
          <w:sz w:val="28"/>
          <w:szCs w:val="28"/>
        </w:rPr>
        <w:t>Количество преступлений, совершенных с использованием информационно-телекоммуникационных технологий (IT - преступлений) возросло на +410 факта (с 1463 до 1873; +28%). Рост произошел за счет увеличения преступлений имущественной направленности: мошенничеств на +258 (с 697 до 955; +37%), краж на +101 (со 105 до 206; +96,2%). Также возросло число иных неимущественных преступлений на +54 или +8,2% (с 661 до 715).</w:t>
      </w:r>
    </w:p>
    <w:p w:rsidR="00E928F8" w:rsidRPr="00FD6D84" w:rsidRDefault="00E928F8" w:rsidP="00E928F8">
      <w:pPr>
        <w:spacing w:line="276" w:lineRule="auto"/>
        <w:rPr>
          <w:iCs/>
          <w:color w:val="000000" w:themeColor="text1"/>
          <w:sz w:val="28"/>
          <w:szCs w:val="28"/>
        </w:rPr>
      </w:pPr>
      <w:r w:rsidRPr="00FD6D84">
        <w:rPr>
          <w:iCs/>
          <w:color w:val="000000" w:themeColor="text1"/>
          <w:sz w:val="28"/>
          <w:szCs w:val="28"/>
        </w:rPr>
        <w:t>Значительные усилия участковых уполномоченных полиции были сосредоточены, прежде всего, на работе в жилом секторе. В 2023 году в жилом секторе произошло снижение преступлений с 228 до 182. Значительно сокращено число преступлений против собственности на -42,2% (со 135 до 78). Процент раскрываемости преступлений в жилом секторе возрос с 61,7% до 79,9%. Снижено число бытовой преступности с 35 до 18.</w:t>
      </w:r>
    </w:p>
    <w:p w:rsidR="00AA6C19" w:rsidRPr="00FD6D84" w:rsidRDefault="00E928F8" w:rsidP="00AA6C19">
      <w:pPr>
        <w:spacing w:line="276" w:lineRule="auto"/>
        <w:rPr>
          <w:iCs/>
          <w:color w:val="000000" w:themeColor="text1"/>
          <w:sz w:val="28"/>
          <w:szCs w:val="28"/>
        </w:rPr>
      </w:pPr>
      <w:r w:rsidRPr="00FD6D84">
        <w:rPr>
          <w:iCs/>
          <w:color w:val="000000" w:themeColor="text1"/>
          <w:sz w:val="28"/>
          <w:szCs w:val="28"/>
        </w:rPr>
        <w:t>На фоне роста преступности на +16,1%, наблюдался незначительный</w:t>
      </w:r>
      <w:r w:rsidR="00AA6C19" w:rsidRPr="00FD6D84">
        <w:rPr>
          <w:iCs/>
          <w:color w:val="000000" w:themeColor="text1"/>
          <w:sz w:val="28"/>
          <w:szCs w:val="28"/>
        </w:rPr>
        <w:t xml:space="preserve"> рост преступлений, совершенных в общественных местах на +4,6% (с 1487 до</w:t>
      </w:r>
      <w:r w:rsidR="008966A6" w:rsidRPr="00FD6D84">
        <w:rPr>
          <w:iCs/>
          <w:color w:val="000000" w:themeColor="text1"/>
          <w:sz w:val="28"/>
          <w:szCs w:val="28"/>
        </w:rPr>
        <w:t xml:space="preserve"> </w:t>
      </w:r>
      <w:r w:rsidR="00AA6C19" w:rsidRPr="00FD6D84">
        <w:rPr>
          <w:iCs/>
          <w:color w:val="000000" w:themeColor="text1"/>
          <w:sz w:val="28"/>
          <w:szCs w:val="28"/>
        </w:rPr>
        <w:t xml:space="preserve">1555), рост произошел на территориях Иристонского и Затеречного районах. При этом наблюдается снижение преступлений на улицах города на </w:t>
      </w:r>
      <w:r w:rsidR="00AA6C19" w:rsidRPr="00FD6D84">
        <w:rPr>
          <w:iCs/>
          <w:color w:val="000000" w:themeColor="text1"/>
          <w:sz w:val="28"/>
          <w:szCs w:val="28"/>
        </w:rPr>
        <w:lastRenderedPageBreak/>
        <w:t>-4,1% (с 821 до 787). Стоит отметить, что 787 краж, совершенных в общественных местах 614 были совершенны в гипермаркетах, магазинах, торговых центров, в том числе на территории рынков, из различных учреждений, помещений.</w:t>
      </w:r>
    </w:p>
    <w:p w:rsidR="00E928F8" w:rsidRPr="00FD6D84" w:rsidRDefault="00AA6C19" w:rsidP="00AA6C19">
      <w:pPr>
        <w:spacing w:line="276" w:lineRule="auto"/>
        <w:rPr>
          <w:iCs/>
          <w:color w:val="000000" w:themeColor="text1"/>
          <w:sz w:val="28"/>
          <w:szCs w:val="28"/>
        </w:rPr>
      </w:pPr>
      <w:r w:rsidRPr="00FD6D84">
        <w:rPr>
          <w:iCs/>
          <w:color w:val="000000" w:themeColor="text1"/>
          <w:sz w:val="28"/>
          <w:szCs w:val="28"/>
        </w:rPr>
        <w:t>Анализ состояния подростковой преступности на территории г. Владикавказ за 2023 показал, что на территории г. Владикавказа наблюдался рост преступлений, совершенных несовершеннолетними с 35 до 45 (+28,5%). В отношении несовершеннолетних на территории г. Владикавказ совершено 82 преступления, снижение составило на -23,3 %.</w:t>
      </w:r>
    </w:p>
    <w:p w:rsidR="00535167" w:rsidRPr="00FD6D84" w:rsidRDefault="005C2045" w:rsidP="00AA6C19">
      <w:pPr>
        <w:spacing w:line="276" w:lineRule="auto"/>
        <w:rPr>
          <w:iCs/>
          <w:color w:val="000000" w:themeColor="text1"/>
          <w:sz w:val="28"/>
          <w:szCs w:val="28"/>
        </w:rPr>
      </w:pPr>
      <w:r w:rsidRPr="00FD6D84">
        <w:rPr>
          <w:iCs/>
          <w:color w:val="000000" w:themeColor="text1"/>
          <w:sz w:val="28"/>
          <w:szCs w:val="28"/>
        </w:rPr>
        <w:t xml:space="preserve">Должностными лицами УМВД России по г. Владикавказу за 12 месяцев 3 4 2023 года выявлено 13746 правонарушений, из которых рассмотрено 7730 административных материала: вынесено 52 постановления о предупреждении и 7344 постановлений о наложении административного наказания в виде штрафа на общую сумму 4 011 400 рублей, взыскано 2 661 250 рублей. </w:t>
      </w:r>
    </w:p>
    <w:p w:rsidR="00535167" w:rsidRPr="00FD6D84" w:rsidRDefault="005C2045" w:rsidP="00AA6C19">
      <w:pPr>
        <w:spacing w:line="276" w:lineRule="auto"/>
        <w:rPr>
          <w:iCs/>
          <w:color w:val="000000" w:themeColor="text1"/>
          <w:sz w:val="28"/>
          <w:szCs w:val="28"/>
        </w:rPr>
      </w:pPr>
      <w:r w:rsidRPr="00FD6D84">
        <w:rPr>
          <w:iCs/>
          <w:color w:val="000000" w:themeColor="text1"/>
          <w:sz w:val="28"/>
          <w:szCs w:val="28"/>
        </w:rPr>
        <w:t xml:space="preserve">К административной ответственности, установленной нормами ст. 20.20 КоАП РФ (распитие пива и напитков, изготавливаемых на его основе, алкогольной и спиртосодержащей продукции либо потребление наркотических средств или психотропных веществ в общественных местах) привлечено 2031 правонарушителя. Наложено штрафов на сумму 988 500 рублей. </w:t>
      </w:r>
    </w:p>
    <w:p w:rsidR="00535167" w:rsidRPr="00FD6D84" w:rsidRDefault="005C2045" w:rsidP="00AA6C19">
      <w:pPr>
        <w:spacing w:line="276" w:lineRule="auto"/>
        <w:rPr>
          <w:iCs/>
          <w:color w:val="000000" w:themeColor="text1"/>
          <w:sz w:val="28"/>
          <w:szCs w:val="28"/>
        </w:rPr>
      </w:pPr>
      <w:r w:rsidRPr="00FD6D84">
        <w:rPr>
          <w:iCs/>
          <w:color w:val="000000" w:themeColor="text1"/>
          <w:sz w:val="28"/>
          <w:szCs w:val="28"/>
        </w:rPr>
        <w:t xml:space="preserve">По ст.20.21 КоАП РФ (появление в общественных местах в состоянии опьянения) составлено 150 административных материала. Наложено штрафов на сумму 63 500 рублей. </w:t>
      </w:r>
    </w:p>
    <w:p w:rsidR="00535167" w:rsidRPr="00FD6D84" w:rsidRDefault="005C2045" w:rsidP="00AA6C19">
      <w:pPr>
        <w:spacing w:line="276" w:lineRule="auto"/>
        <w:rPr>
          <w:iCs/>
          <w:color w:val="000000" w:themeColor="text1"/>
          <w:sz w:val="28"/>
          <w:szCs w:val="28"/>
        </w:rPr>
      </w:pPr>
      <w:r w:rsidRPr="00FD6D84">
        <w:rPr>
          <w:iCs/>
          <w:color w:val="000000" w:themeColor="text1"/>
          <w:sz w:val="28"/>
          <w:szCs w:val="28"/>
        </w:rPr>
        <w:t xml:space="preserve">За 12 месяцев 2023 года сотрудниками подразделений УМВД России по г. Владикавказу РСО-Алания, ОП №№1,2,3 по чЛ ст. 15P3-43 РСО-Алания (нарушении тишины и спокойствие граждан в ночное время) составлено - 472 административных материала. </w:t>
      </w:r>
    </w:p>
    <w:p w:rsidR="005C2045" w:rsidRPr="00FD6D84" w:rsidRDefault="005C2045" w:rsidP="00AA6C19">
      <w:pPr>
        <w:spacing w:line="276" w:lineRule="auto"/>
        <w:rPr>
          <w:iCs/>
          <w:color w:val="000000" w:themeColor="text1"/>
          <w:sz w:val="28"/>
          <w:szCs w:val="28"/>
        </w:rPr>
      </w:pPr>
      <w:r w:rsidRPr="00FD6D84">
        <w:rPr>
          <w:iCs/>
          <w:color w:val="000000" w:themeColor="text1"/>
          <w:sz w:val="28"/>
          <w:szCs w:val="28"/>
        </w:rPr>
        <w:t>За 12 месяцев 2023 года на территории г. Владикавказа зарегистрировано 379 дорожно-транспортных происшествий, в результате которых погибло 16 и получили ранения 605 человек. Тяжесть последствий ДТП (число погибших на 100 пострадавших) составила 2,6.</w:t>
      </w:r>
    </w:p>
    <w:p w:rsidR="003309E7" w:rsidRPr="00FD6D84" w:rsidRDefault="003309E7" w:rsidP="00AA6C19">
      <w:pPr>
        <w:spacing w:line="276" w:lineRule="auto"/>
        <w:rPr>
          <w:iCs/>
          <w:color w:val="000000" w:themeColor="text1"/>
          <w:sz w:val="28"/>
          <w:szCs w:val="28"/>
        </w:rPr>
      </w:pPr>
      <w:r w:rsidRPr="00FD6D84">
        <w:rPr>
          <w:iCs/>
          <w:color w:val="000000" w:themeColor="text1"/>
          <w:sz w:val="28"/>
          <w:szCs w:val="28"/>
        </w:rPr>
        <w:t>В целях профилактики дорожно-транспортных происшествий на территории г. Владикавказ было проведено 500 целевых мероприятия по выявлению и пресечению нарушений правил дорожного движения, способствующих совершению ДТП, в которых было задействовано 3685 сотрудника ДПС, пресечено 6490 нарушений ПДД.</w:t>
      </w:r>
    </w:p>
    <w:p w:rsidR="00D5410A" w:rsidRPr="00FD6D84" w:rsidRDefault="00D5410A" w:rsidP="00432A58">
      <w:pPr>
        <w:shd w:val="clear" w:color="auto" w:fill="FFFFFF"/>
        <w:spacing w:line="276" w:lineRule="auto"/>
        <w:rPr>
          <w:iCs/>
          <w:color w:val="000000" w:themeColor="text1"/>
          <w:sz w:val="28"/>
          <w:szCs w:val="28"/>
        </w:rPr>
      </w:pPr>
      <w:r w:rsidRPr="00FD6D84">
        <w:rPr>
          <w:iCs/>
          <w:color w:val="000000" w:themeColor="text1"/>
          <w:sz w:val="28"/>
          <w:szCs w:val="28"/>
        </w:rPr>
        <w:t xml:space="preserve">В сфере профилактики терроризма и экстремизма, гармонизации межнациональных отношений приоритетной являлась деятельность, </w:t>
      </w:r>
      <w:r w:rsidRPr="00FD6D84">
        <w:rPr>
          <w:iCs/>
          <w:color w:val="000000" w:themeColor="text1"/>
          <w:sz w:val="28"/>
          <w:szCs w:val="28"/>
        </w:rPr>
        <w:lastRenderedPageBreak/>
        <w:t>направленная на недопущение возникновения межнациональных конфликтов, противодействие распространению идеологии терроризма и экстремизма, в том числе в среде мигрантов и беженцев, противодействие радикализации молодежи, повышение правовой культуры населения.</w:t>
      </w:r>
    </w:p>
    <w:p w:rsidR="00D5410A" w:rsidRPr="00FD6D84" w:rsidRDefault="00D5410A" w:rsidP="00432A58">
      <w:pPr>
        <w:shd w:val="clear" w:color="auto" w:fill="FFFFFF"/>
        <w:spacing w:line="276" w:lineRule="auto"/>
        <w:rPr>
          <w:iCs/>
          <w:color w:val="000000" w:themeColor="text1"/>
          <w:sz w:val="28"/>
          <w:szCs w:val="28"/>
        </w:rPr>
      </w:pPr>
      <w:r w:rsidRPr="00FD6D84">
        <w:rPr>
          <w:iCs/>
          <w:color w:val="000000" w:themeColor="text1"/>
          <w:sz w:val="28"/>
          <w:szCs w:val="28"/>
        </w:rPr>
        <w:t>Продолжается взаимодействие с Центром по противодействию экстремизму МВД по РСО-Алания в работе с общественными, религиозными, партийными и национально-культурными организациями АМС г.Владикавказа.</w:t>
      </w:r>
    </w:p>
    <w:p w:rsidR="00D5410A" w:rsidRPr="00FD6D84" w:rsidRDefault="00D5410A" w:rsidP="00432A58">
      <w:pPr>
        <w:shd w:val="clear" w:color="auto" w:fill="FFFFFF"/>
        <w:spacing w:line="276" w:lineRule="auto"/>
        <w:rPr>
          <w:iCs/>
          <w:color w:val="000000" w:themeColor="text1"/>
          <w:sz w:val="28"/>
          <w:szCs w:val="28"/>
        </w:rPr>
      </w:pPr>
      <w:r w:rsidRPr="00FD6D84">
        <w:rPr>
          <w:iCs/>
          <w:color w:val="000000" w:themeColor="text1"/>
          <w:sz w:val="28"/>
          <w:szCs w:val="28"/>
        </w:rPr>
        <w:t>За отчетный период в региональный реестр народных дружин внесены сведения о четырех дружинах г.Владикавказа общей численность</w:t>
      </w:r>
      <w:r w:rsidR="00B02AEE" w:rsidRPr="00FD6D84">
        <w:rPr>
          <w:iCs/>
          <w:color w:val="000000" w:themeColor="text1"/>
          <w:sz w:val="28"/>
          <w:szCs w:val="28"/>
        </w:rPr>
        <w:t>ю 12</w:t>
      </w:r>
      <w:r w:rsidRPr="00FD6D84">
        <w:rPr>
          <w:iCs/>
          <w:color w:val="000000" w:themeColor="text1"/>
          <w:sz w:val="28"/>
          <w:szCs w:val="28"/>
        </w:rPr>
        <w:t>0</w:t>
      </w:r>
      <w:r w:rsidR="008C1370" w:rsidRPr="00FD6D84">
        <w:rPr>
          <w:iCs/>
          <w:color w:val="000000" w:themeColor="text1"/>
          <w:sz w:val="28"/>
          <w:szCs w:val="28"/>
        </w:rPr>
        <w:t xml:space="preserve"> человек. В 2023 году было осуществлено 2</w:t>
      </w:r>
      <w:r w:rsidR="00C65B3E" w:rsidRPr="00FD6D84">
        <w:rPr>
          <w:iCs/>
          <w:color w:val="000000" w:themeColor="text1"/>
          <w:sz w:val="28"/>
          <w:szCs w:val="28"/>
        </w:rPr>
        <w:t xml:space="preserve"> </w:t>
      </w:r>
      <w:r w:rsidR="008C1370" w:rsidRPr="00FD6D84">
        <w:rPr>
          <w:iCs/>
          <w:color w:val="000000" w:themeColor="text1"/>
          <w:sz w:val="28"/>
          <w:szCs w:val="28"/>
        </w:rPr>
        <w:t>235</w:t>
      </w:r>
      <w:r w:rsidRPr="00FD6D84">
        <w:rPr>
          <w:iCs/>
          <w:color w:val="000000" w:themeColor="text1"/>
          <w:sz w:val="28"/>
          <w:szCs w:val="28"/>
        </w:rPr>
        <w:t xml:space="preserve"> выходов народных дружинников на охрану общественного порядка, в рейдовые мероприятия и на обеспечение массовых мероприятий.</w:t>
      </w:r>
    </w:p>
    <w:p w:rsidR="00D5410A" w:rsidRPr="00FD6D84" w:rsidRDefault="00D5410A" w:rsidP="00432A58">
      <w:pPr>
        <w:shd w:val="clear" w:color="auto" w:fill="FFFFFF"/>
        <w:spacing w:line="276" w:lineRule="auto"/>
        <w:rPr>
          <w:iCs/>
          <w:color w:val="000000" w:themeColor="text1"/>
          <w:sz w:val="28"/>
          <w:szCs w:val="28"/>
        </w:rPr>
      </w:pPr>
      <w:r w:rsidRPr="00FD6D84">
        <w:rPr>
          <w:iCs/>
          <w:color w:val="000000" w:themeColor="text1"/>
          <w:sz w:val="28"/>
          <w:szCs w:val="28"/>
        </w:rPr>
        <w:t xml:space="preserve">Для повышения уровня безопасности, уровня раскрываемости преступлений, оперативности реагирования правоохранительных органов и городских служб дополнительно установлены </w:t>
      </w:r>
      <w:r w:rsidR="00715BE4" w:rsidRPr="00FD6D84">
        <w:rPr>
          <w:iCs/>
          <w:color w:val="000000" w:themeColor="text1"/>
          <w:sz w:val="28"/>
          <w:szCs w:val="28"/>
        </w:rPr>
        <w:t>камеры наблюдения в местах массового пребывания людей. На данный момент муниципальная система видеонаблюдения включает в себя 475 камер.</w:t>
      </w:r>
    </w:p>
    <w:p w:rsidR="00D5410A" w:rsidRPr="00FD6D84" w:rsidRDefault="00D5410A" w:rsidP="00D5410A">
      <w:pPr>
        <w:pStyle w:val="1"/>
        <w:spacing w:before="0" w:after="0" w:line="276" w:lineRule="auto"/>
        <w:contextualSpacing/>
        <w:rPr>
          <w:b/>
          <w:color w:val="auto"/>
          <w:sz w:val="28"/>
          <w:szCs w:val="28"/>
        </w:rPr>
      </w:pPr>
    </w:p>
    <w:p w:rsidR="006239B1" w:rsidRPr="00FD6D84" w:rsidRDefault="00D968C1" w:rsidP="006239B1">
      <w:pPr>
        <w:shd w:val="clear" w:color="auto" w:fill="FFFFFF"/>
        <w:spacing w:line="276" w:lineRule="auto"/>
        <w:contextualSpacing/>
        <w:jc w:val="center"/>
        <w:rPr>
          <w:b/>
          <w:sz w:val="28"/>
          <w:szCs w:val="28"/>
        </w:rPr>
      </w:pPr>
      <w:r w:rsidRPr="00FD6D84">
        <w:rPr>
          <w:b/>
          <w:sz w:val="28"/>
          <w:szCs w:val="28"/>
          <w:lang w:val="en-US"/>
        </w:rPr>
        <w:t>VIII</w:t>
      </w:r>
      <w:r w:rsidRPr="00FD6D84">
        <w:rPr>
          <w:b/>
          <w:sz w:val="28"/>
          <w:szCs w:val="28"/>
        </w:rPr>
        <w:t xml:space="preserve">. </w:t>
      </w:r>
      <w:r w:rsidR="00DF5F65" w:rsidRPr="00FD6D84">
        <w:rPr>
          <w:b/>
          <w:sz w:val="28"/>
          <w:szCs w:val="28"/>
        </w:rPr>
        <w:t>СВЕДЕНИЯ О РУКОВОДИТЕЛЯХ ТЕРРИТОРИАЛЬНЫХ ОРГАНОВ ФЕДЕРАЛЬНЫХ ОРГАНОВ ИСПОЛНИТЕЛЬНОЙ ВЛАСТИ, КОМПЕТЕНТНЫХ В СФЕРЕ БЕЗОПАСНОСТИ</w:t>
      </w:r>
    </w:p>
    <w:p w:rsidR="006239B1" w:rsidRPr="00FD6D84" w:rsidRDefault="006239B1" w:rsidP="006239B1">
      <w:pPr>
        <w:spacing w:line="276" w:lineRule="auto"/>
        <w:contextualSpacing/>
        <w:rPr>
          <w:sz w:val="28"/>
          <w:szCs w:val="28"/>
        </w:rPr>
      </w:pPr>
    </w:p>
    <w:tbl>
      <w:tblPr>
        <w:tblW w:w="95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4"/>
        <w:gridCol w:w="4845"/>
        <w:gridCol w:w="2140"/>
      </w:tblGrid>
      <w:tr w:rsidR="006239B1" w:rsidRPr="00FD6D84" w:rsidTr="001918C4">
        <w:trPr>
          <w:trHeight w:val="250"/>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center"/>
              <w:rPr>
                <w:i/>
                <w:sz w:val="24"/>
                <w:szCs w:val="28"/>
              </w:rPr>
            </w:pPr>
            <w:r w:rsidRPr="00FD6D84">
              <w:rPr>
                <w:i/>
                <w:sz w:val="24"/>
                <w:szCs w:val="28"/>
              </w:rPr>
              <w:t>Должность</w:t>
            </w:r>
          </w:p>
        </w:tc>
        <w:tc>
          <w:tcPr>
            <w:tcW w:w="4845" w:type="dxa"/>
            <w:tcBorders>
              <w:top w:val="single" w:sz="4" w:space="0" w:color="auto"/>
              <w:left w:val="single" w:sz="4" w:space="0" w:color="auto"/>
              <w:bottom w:val="single" w:sz="4" w:space="0" w:color="auto"/>
              <w:right w:val="single" w:sz="4" w:space="0" w:color="auto"/>
            </w:tcBorders>
            <w:shd w:val="clear" w:color="auto" w:fill="auto"/>
            <w:hideMark/>
          </w:tcPr>
          <w:p w:rsidR="006239B1" w:rsidRPr="00FD6D84" w:rsidRDefault="006239B1" w:rsidP="006239B1">
            <w:pPr>
              <w:spacing w:line="276" w:lineRule="auto"/>
              <w:ind w:firstLine="0"/>
              <w:contextualSpacing/>
              <w:jc w:val="center"/>
              <w:rPr>
                <w:i/>
                <w:sz w:val="24"/>
                <w:szCs w:val="28"/>
              </w:rPr>
            </w:pPr>
            <w:r w:rsidRPr="00FD6D84">
              <w:rPr>
                <w:i/>
                <w:sz w:val="24"/>
                <w:szCs w:val="28"/>
              </w:rPr>
              <w:t>Фамилия, Имя, Отчество</w:t>
            </w:r>
          </w:p>
        </w:tc>
        <w:tc>
          <w:tcPr>
            <w:tcW w:w="2140"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center"/>
              <w:rPr>
                <w:i/>
                <w:sz w:val="20"/>
              </w:rPr>
            </w:pPr>
            <w:r w:rsidRPr="00FD6D84">
              <w:rPr>
                <w:i/>
                <w:sz w:val="20"/>
              </w:rPr>
              <w:t>Контактные данные</w:t>
            </w:r>
          </w:p>
        </w:tc>
      </w:tr>
      <w:tr w:rsidR="006239B1" w:rsidRPr="00FD6D84" w:rsidTr="006239B1">
        <w:trPr>
          <w:trHeight w:val="376"/>
        </w:trPr>
        <w:tc>
          <w:tcPr>
            <w:tcW w:w="9549" w:type="dxa"/>
            <w:gridSpan w:val="3"/>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pStyle w:val="1"/>
              <w:spacing w:before="0" w:after="0" w:line="276" w:lineRule="auto"/>
              <w:contextualSpacing/>
              <w:rPr>
                <w:color w:val="auto"/>
                <w:sz w:val="24"/>
                <w:szCs w:val="28"/>
              </w:rPr>
            </w:pPr>
            <w:r w:rsidRPr="00FD6D84">
              <w:rPr>
                <w:color w:val="auto"/>
                <w:sz w:val="24"/>
                <w:szCs w:val="28"/>
              </w:rPr>
              <w:t>Управление МВД России</w:t>
            </w:r>
          </w:p>
          <w:p w:rsidR="006239B1" w:rsidRPr="00FD6D84" w:rsidRDefault="006239B1" w:rsidP="006239B1">
            <w:pPr>
              <w:pStyle w:val="1"/>
              <w:spacing w:before="0" w:after="0" w:line="276" w:lineRule="auto"/>
              <w:contextualSpacing/>
              <w:rPr>
                <w:i/>
                <w:color w:val="auto"/>
                <w:sz w:val="24"/>
                <w:szCs w:val="28"/>
                <w:u w:val="single"/>
              </w:rPr>
            </w:pPr>
            <w:r w:rsidRPr="00FD6D84">
              <w:rPr>
                <w:i/>
                <w:color w:val="auto"/>
                <w:sz w:val="24"/>
                <w:szCs w:val="28"/>
                <w:u w:val="single"/>
              </w:rPr>
              <w:t>Наименование подразделения</w:t>
            </w:r>
          </w:p>
          <w:p w:rsidR="006239B1" w:rsidRPr="00FD6D84" w:rsidRDefault="006239B1" w:rsidP="006239B1">
            <w:pPr>
              <w:spacing w:line="276" w:lineRule="auto"/>
              <w:ind w:firstLine="0"/>
              <w:contextualSpacing/>
              <w:jc w:val="center"/>
              <w:rPr>
                <w:i/>
                <w:sz w:val="24"/>
                <w:szCs w:val="28"/>
              </w:rPr>
            </w:pPr>
            <w:r w:rsidRPr="00FD6D84">
              <w:rPr>
                <w:i/>
                <w:sz w:val="24"/>
                <w:szCs w:val="28"/>
                <w:u w:val="single"/>
              </w:rPr>
              <w:t>Адрес места нахождения</w:t>
            </w:r>
          </w:p>
        </w:tc>
      </w:tr>
      <w:tr w:rsidR="006239B1" w:rsidRPr="00FD6D84" w:rsidTr="006239B1">
        <w:trPr>
          <w:trHeight w:val="250"/>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Начальник УМВД РФ по г.Владикавказу</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A407C0" w:rsidRPr="00FD6D84" w:rsidRDefault="00385561" w:rsidP="00385561">
            <w:pPr>
              <w:ind w:firstLine="0"/>
              <w:rPr>
                <w:sz w:val="24"/>
                <w:szCs w:val="28"/>
              </w:rPr>
            </w:pPr>
            <w:r w:rsidRPr="00FD6D84">
              <w:rPr>
                <w:sz w:val="24"/>
                <w:szCs w:val="28"/>
              </w:rPr>
              <w:t>Макаренко Михаил Юрьевич</w:t>
            </w:r>
            <w:r w:rsidR="006239B1" w:rsidRPr="00FD6D84">
              <w:rPr>
                <w:sz w:val="24"/>
                <w:szCs w:val="28"/>
              </w:rPr>
              <w:t xml:space="preserve"> </w:t>
            </w:r>
          </w:p>
          <w:p w:rsidR="006239B1" w:rsidRPr="00FD6D84" w:rsidRDefault="006239B1" w:rsidP="00385561">
            <w:pPr>
              <w:ind w:firstLine="0"/>
              <w:rPr>
                <w:sz w:val="24"/>
                <w:szCs w:val="28"/>
              </w:rPr>
            </w:pPr>
            <w:r w:rsidRPr="00FD6D84">
              <w:rPr>
                <w:sz w:val="24"/>
                <w:szCs w:val="28"/>
              </w:rPr>
              <w:t>г.Владикавказ, ул. Бутырина, 1</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59-65-01</w:t>
            </w:r>
          </w:p>
        </w:tc>
      </w:tr>
      <w:tr w:rsidR="006239B1" w:rsidRPr="00FD6D84" w:rsidTr="006239B1">
        <w:trPr>
          <w:trHeight w:val="256"/>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 xml:space="preserve">Начальник </w:t>
            </w:r>
          </w:p>
          <w:p w:rsidR="006239B1" w:rsidRPr="00FD6D84" w:rsidRDefault="006239B1" w:rsidP="006239B1">
            <w:pPr>
              <w:spacing w:line="276" w:lineRule="auto"/>
              <w:ind w:firstLine="0"/>
              <w:contextualSpacing/>
              <w:jc w:val="left"/>
              <w:rPr>
                <w:sz w:val="24"/>
                <w:szCs w:val="28"/>
              </w:rPr>
            </w:pPr>
            <w:r w:rsidRPr="00FD6D84">
              <w:rPr>
                <w:sz w:val="24"/>
                <w:szCs w:val="28"/>
              </w:rPr>
              <w:t>Отдела полиции №1</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A407C0" w:rsidRPr="00FD6D84" w:rsidRDefault="006239B1" w:rsidP="006239B1">
            <w:pPr>
              <w:spacing w:line="276" w:lineRule="auto"/>
              <w:ind w:firstLine="0"/>
              <w:contextualSpacing/>
              <w:jc w:val="left"/>
              <w:rPr>
                <w:sz w:val="24"/>
                <w:szCs w:val="28"/>
              </w:rPr>
            </w:pPr>
            <w:r w:rsidRPr="00FD6D84">
              <w:rPr>
                <w:sz w:val="24"/>
                <w:szCs w:val="28"/>
              </w:rPr>
              <w:t xml:space="preserve">Джиоев Роберт Георгиевич </w:t>
            </w:r>
          </w:p>
          <w:p w:rsidR="006239B1" w:rsidRPr="00FD6D84" w:rsidRDefault="006239B1" w:rsidP="006239B1">
            <w:pPr>
              <w:spacing w:line="276" w:lineRule="auto"/>
              <w:ind w:firstLine="0"/>
              <w:contextualSpacing/>
              <w:jc w:val="left"/>
              <w:rPr>
                <w:sz w:val="24"/>
                <w:szCs w:val="28"/>
              </w:rPr>
            </w:pPr>
            <w:r w:rsidRPr="00FD6D84">
              <w:rPr>
                <w:sz w:val="24"/>
                <w:szCs w:val="28"/>
              </w:rPr>
              <w:t>г.Владикавказ, ул. Чкалова, 6</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59-67-01</w:t>
            </w:r>
          </w:p>
        </w:tc>
      </w:tr>
      <w:tr w:rsidR="006239B1" w:rsidRPr="00FD6D84" w:rsidTr="006239B1">
        <w:trPr>
          <w:trHeight w:val="250"/>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Начальник Отдела полиции №2</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Бекоев Павел Владимирович</w:t>
            </w:r>
          </w:p>
          <w:p w:rsidR="006239B1" w:rsidRPr="00FD6D84" w:rsidRDefault="006239B1" w:rsidP="006239B1">
            <w:pPr>
              <w:spacing w:line="276" w:lineRule="auto"/>
              <w:ind w:firstLine="0"/>
              <w:contextualSpacing/>
              <w:jc w:val="left"/>
              <w:rPr>
                <w:sz w:val="24"/>
                <w:szCs w:val="28"/>
              </w:rPr>
            </w:pPr>
            <w:r w:rsidRPr="00FD6D84">
              <w:rPr>
                <w:sz w:val="24"/>
                <w:szCs w:val="28"/>
              </w:rPr>
              <w:t>г.Владикавказ, ул. Ардонская, 166</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59-69-01</w:t>
            </w:r>
          </w:p>
        </w:tc>
      </w:tr>
      <w:tr w:rsidR="006239B1" w:rsidRPr="00FD6D84" w:rsidTr="006239B1">
        <w:trPr>
          <w:trHeight w:val="250"/>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И.о.начальника Отдела полиции №3</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A407C0" w:rsidRPr="00FD6D84" w:rsidRDefault="006239B1" w:rsidP="006239B1">
            <w:pPr>
              <w:spacing w:line="276" w:lineRule="auto"/>
              <w:ind w:firstLine="0"/>
              <w:contextualSpacing/>
              <w:jc w:val="left"/>
              <w:rPr>
                <w:color w:val="000000" w:themeColor="text1"/>
                <w:sz w:val="24"/>
                <w:szCs w:val="28"/>
              </w:rPr>
            </w:pPr>
            <w:r w:rsidRPr="00FD6D84">
              <w:rPr>
                <w:color w:val="000000" w:themeColor="text1"/>
                <w:sz w:val="24"/>
                <w:szCs w:val="28"/>
              </w:rPr>
              <w:t xml:space="preserve">Дулаев Ибрагим Сергеевич </w:t>
            </w:r>
          </w:p>
          <w:p w:rsidR="006239B1" w:rsidRPr="00FD6D84" w:rsidRDefault="006239B1" w:rsidP="006239B1">
            <w:pPr>
              <w:spacing w:line="276" w:lineRule="auto"/>
              <w:ind w:firstLine="0"/>
              <w:contextualSpacing/>
              <w:jc w:val="left"/>
              <w:rPr>
                <w:sz w:val="24"/>
                <w:szCs w:val="28"/>
              </w:rPr>
            </w:pPr>
            <w:r w:rsidRPr="00FD6D84">
              <w:rPr>
                <w:sz w:val="24"/>
                <w:szCs w:val="28"/>
              </w:rPr>
              <w:t>г.Владикавказ, ул. Леонова, 4</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59-68-01</w:t>
            </w:r>
          </w:p>
        </w:tc>
      </w:tr>
      <w:tr w:rsidR="006239B1" w:rsidRPr="00FD6D84" w:rsidTr="006239B1">
        <w:trPr>
          <w:trHeight w:val="376"/>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Начальник ОЭБ и ПК УМВД России по г.Владикавказу</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Кабулов Тамерлан Валерьянович г.Владикавказ, ул. Бутырина, 4</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8 919-422-88-00</w:t>
            </w:r>
          </w:p>
        </w:tc>
      </w:tr>
      <w:tr w:rsidR="006239B1" w:rsidRPr="00FD6D84" w:rsidTr="006239B1">
        <w:trPr>
          <w:trHeight w:val="376"/>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Начальник ОГИБДД УМВД России по г.Владикавказу</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A407C0" w:rsidRPr="00FD6D84" w:rsidRDefault="006239B1" w:rsidP="006239B1">
            <w:pPr>
              <w:spacing w:line="276" w:lineRule="auto"/>
              <w:ind w:firstLine="0"/>
              <w:contextualSpacing/>
              <w:jc w:val="left"/>
              <w:rPr>
                <w:sz w:val="24"/>
                <w:szCs w:val="28"/>
              </w:rPr>
            </w:pPr>
            <w:r w:rsidRPr="00FD6D84">
              <w:rPr>
                <w:sz w:val="24"/>
                <w:szCs w:val="28"/>
              </w:rPr>
              <w:t xml:space="preserve">Качмазов Инал Казбекович </w:t>
            </w:r>
          </w:p>
          <w:p w:rsidR="006239B1" w:rsidRPr="00FD6D84" w:rsidRDefault="006239B1" w:rsidP="006239B1">
            <w:pPr>
              <w:spacing w:line="276" w:lineRule="auto"/>
              <w:ind w:firstLine="0"/>
              <w:contextualSpacing/>
              <w:jc w:val="left"/>
              <w:rPr>
                <w:sz w:val="24"/>
                <w:szCs w:val="28"/>
              </w:rPr>
            </w:pPr>
            <w:r w:rsidRPr="00FD6D84">
              <w:rPr>
                <w:sz w:val="24"/>
                <w:szCs w:val="28"/>
              </w:rPr>
              <w:t>г.Владикавказ, ул. Бутырина, 4</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8 999-491-13-91</w:t>
            </w:r>
          </w:p>
        </w:tc>
      </w:tr>
      <w:tr w:rsidR="006239B1" w:rsidRPr="00FD6D84" w:rsidTr="006239B1">
        <w:trPr>
          <w:trHeight w:val="508"/>
        </w:trPr>
        <w:tc>
          <w:tcPr>
            <w:tcW w:w="9549" w:type="dxa"/>
            <w:gridSpan w:val="3"/>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center"/>
              <w:rPr>
                <w:sz w:val="24"/>
                <w:szCs w:val="28"/>
              </w:rPr>
            </w:pPr>
            <w:r w:rsidRPr="00FD6D84">
              <w:rPr>
                <w:sz w:val="24"/>
                <w:szCs w:val="28"/>
              </w:rPr>
              <w:lastRenderedPageBreak/>
              <w:t>Минобороны России</w:t>
            </w:r>
          </w:p>
          <w:p w:rsidR="006239B1" w:rsidRPr="00FD6D84" w:rsidRDefault="006239B1" w:rsidP="006239B1">
            <w:pPr>
              <w:spacing w:line="276" w:lineRule="auto"/>
              <w:ind w:firstLine="0"/>
              <w:contextualSpacing/>
              <w:jc w:val="center"/>
              <w:rPr>
                <w:sz w:val="24"/>
                <w:szCs w:val="28"/>
              </w:rPr>
            </w:pPr>
            <w:r w:rsidRPr="00FD6D84">
              <w:rPr>
                <w:sz w:val="24"/>
                <w:szCs w:val="28"/>
              </w:rPr>
              <w:t>ОТДЕЛ ВОЕННОГО КОМИССАРИАТА</w:t>
            </w:r>
          </w:p>
          <w:p w:rsidR="006239B1" w:rsidRPr="00FD6D84" w:rsidRDefault="006239B1" w:rsidP="006239B1">
            <w:pPr>
              <w:pStyle w:val="1"/>
              <w:spacing w:before="0" w:after="0" w:line="276" w:lineRule="auto"/>
              <w:contextualSpacing/>
              <w:rPr>
                <w:i/>
                <w:color w:val="auto"/>
                <w:sz w:val="24"/>
                <w:szCs w:val="28"/>
                <w:u w:val="single"/>
              </w:rPr>
            </w:pPr>
            <w:r w:rsidRPr="00FD6D84">
              <w:rPr>
                <w:i/>
                <w:color w:val="auto"/>
                <w:sz w:val="24"/>
                <w:szCs w:val="28"/>
                <w:u w:val="single"/>
              </w:rPr>
              <w:t>Наименование подразделения</w:t>
            </w:r>
          </w:p>
          <w:p w:rsidR="006239B1" w:rsidRPr="00FD6D84" w:rsidRDefault="006239B1" w:rsidP="006239B1">
            <w:pPr>
              <w:spacing w:line="276" w:lineRule="auto"/>
              <w:ind w:firstLine="0"/>
              <w:contextualSpacing/>
              <w:jc w:val="center"/>
              <w:rPr>
                <w:sz w:val="24"/>
                <w:szCs w:val="28"/>
              </w:rPr>
            </w:pPr>
            <w:r w:rsidRPr="00FD6D84">
              <w:rPr>
                <w:i/>
                <w:sz w:val="24"/>
                <w:szCs w:val="28"/>
                <w:u w:val="single"/>
              </w:rPr>
              <w:t>Адрес места нахождения</w:t>
            </w:r>
          </w:p>
        </w:tc>
      </w:tr>
      <w:tr w:rsidR="006239B1" w:rsidRPr="00FD6D84" w:rsidTr="006239B1">
        <w:trPr>
          <w:trHeight w:val="250"/>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color w:val="000000" w:themeColor="text1"/>
                <w:sz w:val="24"/>
                <w:szCs w:val="28"/>
              </w:rPr>
            </w:pPr>
            <w:r w:rsidRPr="00FD6D84">
              <w:rPr>
                <w:color w:val="000000" w:themeColor="text1"/>
                <w:sz w:val="24"/>
                <w:szCs w:val="28"/>
              </w:rPr>
              <w:t>Военный комиссар г.Владикавказа</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color w:val="000000" w:themeColor="text1"/>
                <w:sz w:val="24"/>
                <w:szCs w:val="28"/>
              </w:rPr>
            </w:pPr>
            <w:r w:rsidRPr="00FD6D84">
              <w:rPr>
                <w:color w:val="000000" w:themeColor="text1"/>
                <w:sz w:val="24"/>
                <w:szCs w:val="28"/>
              </w:rPr>
              <w:t>Бегизов Роберт Тлатович</w:t>
            </w:r>
          </w:p>
          <w:p w:rsidR="006239B1" w:rsidRPr="00FD6D84" w:rsidRDefault="006239B1" w:rsidP="006239B1">
            <w:pPr>
              <w:spacing w:line="276" w:lineRule="auto"/>
              <w:ind w:firstLine="0"/>
              <w:contextualSpacing/>
              <w:rPr>
                <w:color w:val="000000" w:themeColor="text1"/>
                <w:sz w:val="24"/>
                <w:szCs w:val="28"/>
              </w:rPr>
            </w:pPr>
            <w:r w:rsidRPr="00FD6D84">
              <w:rPr>
                <w:color w:val="000000" w:themeColor="text1"/>
                <w:sz w:val="24"/>
                <w:szCs w:val="28"/>
              </w:rPr>
              <w:t xml:space="preserve"> г.Владикавказ, пр. Доватора, 18</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color w:val="000000" w:themeColor="text1"/>
                <w:sz w:val="24"/>
                <w:szCs w:val="28"/>
              </w:rPr>
            </w:pPr>
            <w:r w:rsidRPr="00FD6D84">
              <w:rPr>
                <w:color w:val="000000" w:themeColor="text1"/>
                <w:sz w:val="24"/>
                <w:szCs w:val="28"/>
              </w:rPr>
              <w:t>т.</w:t>
            </w:r>
            <w:r w:rsidR="006239B1" w:rsidRPr="00FD6D84">
              <w:rPr>
                <w:color w:val="000000" w:themeColor="text1"/>
                <w:sz w:val="24"/>
                <w:szCs w:val="28"/>
              </w:rPr>
              <w:t>52-92-00</w:t>
            </w:r>
          </w:p>
          <w:p w:rsidR="006239B1" w:rsidRPr="00FD6D84" w:rsidRDefault="00CA1DAD" w:rsidP="00CA1DAD">
            <w:pPr>
              <w:spacing w:line="276" w:lineRule="auto"/>
              <w:ind w:firstLine="0"/>
              <w:contextualSpacing/>
              <w:jc w:val="left"/>
              <w:rPr>
                <w:color w:val="000000" w:themeColor="text1"/>
                <w:sz w:val="24"/>
                <w:szCs w:val="28"/>
              </w:rPr>
            </w:pPr>
            <w:r w:rsidRPr="00FD6D84">
              <w:rPr>
                <w:color w:val="000000" w:themeColor="text1"/>
                <w:sz w:val="24"/>
                <w:szCs w:val="28"/>
              </w:rPr>
              <w:t>т.</w:t>
            </w:r>
            <w:r w:rsidR="006239B1" w:rsidRPr="00FD6D84">
              <w:rPr>
                <w:color w:val="000000" w:themeColor="text1"/>
                <w:sz w:val="24"/>
                <w:szCs w:val="28"/>
              </w:rPr>
              <w:t>52-93-06</w:t>
            </w:r>
          </w:p>
        </w:tc>
      </w:tr>
      <w:tr w:rsidR="006239B1" w:rsidRPr="00FD6D84" w:rsidTr="006239B1">
        <w:trPr>
          <w:trHeight w:val="376"/>
        </w:trPr>
        <w:tc>
          <w:tcPr>
            <w:tcW w:w="9549" w:type="dxa"/>
            <w:gridSpan w:val="3"/>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center"/>
              <w:rPr>
                <w:bCs/>
                <w:sz w:val="24"/>
                <w:szCs w:val="28"/>
              </w:rPr>
            </w:pPr>
            <w:r w:rsidRPr="00FD6D84">
              <w:rPr>
                <w:bCs/>
                <w:sz w:val="24"/>
                <w:szCs w:val="28"/>
              </w:rPr>
              <w:t>Судебные органы</w:t>
            </w:r>
          </w:p>
          <w:p w:rsidR="006239B1" w:rsidRPr="00FD6D84" w:rsidRDefault="006239B1" w:rsidP="006239B1">
            <w:pPr>
              <w:pStyle w:val="1"/>
              <w:spacing w:before="0" w:after="0" w:line="276" w:lineRule="auto"/>
              <w:contextualSpacing/>
              <w:rPr>
                <w:i/>
                <w:color w:val="auto"/>
                <w:sz w:val="24"/>
                <w:szCs w:val="28"/>
                <w:u w:val="single"/>
              </w:rPr>
            </w:pPr>
            <w:r w:rsidRPr="00FD6D84">
              <w:rPr>
                <w:i/>
                <w:color w:val="auto"/>
                <w:sz w:val="24"/>
                <w:szCs w:val="28"/>
                <w:u w:val="single"/>
              </w:rPr>
              <w:t>Наименование суда</w:t>
            </w:r>
          </w:p>
          <w:p w:rsidR="006239B1" w:rsidRPr="00FD6D84" w:rsidRDefault="006239B1" w:rsidP="006239B1">
            <w:pPr>
              <w:spacing w:line="276" w:lineRule="auto"/>
              <w:ind w:firstLine="0"/>
              <w:contextualSpacing/>
              <w:jc w:val="center"/>
              <w:rPr>
                <w:sz w:val="24"/>
                <w:szCs w:val="28"/>
              </w:rPr>
            </w:pPr>
            <w:r w:rsidRPr="00FD6D84">
              <w:rPr>
                <w:i/>
                <w:sz w:val="24"/>
                <w:szCs w:val="28"/>
                <w:u w:val="single"/>
              </w:rPr>
              <w:t>Адрес места нахождения</w:t>
            </w:r>
          </w:p>
        </w:tc>
      </w:tr>
      <w:tr w:rsidR="006239B1" w:rsidRPr="00FD6D84" w:rsidTr="006239B1">
        <w:trPr>
          <w:trHeight w:val="376"/>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Ленинский районный суд</w:t>
            </w:r>
          </w:p>
          <w:p w:rsidR="006239B1" w:rsidRPr="00FD6D84" w:rsidRDefault="006239B1" w:rsidP="006239B1">
            <w:pPr>
              <w:spacing w:line="276" w:lineRule="auto"/>
              <w:ind w:firstLine="0"/>
              <w:contextualSpacing/>
              <w:rPr>
                <w:sz w:val="24"/>
                <w:szCs w:val="28"/>
              </w:rPr>
            </w:pPr>
            <w:r w:rsidRPr="00FD6D84">
              <w:rPr>
                <w:sz w:val="24"/>
                <w:szCs w:val="28"/>
              </w:rPr>
              <w:t>председатель суда</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A407C0" w:rsidRPr="00FD6D84" w:rsidRDefault="006239B1" w:rsidP="006239B1">
            <w:pPr>
              <w:spacing w:line="276" w:lineRule="auto"/>
              <w:ind w:firstLine="0"/>
              <w:contextualSpacing/>
              <w:jc w:val="left"/>
              <w:rPr>
                <w:color w:val="000000" w:themeColor="text1"/>
                <w:sz w:val="24"/>
                <w:szCs w:val="28"/>
              </w:rPr>
            </w:pPr>
            <w:r w:rsidRPr="00FD6D84">
              <w:rPr>
                <w:color w:val="000000" w:themeColor="text1"/>
                <w:sz w:val="24"/>
                <w:szCs w:val="28"/>
              </w:rPr>
              <w:t xml:space="preserve">Абоев Александр Георгиевич </w:t>
            </w:r>
          </w:p>
          <w:p w:rsidR="006239B1" w:rsidRPr="00FD6D84" w:rsidRDefault="006239B1" w:rsidP="006239B1">
            <w:pPr>
              <w:spacing w:line="276" w:lineRule="auto"/>
              <w:ind w:firstLine="0"/>
              <w:contextualSpacing/>
              <w:jc w:val="left"/>
              <w:rPr>
                <w:sz w:val="24"/>
                <w:szCs w:val="28"/>
              </w:rPr>
            </w:pPr>
            <w:r w:rsidRPr="00FD6D84">
              <w:rPr>
                <w:sz w:val="24"/>
                <w:szCs w:val="28"/>
              </w:rPr>
              <w:t>г.Владикавказ, ул. Кутузова, 104</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64-00-66</w:t>
            </w:r>
          </w:p>
        </w:tc>
      </w:tr>
      <w:tr w:rsidR="006239B1" w:rsidRPr="00FD6D84" w:rsidTr="006239B1">
        <w:trPr>
          <w:trHeight w:val="376"/>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Советский районный суд</w:t>
            </w:r>
          </w:p>
          <w:p w:rsidR="006239B1" w:rsidRPr="00FD6D84" w:rsidRDefault="006239B1" w:rsidP="006239B1">
            <w:pPr>
              <w:spacing w:line="276" w:lineRule="auto"/>
              <w:ind w:firstLine="0"/>
              <w:contextualSpacing/>
              <w:rPr>
                <w:sz w:val="24"/>
                <w:szCs w:val="28"/>
              </w:rPr>
            </w:pPr>
            <w:r w:rsidRPr="00FD6D84">
              <w:rPr>
                <w:sz w:val="24"/>
                <w:szCs w:val="28"/>
              </w:rPr>
              <w:t>председателя суда</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A407C0" w:rsidRPr="00FD6D84" w:rsidRDefault="00385169" w:rsidP="006239B1">
            <w:pPr>
              <w:spacing w:line="276" w:lineRule="auto"/>
              <w:ind w:firstLine="0"/>
              <w:contextualSpacing/>
              <w:jc w:val="left"/>
              <w:rPr>
                <w:sz w:val="24"/>
                <w:szCs w:val="28"/>
              </w:rPr>
            </w:pPr>
            <w:r w:rsidRPr="00FD6D84">
              <w:rPr>
                <w:sz w:val="24"/>
                <w:szCs w:val="28"/>
              </w:rPr>
              <w:t>Зангионов Батраз Кирович</w:t>
            </w:r>
            <w:r w:rsidR="006239B1" w:rsidRPr="00FD6D84">
              <w:rPr>
                <w:sz w:val="24"/>
                <w:szCs w:val="28"/>
              </w:rPr>
              <w:t xml:space="preserve"> </w:t>
            </w:r>
          </w:p>
          <w:p w:rsidR="006239B1" w:rsidRPr="00FD6D84" w:rsidRDefault="006239B1" w:rsidP="006239B1">
            <w:pPr>
              <w:spacing w:line="276" w:lineRule="auto"/>
              <w:ind w:firstLine="0"/>
              <w:contextualSpacing/>
              <w:jc w:val="left"/>
              <w:rPr>
                <w:sz w:val="24"/>
                <w:szCs w:val="28"/>
              </w:rPr>
            </w:pPr>
            <w:r w:rsidRPr="00FD6D84">
              <w:rPr>
                <w:sz w:val="24"/>
                <w:szCs w:val="28"/>
              </w:rPr>
              <w:t>г.Владикавказ, ул. Московская, 4</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24-06-10</w:t>
            </w:r>
          </w:p>
        </w:tc>
      </w:tr>
      <w:tr w:rsidR="006239B1" w:rsidRPr="00FD6D84" w:rsidTr="006239B1">
        <w:trPr>
          <w:trHeight w:val="376"/>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Промышленный районный суд председатель суда</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Батдиев Азамат Асланбекович г.Владикавказ, ул. Зортова, 2</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40-57-94</w:t>
            </w:r>
          </w:p>
        </w:tc>
      </w:tr>
      <w:tr w:rsidR="006239B1" w:rsidRPr="00FD6D84" w:rsidTr="006239B1">
        <w:trPr>
          <w:trHeight w:val="376"/>
        </w:trPr>
        <w:tc>
          <w:tcPr>
            <w:tcW w:w="9549" w:type="dxa"/>
            <w:gridSpan w:val="3"/>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center"/>
              <w:rPr>
                <w:sz w:val="24"/>
                <w:szCs w:val="28"/>
              </w:rPr>
            </w:pPr>
            <w:r w:rsidRPr="00FD6D84">
              <w:rPr>
                <w:sz w:val="24"/>
                <w:szCs w:val="28"/>
              </w:rPr>
              <w:t>Минюст России</w:t>
            </w:r>
          </w:p>
          <w:p w:rsidR="006239B1" w:rsidRPr="00FD6D84" w:rsidRDefault="006239B1" w:rsidP="006239B1">
            <w:pPr>
              <w:pStyle w:val="1"/>
              <w:spacing w:before="0" w:after="0" w:line="276" w:lineRule="auto"/>
              <w:contextualSpacing/>
              <w:rPr>
                <w:i/>
                <w:color w:val="auto"/>
                <w:sz w:val="24"/>
                <w:szCs w:val="28"/>
                <w:u w:val="single"/>
              </w:rPr>
            </w:pPr>
            <w:r w:rsidRPr="00FD6D84">
              <w:rPr>
                <w:i/>
                <w:color w:val="auto"/>
                <w:sz w:val="24"/>
                <w:szCs w:val="28"/>
                <w:u w:val="single"/>
              </w:rPr>
              <w:t>Наименование подразделения</w:t>
            </w:r>
          </w:p>
          <w:p w:rsidR="006239B1" w:rsidRPr="00FD6D84" w:rsidRDefault="006239B1" w:rsidP="006239B1">
            <w:pPr>
              <w:spacing w:line="276" w:lineRule="auto"/>
              <w:ind w:firstLine="0"/>
              <w:contextualSpacing/>
              <w:jc w:val="center"/>
              <w:rPr>
                <w:sz w:val="24"/>
                <w:szCs w:val="28"/>
              </w:rPr>
            </w:pPr>
            <w:r w:rsidRPr="00FD6D84">
              <w:rPr>
                <w:i/>
                <w:sz w:val="24"/>
                <w:szCs w:val="28"/>
                <w:u w:val="single"/>
              </w:rPr>
              <w:t>Адрес места нахождения</w:t>
            </w:r>
          </w:p>
        </w:tc>
      </w:tr>
      <w:tr w:rsidR="006239B1" w:rsidRPr="00FD6D84" w:rsidTr="006239B1">
        <w:trPr>
          <w:trHeight w:val="376"/>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Управление ФССП РФ по РСО-Алания начальник управления</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Кесаонов Игорь Константинович г.Владикавказ, ул.Зортова 4</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51-99-50</w:t>
            </w:r>
          </w:p>
        </w:tc>
      </w:tr>
      <w:tr w:rsidR="006239B1" w:rsidRPr="00FD6D84" w:rsidTr="006239B1">
        <w:trPr>
          <w:trHeight w:val="383"/>
        </w:trPr>
        <w:tc>
          <w:tcPr>
            <w:tcW w:w="9549" w:type="dxa"/>
            <w:gridSpan w:val="3"/>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pStyle w:val="1"/>
              <w:spacing w:before="0" w:after="0" w:line="276" w:lineRule="auto"/>
              <w:contextualSpacing/>
              <w:rPr>
                <w:bCs/>
                <w:color w:val="auto"/>
                <w:sz w:val="24"/>
                <w:szCs w:val="28"/>
              </w:rPr>
            </w:pPr>
            <w:r w:rsidRPr="00FD6D84">
              <w:rPr>
                <w:color w:val="auto"/>
                <w:sz w:val="24"/>
                <w:szCs w:val="28"/>
              </w:rPr>
              <w:t>Прокуратура Российской Федерации</w:t>
            </w:r>
          </w:p>
          <w:p w:rsidR="006239B1" w:rsidRPr="00FD6D84" w:rsidRDefault="006239B1" w:rsidP="006239B1">
            <w:pPr>
              <w:pStyle w:val="1"/>
              <w:spacing w:before="0" w:after="0" w:line="276" w:lineRule="auto"/>
              <w:contextualSpacing/>
              <w:rPr>
                <w:i/>
                <w:color w:val="auto"/>
                <w:sz w:val="24"/>
                <w:szCs w:val="28"/>
                <w:u w:val="single"/>
              </w:rPr>
            </w:pPr>
            <w:r w:rsidRPr="00FD6D84">
              <w:rPr>
                <w:i/>
                <w:color w:val="auto"/>
                <w:sz w:val="24"/>
                <w:szCs w:val="28"/>
                <w:u w:val="single"/>
              </w:rPr>
              <w:t>Наименование подразделения</w:t>
            </w:r>
          </w:p>
          <w:p w:rsidR="006239B1" w:rsidRPr="00FD6D84" w:rsidRDefault="006239B1" w:rsidP="006239B1">
            <w:pPr>
              <w:spacing w:line="276" w:lineRule="auto"/>
              <w:ind w:firstLine="0"/>
              <w:contextualSpacing/>
              <w:jc w:val="center"/>
              <w:rPr>
                <w:sz w:val="24"/>
                <w:szCs w:val="28"/>
              </w:rPr>
            </w:pPr>
            <w:r w:rsidRPr="00FD6D84">
              <w:rPr>
                <w:i/>
                <w:sz w:val="24"/>
                <w:szCs w:val="28"/>
                <w:u w:val="single"/>
              </w:rPr>
              <w:t>Адрес места нахождения</w:t>
            </w:r>
          </w:p>
        </w:tc>
      </w:tr>
      <w:tr w:rsidR="006239B1" w:rsidRPr="00FD6D84" w:rsidTr="006239B1">
        <w:trPr>
          <w:trHeight w:val="376"/>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Прокуратура Иристонского района прокурор</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A407C0" w:rsidRPr="00FD6D84" w:rsidRDefault="006239B1" w:rsidP="006239B1">
            <w:pPr>
              <w:spacing w:line="276" w:lineRule="auto"/>
              <w:ind w:firstLine="0"/>
              <w:contextualSpacing/>
              <w:jc w:val="left"/>
              <w:rPr>
                <w:sz w:val="24"/>
                <w:szCs w:val="28"/>
              </w:rPr>
            </w:pPr>
            <w:r w:rsidRPr="00FD6D84">
              <w:rPr>
                <w:sz w:val="24"/>
                <w:szCs w:val="28"/>
              </w:rPr>
              <w:t xml:space="preserve">Цораев Олег Акмурзаевич </w:t>
            </w:r>
          </w:p>
          <w:p w:rsidR="006239B1" w:rsidRPr="00FD6D84" w:rsidRDefault="006239B1" w:rsidP="006239B1">
            <w:pPr>
              <w:spacing w:line="276" w:lineRule="auto"/>
              <w:ind w:firstLine="0"/>
              <w:contextualSpacing/>
              <w:jc w:val="left"/>
              <w:rPr>
                <w:sz w:val="24"/>
                <w:szCs w:val="28"/>
              </w:rPr>
            </w:pPr>
            <w:r w:rsidRPr="00FD6D84">
              <w:rPr>
                <w:sz w:val="24"/>
                <w:szCs w:val="28"/>
              </w:rPr>
              <w:t>г.Владикавказ, ул. Зортова, 3</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76-18-32</w:t>
            </w:r>
          </w:p>
        </w:tc>
      </w:tr>
      <w:tr w:rsidR="006239B1" w:rsidRPr="00FD6D84" w:rsidTr="006239B1">
        <w:trPr>
          <w:trHeight w:val="119"/>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Канцелярия</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76-18-32</w:t>
            </w:r>
          </w:p>
        </w:tc>
      </w:tr>
      <w:tr w:rsidR="006239B1" w:rsidRPr="00FD6D84" w:rsidTr="006239B1">
        <w:trPr>
          <w:trHeight w:val="383"/>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Прокуратура Промышленного района</w:t>
            </w:r>
          </w:p>
          <w:p w:rsidR="006239B1" w:rsidRPr="00FD6D84" w:rsidRDefault="006239B1" w:rsidP="006239B1">
            <w:pPr>
              <w:spacing w:line="276" w:lineRule="auto"/>
              <w:ind w:firstLine="0"/>
              <w:contextualSpacing/>
              <w:rPr>
                <w:sz w:val="24"/>
                <w:szCs w:val="28"/>
              </w:rPr>
            </w:pPr>
            <w:r w:rsidRPr="00FD6D84">
              <w:rPr>
                <w:sz w:val="24"/>
                <w:szCs w:val="28"/>
              </w:rPr>
              <w:t>прокурор</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Гаппоев Руслан Асланбекович г.Владикавказ, ул. Зортова, 3</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76-11-79</w:t>
            </w:r>
          </w:p>
        </w:tc>
      </w:tr>
      <w:tr w:rsidR="006239B1" w:rsidRPr="00FD6D84" w:rsidTr="006239B1">
        <w:trPr>
          <w:trHeight w:val="55"/>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Канцелярия</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76-11-79</w:t>
            </w:r>
          </w:p>
        </w:tc>
      </w:tr>
      <w:tr w:rsidR="006239B1" w:rsidRPr="00FD6D84" w:rsidTr="006239B1">
        <w:trPr>
          <w:trHeight w:val="55"/>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Прокуратура Затеречного района прокурор</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A407C0" w:rsidRPr="00FD6D84" w:rsidRDefault="006239B1" w:rsidP="006239B1">
            <w:pPr>
              <w:spacing w:line="276" w:lineRule="auto"/>
              <w:ind w:firstLine="0"/>
              <w:contextualSpacing/>
              <w:jc w:val="left"/>
              <w:rPr>
                <w:sz w:val="24"/>
                <w:szCs w:val="28"/>
              </w:rPr>
            </w:pPr>
            <w:r w:rsidRPr="00FD6D84">
              <w:rPr>
                <w:sz w:val="24"/>
                <w:szCs w:val="28"/>
              </w:rPr>
              <w:t xml:space="preserve">Хинчагов Джамал Гурамович </w:t>
            </w:r>
          </w:p>
          <w:p w:rsidR="006239B1" w:rsidRPr="00FD6D84" w:rsidRDefault="006239B1" w:rsidP="006239B1">
            <w:pPr>
              <w:spacing w:line="276" w:lineRule="auto"/>
              <w:ind w:firstLine="0"/>
              <w:contextualSpacing/>
              <w:jc w:val="left"/>
              <w:rPr>
                <w:color w:val="FF0000"/>
                <w:sz w:val="24"/>
                <w:szCs w:val="28"/>
              </w:rPr>
            </w:pPr>
            <w:r w:rsidRPr="00FD6D84">
              <w:rPr>
                <w:sz w:val="24"/>
                <w:szCs w:val="28"/>
              </w:rPr>
              <w:t>г.Владикавказ, ул. Ардонская, 168</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25-89-23</w:t>
            </w:r>
          </w:p>
        </w:tc>
      </w:tr>
      <w:tr w:rsidR="006239B1" w:rsidRPr="00FD6D84" w:rsidTr="006239B1">
        <w:trPr>
          <w:trHeight w:val="55"/>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Канцелярия</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color w:val="FF0000"/>
                <w:sz w:val="24"/>
                <w:szCs w:val="28"/>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25-89-23</w:t>
            </w:r>
          </w:p>
        </w:tc>
      </w:tr>
      <w:tr w:rsidR="006239B1" w:rsidRPr="00FD6D84" w:rsidTr="006239B1">
        <w:trPr>
          <w:trHeight w:val="55"/>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Прокуратура Северо-Западного района прокурор</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Плиев Вадим Эдуардович</w:t>
            </w:r>
          </w:p>
          <w:p w:rsidR="006239B1" w:rsidRPr="00FD6D84" w:rsidRDefault="006239B1" w:rsidP="006239B1">
            <w:pPr>
              <w:spacing w:line="276" w:lineRule="auto"/>
              <w:ind w:firstLine="0"/>
              <w:contextualSpacing/>
              <w:jc w:val="left"/>
              <w:rPr>
                <w:color w:val="FF0000"/>
                <w:sz w:val="24"/>
                <w:szCs w:val="28"/>
              </w:rPr>
            </w:pPr>
            <w:r w:rsidRPr="00FD6D84">
              <w:rPr>
                <w:sz w:val="24"/>
                <w:szCs w:val="28"/>
              </w:rPr>
              <w:t xml:space="preserve"> г.Владикавказ, ул. Ардонская, 168</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25-99-98</w:t>
            </w:r>
          </w:p>
        </w:tc>
      </w:tr>
      <w:tr w:rsidR="006239B1" w:rsidRPr="00FD6D84" w:rsidTr="006239B1">
        <w:trPr>
          <w:trHeight w:val="55"/>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Канцелярия</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25-99-98</w:t>
            </w:r>
          </w:p>
        </w:tc>
      </w:tr>
      <w:tr w:rsidR="006239B1" w:rsidRPr="00FD6D84" w:rsidTr="006239B1">
        <w:trPr>
          <w:trHeight w:val="55"/>
        </w:trPr>
        <w:tc>
          <w:tcPr>
            <w:tcW w:w="9549" w:type="dxa"/>
            <w:gridSpan w:val="3"/>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pStyle w:val="1"/>
              <w:spacing w:before="0" w:after="0" w:line="276" w:lineRule="auto"/>
              <w:contextualSpacing/>
              <w:rPr>
                <w:color w:val="auto"/>
                <w:sz w:val="24"/>
                <w:szCs w:val="28"/>
              </w:rPr>
            </w:pPr>
            <w:r w:rsidRPr="00FD6D84">
              <w:rPr>
                <w:color w:val="auto"/>
                <w:sz w:val="24"/>
                <w:szCs w:val="28"/>
              </w:rPr>
              <w:t>Следственное управление следственного комитета Российской Федерации</w:t>
            </w:r>
          </w:p>
          <w:p w:rsidR="006239B1" w:rsidRPr="00FD6D84" w:rsidRDefault="006239B1" w:rsidP="006239B1">
            <w:pPr>
              <w:spacing w:line="276" w:lineRule="auto"/>
              <w:ind w:firstLine="0"/>
              <w:contextualSpacing/>
              <w:jc w:val="center"/>
              <w:rPr>
                <w:sz w:val="24"/>
                <w:szCs w:val="28"/>
              </w:rPr>
            </w:pPr>
            <w:r w:rsidRPr="00FD6D84">
              <w:rPr>
                <w:sz w:val="24"/>
                <w:szCs w:val="28"/>
              </w:rPr>
              <w:lastRenderedPageBreak/>
              <w:t>по РСО-Алания</w:t>
            </w:r>
          </w:p>
          <w:p w:rsidR="006239B1" w:rsidRPr="00FD6D84" w:rsidRDefault="006239B1" w:rsidP="006239B1">
            <w:pPr>
              <w:pStyle w:val="1"/>
              <w:spacing w:before="0" w:after="0" w:line="276" w:lineRule="auto"/>
              <w:contextualSpacing/>
              <w:rPr>
                <w:i/>
                <w:color w:val="auto"/>
                <w:sz w:val="24"/>
                <w:szCs w:val="28"/>
                <w:u w:val="single"/>
              </w:rPr>
            </w:pPr>
            <w:r w:rsidRPr="00FD6D84">
              <w:rPr>
                <w:i/>
                <w:color w:val="auto"/>
                <w:sz w:val="24"/>
                <w:szCs w:val="28"/>
                <w:u w:val="single"/>
              </w:rPr>
              <w:t>Наименование подразделения</w:t>
            </w:r>
          </w:p>
          <w:p w:rsidR="006239B1" w:rsidRPr="00FD6D84" w:rsidRDefault="006239B1" w:rsidP="006239B1">
            <w:pPr>
              <w:spacing w:line="276" w:lineRule="auto"/>
              <w:ind w:firstLine="0"/>
              <w:contextualSpacing/>
              <w:jc w:val="center"/>
              <w:rPr>
                <w:sz w:val="24"/>
                <w:szCs w:val="28"/>
              </w:rPr>
            </w:pPr>
            <w:r w:rsidRPr="00FD6D84">
              <w:rPr>
                <w:i/>
                <w:sz w:val="24"/>
                <w:szCs w:val="28"/>
                <w:u w:val="single"/>
              </w:rPr>
              <w:t>Адрес места нахождения</w:t>
            </w:r>
          </w:p>
        </w:tc>
      </w:tr>
      <w:tr w:rsidR="006239B1" w:rsidRPr="00FD6D84" w:rsidTr="006239B1">
        <w:trPr>
          <w:trHeight w:val="55"/>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lastRenderedPageBreak/>
              <w:t>Начальник</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036FC2" w:rsidRPr="00FD6D84" w:rsidRDefault="006239B1" w:rsidP="006239B1">
            <w:pPr>
              <w:spacing w:line="276" w:lineRule="auto"/>
              <w:ind w:firstLine="0"/>
              <w:contextualSpacing/>
              <w:jc w:val="left"/>
              <w:rPr>
                <w:sz w:val="24"/>
                <w:szCs w:val="28"/>
              </w:rPr>
            </w:pPr>
            <w:r w:rsidRPr="00FD6D84">
              <w:rPr>
                <w:sz w:val="24"/>
                <w:szCs w:val="28"/>
              </w:rPr>
              <w:t xml:space="preserve">Устов Валерий Ханбиевич </w:t>
            </w:r>
          </w:p>
          <w:p w:rsidR="006239B1" w:rsidRPr="00FD6D84" w:rsidRDefault="006239B1" w:rsidP="006239B1">
            <w:pPr>
              <w:spacing w:line="276" w:lineRule="auto"/>
              <w:ind w:firstLine="0"/>
              <w:contextualSpacing/>
              <w:jc w:val="left"/>
              <w:rPr>
                <w:sz w:val="24"/>
                <w:szCs w:val="28"/>
              </w:rPr>
            </w:pPr>
            <w:r w:rsidRPr="00FD6D84">
              <w:rPr>
                <w:sz w:val="24"/>
                <w:szCs w:val="28"/>
              </w:rPr>
              <w:t>г.Владикавказ, ул. Пушкинская, 2 «г»</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54-93-93</w:t>
            </w:r>
          </w:p>
        </w:tc>
      </w:tr>
      <w:tr w:rsidR="006239B1" w:rsidRPr="00FD6D84" w:rsidTr="006239B1">
        <w:trPr>
          <w:trHeight w:val="55"/>
        </w:trPr>
        <w:tc>
          <w:tcPr>
            <w:tcW w:w="9549" w:type="dxa"/>
            <w:gridSpan w:val="3"/>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center"/>
              <w:rPr>
                <w:sz w:val="24"/>
                <w:szCs w:val="28"/>
              </w:rPr>
            </w:pPr>
            <w:r w:rsidRPr="00FD6D84">
              <w:rPr>
                <w:sz w:val="24"/>
                <w:szCs w:val="28"/>
              </w:rPr>
              <w:t>ФСБ России</w:t>
            </w:r>
          </w:p>
          <w:p w:rsidR="006239B1" w:rsidRPr="00FD6D84" w:rsidRDefault="006239B1" w:rsidP="006239B1">
            <w:pPr>
              <w:pStyle w:val="1"/>
              <w:spacing w:before="0" w:after="0" w:line="276" w:lineRule="auto"/>
              <w:contextualSpacing/>
              <w:rPr>
                <w:i/>
                <w:color w:val="auto"/>
                <w:sz w:val="24"/>
                <w:szCs w:val="28"/>
                <w:u w:val="single"/>
              </w:rPr>
            </w:pPr>
            <w:r w:rsidRPr="00FD6D84">
              <w:rPr>
                <w:i/>
                <w:color w:val="auto"/>
                <w:sz w:val="24"/>
                <w:szCs w:val="28"/>
                <w:u w:val="single"/>
              </w:rPr>
              <w:t>Наименование подразделения</w:t>
            </w:r>
          </w:p>
          <w:p w:rsidR="006239B1" w:rsidRPr="00FD6D84" w:rsidRDefault="006239B1" w:rsidP="006239B1">
            <w:pPr>
              <w:spacing w:line="276" w:lineRule="auto"/>
              <w:ind w:firstLine="0"/>
              <w:contextualSpacing/>
              <w:jc w:val="center"/>
              <w:rPr>
                <w:sz w:val="24"/>
                <w:szCs w:val="28"/>
              </w:rPr>
            </w:pPr>
            <w:r w:rsidRPr="00FD6D84">
              <w:rPr>
                <w:i/>
                <w:sz w:val="24"/>
                <w:szCs w:val="28"/>
                <w:u w:val="single"/>
              </w:rPr>
              <w:t>Адрес места нахождения</w:t>
            </w:r>
          </w:p>
        </w:tc>
      </w:tr>
      <w:tr w:rsidR="006239B1" w:rsidRPr="00FD6D84" w:rsidTr="006239B1">
        <w:trPr>
          <w:trHeight w:val="55"/>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Управление ФСБ РФ по РСО-Алания начальник управления</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036FC2" w:rsidRPr="00FD6D84" w:rsidRDefault="006239B1" w:rsidP="006239B1">
            <w:pPr>
              <w:spacing w:line="276" w:lineRule="auto"/>
              <w:ind w:firstLine="0"/>
              <w:contextualSpacing/>
              <w:jc w:val="left"/>
              <w:rPr>
                <w:sz w:val="24"/>
                <w:szCs w:val="28"/>
              </w:rPr>
            </w:pPr>
            <w:r w:rsidRPr="00FD6D84">
              <w:rPr>
                <w:sz w:val="24"/>
                <w:szCs w:val="28"/>
              </w:rPr>
              <w:t xml:space="preserve">Тиньгаев </w:t>
            </w:r>
            <w:r w:rsidRPr="00FD6D84">
              <w:rPr>
                <w:color w:val="000000"/>
                <w:sz w:val="24"/>
                <w:szCs w:val="28"/>
                <w:shd w:val="clear" w:color="auto" w:fill="FAFAFA"/>
              </w:rPr>
              <w:t>Игорь Алексеевич</w:t>
            </w:r>
            <w:r w:rsidRPr="00FD6D84">
              <w:rPr>
                <w:sz w:val="24"/>
                <w:szCs w:val="28"/>
              </w:rPr>
              <w:t xml:space="preserve"> </w:t>
            </w:r>
          </w:p>
          <w:p w:rsidR="006239B1" w:rsidRPr="00FD6D84" w:rsidRDefault="006239B1" w:rsidP="006239B1">
            <w:pPr>
              <w:spacing w:line="276" w:lineRule="auto"/>
              <w:ind w:firstLine="0"/>
              <w:contextualSpacing/>
              <w:jc w:val="left"/>
              <w:rPr>
                <w:sz w:val="24"/>
                <w:szCs w:val="28"/>
              </w:rPr>
            </w:pPr>
            <w:r w:rsidRPr="00FD6D84">
              <w:rPr>
                <w:sz w:val="24"/>
                <w:szCs w:val="28"/>
              </w:rPr>
              <w:t>г.Владикавказ, ул. Мордовцева, 6</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53-41-76</w:t>
            </w:r>
          </w:p>
        </w:tc>
      </w:tr>
      <w:tr w:rsidR="006239B1" w:rsidRPr="00FD6D84" w:rsidTr="006239B1">
        <w:trPr>
          <w:trHeight w:val="55"/>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Дежурный</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59-73-11</w:t>
            </w:r>
          </w:p>
        </w:tc>
      </w:tr>
      <w:tr w:rsidR="006239B1" w:rsidRPr="00FD6D84" w:rsidTr="006239B1">
        <w:trPr>
          <w:trHeight w:val="55"/>
        </w:trPr>
        <w:tc>
          <w:tcPr>
            <w:tcW w:w="9549" w:type="dxa"/>
            <w:gridSpan w:val="3"/>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center"/>
              <w:rPr>
                <w:sz w:val="24"/>
                <w:szCs w:val="28"/>
              </w:rPr>
            </w:pPr>
            <w:r w:rsidRPr="00FD6D84">
              <w:rPr>
                <w:sz w:val="24"/>
                <w:szCs w:val="28"/>
              </w:rPr>
              <w:t>ФНС России</w:t>
            </w:r>
          </w:p>
          <w:p w:rsidR="006239B1" w:rsidRPr="00FD6D84" w:rsidRDefault="006239B1" w:rsidP="006239B1">
            <w:pPr>
              <w:pStyle w:val="1"/>
              <w:spacing w:before="0" w:after="0" w:line="276" w:lineRule="auto"/>
              <w:contextualSpacing/>
              <w:rPr>
                <w:i/>
                <w:color w:val="auto"/>
                <w:sz w:val="24"/>
                <w:szCs w:val="28"/>
                <w:u w:val="single"/>
              </w:rPr>
            </w:pPr>
            <w:r w:rsidRPr="00FD6D84">
              <w:rPr>
                <w:i/>
                <w:color w:val="auto"/>
                <w:sz w:val="24"/>
                <w:szCs w:val="28"/>
                <w:u w:val="single"/>
              </w:rPr>
              <w:t>Наименование подразделения</w:t>
            </w:r>
          </w:p>
          <w:p w:rsidR="006239B1" w:rsidRPr="00FD6D84" w:rsidRDefault="006239B1" w:rsidP="006239B1">
            <w:pPr>
              <w:spacing w:line="276" w:lineRule="auto"/>
              <w:ind w:firstLine="0"/>
              <w:contextualSpacing/>
              <w:jc w:val="center"/>
              <w:rPr>
                <w:sz w:val="24"/>
                <w:szCs w:val="28"/>
              </w:rPr>
            </w:pPr>
            <w:r w:rsidRPr="00FD6D84">
              <w:rPr>
                <w:i/>
                <w:sz w:val="24"/>
                <w:szCs w:val="28"/>
                <w:u w:val="single"/>
              </w:rPr>
              <w:t>Адрес места нахождения</w:t>
            </w:r>
          </w:p>
        </w:tc>
      </w:tr>
      <w:tr w:rsidR="006239B1" w:rsidRPr="00FD6D84" w:rsidTr="006239B1">
        <w:trPr>
          <w:trHeight w:val="55"/>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AE542B" w:rsidP="006239B1">
            <w:pPr>
              <w:spacing w:line="276" w:lineRule="auto"/>
              <w:ind w:firstLine="0"/>
              <w:contextualSpacing/>
              <w:rPr>
                <w:sz w:val="24"/>
                <w:szCs w:val="28"/>
              </w:rPr>
            </w:pPr>
            <w:r w:rsidRPr="00FD6D84">
              <w:rPr>
                <w:sz w:val="24"/>
                <w:szCs w:val="28"/>
              </w:rPr>
              <w:t xml:space="preserve">Управление ФНС по РСО-Алания </w:t>
            </w:r>
            <w:r w:rsidR="006239B1" w:rsidRPr="00FD6D84">
              <w:rPr>
                <w:sz w:val="24"/>
                <w:szCs w:val="28"/>
              </w:rPr>
              <w:t>начальник инспекции</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036FC2" w:rsidRPr="00FD6D84" w:rsidRDefault="004E33FD" w:rsidP="006239B1">
            <w:pPr>
              <w:spacing w:line="276" w:lineRule="auto"/>
              <w:ind w:firstLine="0"/>
              <w:contextualSpacing/>
              <w:rPr>
                <w:sz w:val="24"/>
                <w:szCs w:val="28"/>
              </w:rPr>
            </w:pPr>
            <w:r w:rsidRPr="00FD6D84">
              <w:rPr>
                <w:sz w:val="24"/>
                <w:szCs w:val="28"/>
              </w:rPr>
              <w:t>Таймазов Тимур Борисович</w:t>
            </w:r>
            <w:r w:rsidR="006239B1" w:rsidRPr="00FD6D84">
              <w:rPr>
                <w:sz w:val="24"/>
                <w:szCs w:val="28"/>
              </w:rPr>
              <w:t xml:space="preserve"> </w:t>
            </w:r>
          </w:p>
          <w:p w:rsidR="006239B1" w:rsidRPr="00FD6D84" w:rsidRDefault="006239B1" w:rsidP="006239B1">
            <w:pPr>
              <w:spacing w:line="276" w:lineRule="auto"/>
              <w:ind w:firstLine="0"/>
              <w:contextualSpacing/>
              <w:rPr>
                <w:sz w:val="24"/>
                <w:szCs w:val="28"/>
              </w:rPr>
            </w:pPr>
            <w:r w:rsidRPr="00FD6D84">
              <w:rPr>
                <w:sz w:val="24"/>
                <w:szCs w:val="28"/>
              </w:rPr>
              <w:t>г.Владикавказ ул. Леонова, 6</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40-29-03</w:t>
            </w:r>
          </w:p>
        </w:tc>
      </w:tr>
      <w:tr w:rsidR="001918C4" w:rsidRPr="00FD6D84" w:rsidTr="001918C4">
        <w:trPr>
          <w:trHeight w:val="55"/>
        </w:trPr>
        <w:tc>
          <w:tcPr>
            <w:tcW w:w="95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18C4" w:rsidRDefault="001918C4" w:rsidP="001918C4">
            <w:pPr>
              <w:spacing w:line="276" w:lineRule="auto"/>
              <w:ind w:firstLine="0"/>
              <w:contextualSpacing/>
              <w:jc w:val="center"/>
              <w:rPr>
                <w:sz w:val="24"/>
                <w:szCs w:val="28"/>
              </w:rPr>
            </w:pPr>
            <w:r>
              <w:rPr>
                <w:sz w:val="24"/>
                <w:szCs w:val="28"/>
              </w:rPr>
              <w:t>МЧС России</w:t>
            </w:r>
          </w:p>
          <w:p w:rsidR="001918C4" w:rsidRPr="00FD6D84" w:rsidRDefault="001918C4" w:rsidP="001918C4">
            <w:pPr>
              <w:pStyle w:val="1"/>
              <w:spacing w:before="0" w:after="0" w:line="276" w:lineRule="auto"/>
              <w:contextualSpacing/>
              <w:rPr>
                <w:i/>
                <w:color w:val="auto"/>
                <w:sz w:val="24"/>
                <w:szCs w:val="28"/>
                <w:u w:val="single"/>
              </w:rPr>
            </w:pPr>
            <w:r w:rsidRPr="00FD6D84">
              <w:rPr>
                <w:i/>
                <w:color w:val="auto"/>
                <w:sz w:val="24"/>
                <w:szCs w:val="28"/>
                <w:u w:val="single"/>
              </w:rPr>
              <w:t>Наименование подразделения</w:t>
            </w:r>
          </w:p>
          <w:p w:rsidR="001918C4" w:rsidRPr="00FD6D84" w:rsidRDefault="001918C4" w:rsidP="001918C4">
            <w:pPr>
              <w:spacing w:line="276" w:lineRule="auto"/>
              <w:ind w:firstLine="0"/>
              <w:contextualSpacing/>
              <w:jc w:val="center"/>
              <w:rPr>
                <w:sz w:val="24"/>
                <w:szCs w:val="28"/>
              </w:rPr>
            </w:pPr>
            <w:r w:rsidRPr="00FD6D84">
              <w:rPr>
                <w:i/>
                <w:sz w:val="24"/>
                <w:szCs w:val="28"/>
                <w:u w:val="single"/>
              </w:rPr>
              <w:t>Адрес места нахождения</w:t>
            </w:r>
          </w:p>
        </w:tc>
      </w:tr>
      <w:tr w:rsidR="006239B1" w:rsidRPr="00FD6D84" w:rsidTr="001918C4">
        <w:trPr>
          <w:trHeight w:val="376"/>
        </w:trPr>
        <w:tc>
          <w:tcPr>
            <w:tcW w:w="2564"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rPr>
                <w:sz w:val="24"/>
                <w:szCs w:val="28"/>
              </w:rPr>
            </w:pPr>
            <w:r w:rsidRPr="00FD6D84">
              <w:rPr>
                <w:sz w:val="24"/>
                <w:szCs w:val="28"/>
              </w:rPr>
              <w:t>ГУ МЧС России по РСО-Алания начальник</w:t>
            </w:r>
          </w:p>
        </w:tc>
        <w:tc>
          <w:tcPr>
            <w:tcW w:w="4845"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6239B1" w:rsidP="006239B1">
            <w:pPr>
              <w:spacing w:line="276" w:lineRule="auto"/>
              <w:ind w:firstLine="0"/>
              <w:contextualSpacing/>
              <w:jc w:val="left"/>
              <w:rPr>
                <w:sz w:val="24"/>
                <w:szCs w:val="28"/>
              </w:rPr>
            </w:pPr>
            <w:r w:rsidRPr="00FD6D84">
              <w:rPr>
                <w:sz w:val="24"/>
                <w:szCs w:val="28"/>
              </w:rPr>
              <w:t>Хоружий Александр Николаевич г.Владикавказ, ул. Международная, 1</w:t>
            </w:r>
          </w:p>
        </w:tc>
        <w:tc>
          <w:tcPr>
            <w:tcW w:w="2140" w:type="dxa"/>
            <w:tcBorders>
              <w:top w:val="single" w:sz="4" w:space="0" w:color="auto"/>
              <w:left w:val="single" w:sz="4" w:space="0" w:color="auto"/>
              <w:bottom w:val="single" w:sz="4" w:space="0" w:color="auto"/>
              <w:right w:val="single" w:sz="4" w:space="0" w:color="auto"/>
            </w:tcBorders>
            <w:shd w:val="clear" w:color="auto" w:fill="auto"/>
          </w:tcPr>
          <w:p w:rsidR="006239B1" w:rsidRPr="00FD6D84" w:rsidRDefault="00CA1DAD" w:rsidP="00CA1DAD">
            <w:pPr>
              <w:spacing w:line="276" w:lineRule="auto"/>
              <w:ind w:firstLine="0"/>
              <w:contextualSpacing/>
              <w:jc w:val="left"/>
              <w:rPr>
                <w:sz w:val="24"/>
                <w:szCs w:val="28"/>
              </w:rPr>
            </w:pPr>
            <w:r w:rsidRPr="00FD6D84">
              <w:rPr>
                <w:sz w:val="24"/>
                <w:szCs w:val="28"/>
              </w:rPr>
              <w:t>т.</w:t>
            </w:r>
            <w:r w:rsidR="006239B1" w:rsidRPr="00FD6D84">
              <w:rPr>
                <w:sz w:val="24"/>
                <w:szCs w:val="28"/>
              </w:rPr>
              <w:t>70-75-78</w:t>
            </w:r>
          </w:p>
          <w:p w:rsidR="006239B1" w:rsidRPr="00FD6D84" w:rsidRDefault="006239B1" w:rsidP="00CA1DAD">
            <w:pPr>
              <w:spacing w:line="276" w:lineRule="auto"/>
              <w:ind w:firstLine="0"/>
              <w:contextualSpacing/>
              <w:jc w:val="left"/>
              <w:rPr>
                <w:sz w:val="24"/>
                <w:szCs w:val="28"/>
              </w:rPr>
            </w:pPr>
            <w:r w:rsidRPr="00FD6D84">
              <w:rPr>
                <w:sz w:val="24"/>
                <w:szCs w:val="28"/>
              </w:rPr>
              <w:t>Приемная</w:t>
            </w:r>
          </w:p>
        </w:tc>
      </w:tr>
    </w:tbl>
    <w:p w:rsidR="006E2C1B" w:rsidRDefault="006E2C1B" w:rsidP="00510C4E">
      <w:pPr>
        <w:shd w:val="clear" w:color="auto" w:fill="FFFFFF"/>
        <w:spacing w:line="288" w:lineRule="auto"/>
        <w:ind w:right="141" w:firstLine="0"/>
        <w:rPr>
          <w:b/>
          <w:iCs/>
          <w:color w:val="000000" w:themeColor="text1"/>
          <w:sz w:val="24"/>
          <w:szCs w:val="24"/>
        </w:rPr>
      </w:pPr>
    </w:p>
    <w:p w:rsidR="003B7A4B" w:rsidRPr="00FD6D84" w:rsidRDefault="00D968C1" w:rsidP="003B7A4B">
      <w:pPr>
        <w:shd w:val="clear" w:color="auto" w:fill="FFFFFF"/>
        <w:spacing w:line="288" w:lineRule="auto"/>
        <w:ind w:right="141" w:firstLine="567"/>
        <w:jc w:val="center"/>
        <w:rPr>
          <w:b/>
          <w:sz w:val="28"/>
          <w:szCs w:val="28"/>
        </w:rPr>
      </w:pPr>
      <w:r w:rsidRPr="00FD6D84">
        <w:rPr>
          <w:b/>
          <w:iCs/>
          <w:color w:val="000000" w:themeColor="text1"/>
          <w:sz w:val="28"/>
          <w:szCs w:val="28"/>
          <w:lang w:val="en-US"/>
        </w:rPr>
        <w:t>IX</w:t>
      </w:r>
      <w:r w:rsidRPr="00FD6D84">
        <w:rPr>
          <w:b/>
          <w:iCs/>
          <w:color w:val="000000" w:themeColor="text1"/>
          <w:sz w:val="28"/>
          <w:szCs w:val="28"/>
        </w:rPr>
        <w:t xml:space="preserve">. </w:t>
      </w:r>
      <w:r w:rsidR="00BE5634" w:rsidRPr="00FD6D84">
        <w:rPr>
          <w:b/>
          <w:iCs/>
          <w:color w:val="000000" w:themeColor="text1"/>
          <w:sz w:val="28"/>
          <w:szCs w:val="28"/>
        </w:rPr>
        <w:t xml:space="preserve">НЕКОММЕРЧЕСКИЕ ОРГАНИЗАЦИИ </w:t>
      </w:r>
      <w:r w:rsidR="003B7A4B" w:rsidRPr="00FD6D84">
        <w:rPr>
          <w:b/>
          <w:sz w:val="28"/>
          <w:szCs w:val="28"/>
        </w:rPr>
        <w:t xml:space="preserve">НА ТЕРРИТОРИИ </w:t>
      </w:r>
    </w:p>
    <w:p w:rsidR="003B7A4B" w:rsidRPr="00FD6D84" w:rsidRDefault="003B7A4B" w:rsidP="003B7A4B">
      <w:pPr>
        <w:shd w:val="clear" w:color="auto" w:fill="FFFFFF"/>
        <w:spacing w:line="288" w:lineRule="auto"/>
        <w:ind w:right="141" w:firstLine="567"/>
        <w:jc w:val="center"/>
        <w:rPr>
          <w:b/>
          <w:sz w:val="28"/>
          <w:szCs w:val="28"/>
        </w:rPr>
      </w:pPr>
      <w:r w:rsidRPr="00FD6D84">
        <w:rPr>
          <w:b/>
          <w:sz w:val="28"/>
          <w:szCs w:val="28"/>
        </w:rPr>
        <w:t>М</w:t>
      </w:r>
      <w:r w:rsidR="00252502" w:rsidRPr="00FD6D84">
        <w:rPr>
          <w:b/>
          <w:sz w:val="28"/>
          <w:szCs w:val="28"/>
        </w:rPr>
        <w:t xml:space="preserve">УНИЦИПАЛЬНОГО </w:t>
      </w:r>
      <w:r w:rsidRPr="00FD6D84">
        <w:rPr>
          <w:b/>
          <w:sz w:val="28"/>
          <w:szCs w:val="28"/>
        </w:rPr>
        <w:t>О</w:t>
      </w:r>
      <w:r w:rsidR="00252502" w:rsidRPr="00FD6D84">
        <w:rPr>
          <w:b/>
          <w:sz w:val="28"/>
          <w:szCs w:val="28"/>
        </w:rPr>
        <w:t>БРАЗОВАНИЯ</w:t>
      </w:r>
      <w:r w:rsidRPr="00FD6D84">
        <w:rPr>
          <w:b/>
          <w:sz w:val="28"/>
          <w:szCs w:val="28"/>
        </w:rPr>
        <w:t xml:space="preserve"> Г.ВЛАДИКАВКАЗ</w:t>
      </w:r>
    </w:p>
    <w:p w:rsidR="003B7A4B" w:rsidRPr="00385A1B" w:rsidRDefault="003B7A4B" w:rsidP="003B7A4B">
      <w:pPr>
        <w:shd w:val="clear" w:color="auto" w:fill="FFFFFF"/>
        <w:spacing w:line="288" w:lineRule="auto"/>
        <w:ind w:right="141" w:firstLine="567"/>
        <w:jc w:val="center"/>
        <w:rPr>
          <w:b/>
          <w:iCs/>
          <w:color w:val="000000" w:themeColor="text1"/>
          <w:sz w:val="24"/>
        </w:rPr>
      </w:pPr>
    </w:p>
    <w:p w:rsidR="0066172A" w:rsidRPr="00FD6D84" w:rsidRDefault="00D968C1" w:rsidP="001F0E4C">
      <w:pPr>
        <w:pStyle w:val="af0"/>
        <w:widowControl w:val="0"/>
        <w:spacing w:after="0"/>
        <w:ind w:left="0"/>
        <w:jc w:val="center"/>
        <w:outlineLvl w:val="0"/>
        <w:rPr>
          <w:rFonts w:ascii="Times New Roman" w:eastAsia="Times New Roman" w:hAnsi="Times New Roman"/>
          <w:b/>
          <w:i/>
          <w:sz w:val="28"/>
          <w:szCs w:val="28"/>
          <w:u w:val="single"/>
          <w:lang w:eastAsia="ru-RU"/>
        </w:rPr>
      </w:pPr>
      <w:r w:rsidRPr="00FD6D84">
        <w:rPr>
          <w:rFonts w:ascii="Times New Roman" w:hAnsi="Times New Roman"/>
          <w:b/>
          <w:i/>
          <w:iCs/>
          <w:color w:val="000000" w:themeColor="text1"/>
          <w:sz w:val="24"/>
          <w:szCs w:val="24"/>
          <w:u w:val="single"/>
          <w:lang w:val="en-US"/>
        </w:rPr>
        <w:t>IX</w:t>
      </w:r>
      <w:r w:rsidRPr="00FD6D84">
        <w:rPr>
          <w:rFonts w:ascii="Times New Roman" w:hAnsi="Times New Roman"/>
          <w:b/>
          <w:i/>
          <w:iCs/>
          <w:color w:val="000000" w:themeColor="text1"/>
          <w:sz w:val="24"/>
          <w:szCs w:val="24"/>
          <w:u w:val="single"/>
        </w:rPr>
        <w:t xml:space="preserve">.1. </w:t>
      </w:r>
      <w:r w:rsidR="00252502" w:rsidRPr="00FD6D84">
        <w:rPr>
          <w:rFonts w:ascii="Times New Roman" w:eastAsia="Times New Roman" w:hAnsi="Times New Roman"/>
          <w:b/>
          <w:i/>
          <w:sz w:val="28"/>
          <w:szCs w:val="28"/>
          <w:u w:val="single"/>
          <w:lang w:eastAsia="ru-RU"/>
        </w:rPr>
        <w:t>БЛАГОТВОРИТЕЛЬНЫЕ ФОНДЫ Г.ВЛАДИКАВКАЗА</w:t>
      </w:r>
    </w:p>
    <w:p w:rsidR="00184D31" w:rsidRPr="007E1173" w:rsidRDefault="00184D31" w:rsidP="001F0E4C">
      <w:pPr>
        <w:pStyle w:val="af0"/>
        <w:widowControl w:val="0"/>
        <w:spacing w:after="0"/>
        <w:ind w:left="0"/>
        <w:jc w:val="center"/>
        <w:outlineLvl w:val="0"/>
        <w:rPr>
          <w:rFonts w:ascii="Times New Roman" w:eastAsia="Times New Roman" w:hAnsi="Times New Roman"/>
          <w:b/>
          <w:i/>
          <w:sz w:val="24"/>
          <w:szCs w:val="28"/>
          <w:u w:val="single"/>
          <w:lang w:eastAsia="ru-RU"/>
        </w:rPr>
      </w:pPr>
    </w:p>
    <w:tbl>
      <w:tblPr>
        <w:tblStyle w:val="ad"/>
        <w:tblW w:w="9634" w:type="dxa"/>
        <w:tblLook w:val="04A0" w:firstRow="1" w:lastRow="0" w:firstColumn="1" w:lastColumn="0" w:noHBand="0" w:noVBand="1"/>
      </w:tblPr>
      <w:tblGrid>
        <w:gridCol w:w="704"/>
        <w:gridCol w:w="5245"/>
        <w:gridCol w:w="3685"/>
      </w:tblGrid>
      <w:tr w:rsidR="00F2620D" w:rsidRPr="00FD6D84" w:rsidTr="00B35C8F">
        <w:tc>
          <w:tcPr>
            <w:tcW w:w="704" w:type="dxa"/>
          </w:tcPr>
          <w:p w:rsidR="00F2620D" w:rsidRPr="00FD6D84" w:rsidRDefault="00F2620D" w:rsidP="00510C4E">
            <w:pPr>
              <w:shd w:val="clear" w:color="auto" w:fill="FFFFFF"/>
              <w:spacing w:line="240" w:lineRule="auto"/>
              <w:ind w:firstLine="0"/>
              <w:jc w:val="center"/>
              <w:rPr>
                <w:b/>
                <w:i/>
                <w:sz w:val="24"/>
                <w:szCs w:val="24"/>
              </w:rPr>
            </w:pPr>
            <w:r w:rsidRPr="00FD6D84">
              <w:rPr>
                <w:b/>
                <w:i/>
                <w:sz w:val="24"/>
                <w:szCs w:val="24"/>
              </w:rPr>
              <w:t>№</w:t>
            </w:r>
          </w:p>
          <w:p w:rsidR="00F2620D" w:rsidRPr="00FD6D84" w:rsidRDefault="00F2620D" w:rsidP="00510C4E">
            <w:pPr>
              <w:shd w:val="clear" w:color="auto" w:fill="FFFFFF"/>
              <w:jc w:val="center"/>
              <w:rPr>
                <w:b/>
                <w:i/>
                <w:sz w:val="24"/>
                <w:szCs w:val="24"/>
              </w:rPr>
            </w:pPr>
          </w:p>
        </w:tc>
        <w:tc>
          <w:tcPr>
            <w:tcW w:w="5245" w:type="dxa"/>
          </w:tcPr>
          <w:p w:rsidR="00F2620D" w:rsidRPr="00FD6D84" w:rsidRDefault="00F2620D" w:rsidP="00510C4E">
            <w:pPr>
              <w:shd w:val="clear" w:color="auto" w:fill="FFFFFF"/>
              <w:jc w:val="center"/>
              <w:rPr>
                <w:b/>
                <w:i/>
                <w:sz w:val="24"/>
                <w:szCs w:val="24"/>
              </w:rPr>
            </w:pPr>
            <w:r w:rsidRPr="00FD6D84">
              <w:rPr>
                <w:b/>
                <w:i/>
                <w:sz w:val="24"/>
                <w:szCs w:val="24"/>
              </w:rPr>
              <w:t>Наименование</w:t>
            </w:r>
          </w:p>
        </w:tc>
        <w:tc>
          <w:tcPr>
            <w:tcW w:w="3685" w:type="dxa"/>
          </w:tcPr>
          <w:p w:rsidR="00F2620D" w:rsidRPr="00FD6D84" w:rsidRDefault="00F2620D" w:rsidP="00510C4E">
            <w:pPr>
              <w:shd w:val="clear" w:color="auto" w:fill="FFFFFF"/>
              <w:jc w:val="left"/>
              <w:rPr>
                <w:b/>
                <w:i/>
                <w:sz w:val="24"/>
                <w:szCs w:val="24"/>
              </w:rPr>
            </w:pPr>
            <w:r w:rsidRPr="00FD6D84">
              <w:rPr>
                <w:b/>
                <w:i/>
                <w:sz w:val="24"/>
                <w:szCs w:val="24"/>
              </w:rPr>
              <w:t>Юридический адрес</w:t>
            </w:r>
          </w:p>
        </w:tc>
      </w:tr>
      <w:tr w:rsidR="00F2620D" w:rsidRPr="00FD6D84" w:rsidTr="00B35C8F">
        <w:tc>
          <w:tcPr>
            <w:tcW w:w="704" w:type="dxa"/>
          </w:tcPr>
          <w:p w:rsidR="00F2620D" w:rsidRPr="00FD6D84" w:rsidRDefault="00F2620D" w:rsidP="001B40F0">
            <w:pPr>
              <w:pStyle w:val="af0"/>
              <w:widowControl w:val="0"/>
              <w:spacing w:after="0"/>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1.</w:t>
            </w:r>
          </w:p>
        </w:tc>
        <w:tc>
          <w:tcPr>
            <w:tcW w:w="5245" w:type="dxa"/>
          </w:tcPr>
          <w:p w:rsidR="00F2620D" w:rsidRPr="00FD6D84" w:rsidRDefault="001A36C0" w:rsidP="00014702">
            <w:pPr>
              <w:pStyle w:val="af0"/>
              <w:widowControl w:val="0"/>
              <w:spacing w:after="0" w:line="240" w:lineRule="auto"/>
              <w:ind w:left="0"/>
              <w:outlineLvl w:val="0"/>
              <w:rPr>
                <w:rFonts w:ascii="Times New Roman" w:eastAsia="Times New Roman" w:hAnsi="Times New Roman"/>
                <w:bCs/>
                <w:sz w:val="24"/>
                <w:szCs w:val="24"/>
                <w:lang w:eastAsia="ru-RU"/>
              </w:rPr>
            </w:pPr>
            <w:r w:rsidRPr="001A36C0">
              <w:rPr>
                <w:rFonts w:ascii="Times New Roman" w:eastAsia="Times New Roman" w:hAnsi="Times New Roman"/>
                <w:bCs/>
                <w:sz w:val="24"/>
                <w:szCs w:val="24"/>
                <w:lang w:eastAsia="ru-RU"/>
              </w:rPr>
              <w:t>Северо-Осетинское региональное отделение</w:t>
            </w:r>
            <w:r>
              <w:t xml:space="preserve"> </w:t>
            </w:r>
            <w:r w:rsidRPr="001A36C0">
              <w:rPr>
                <w:rFonts w:ascii="Times New Roman" w:eastAsia="Times New Roman" w:hAnsi="Times New Roman"/>
                <w:bCs/>
                <w:sz w:val="24"/>
                <w:szCs w:val="24"/>
                <w:lang w:eastAsia="ru-RU"/>
              </w:rPr>
              <w:t>общероссийского общественного благотворительного фонда "Российский детский фонд".</w:t>
            </w:r>
          </w:p>
        </w:tc>
        <w:tc>
          <w:tcPr>
            <w:tcW w:w="3685" w:type="dxa"/>
          </w:tcPr>
          <w:p w:rsidR="00823E8C" w:rsidRDefault="00F2620D" w:rsidP="001B40F0">
            <w:pPr>
              <w:pStyle w:val="af0"/>
              <w:widowControl w:val="0"/>
              <w:spacing w:after="0"/>
              <w:ind w:left="0"/>
              <w:outlineLvl w:val="0"/>
              <w:rPr>
                <w:rFonts w:ascii="Times New Roman" w:eastAsia="Times New Roman" w:hAnsi="Times New Roman"/>
                <w:bCs/>
                <w:sz w:val="24"/>
                <w:szCs w:val="24"/>
                <w:lang w:eastAsia="ru-RU"/>
              </w:rPr>
            </w:pPr>
            <w:r w:rsidRPr="00FD6D84">
              <w:rPr>
                <w:rFonts w:ascii="Times New Roman" w:eastAsia="Times New Roman" w:hAnsi="Times New Roman"/>
                <w:bCs/>
                <w:sz w:val="24"/>
                <w:szCs w:val="24"/>
                <w:lang w:eastAsia="ru-RU"/>
              </w:rPr>
              <w:t>г.Владикавказ</w:t>
            </w:r>
            <w:r w:rsidR="00D33DEF" w:rsidRPr="00FD6D84">
              <w:rPr>
                <w:rFonts w:ascii="Times New Roman" w:eastAsia="Times New Roman" w:hAnsi="Times New Roman"/>
                <w:bCs/>
                <w:sz w:val="24"/>
                <w:szCs w:val="24"/>
                <w:lang w:eastAsia="ru-RU"/>
              </w:rPr>
              <w:t xml:space="preserve">, </w:t>
            </w:r>
          </w:p>
          <w:p w:rsidR="00F2620D" w:rsidRPr="00FD6D84" w:rsidRDefault="00F2620D" w:rsidP="001B40F0">
            <w:pPr>
              <w:pStyle w:val="af0"/>
              <w:widowControl w:val="0"/>
              <w:spacing w:after="0"/>
              <w:ind w:left="0"/>
              <w:outlineLvl w:val="0"/>
              <w:rPr>
                <w:rFonts w:ascii="Times New Roman" w:eastAsia="Times New Roman" w:hAnsi="Times New Roman"/>
                <w:bCs/>
                <w:sz w:val="24"/>
                <w:szCs w:val="24"/>
                <w:lang w:eastAsia="ru-RU"/>
              </w:rPr>
            </w:pPr>
            <w:r w:rsidRPr="00FD6D84">
              <w:rPr>
                <w:rFonts w:ascii="Times New Roman" w:eastAsia="Times New Roman" w:hAnsi="Times New Roman"/>
                <w:bCs/>
                <w:sz w:val="24"/>
                <w:szCs w:val="24"/>
                <w:lang w:eastAsia="ru-RU"/>
              </w:rPr>
              <w:t>переулок Павловский, 3</w:t>
            </w:r>
          </w:p>
          <w:p w:rsidR="00F2620D" w:rsidRPr="00FD6D84" w:rsidRDefault="00F2620D" w:rsidP="001B40F0">
            <w:pPr>
              <w:pStyle w:val="af0"/>
              <w:widowControl w:val="0"/>
              <w:spacing w:after="0"/>
              <w:ind w:left="0"/>
              <w:outlineLvl w:val="0"/>
              <w:rPr>
                <w:rFonts w:ascii="Times New Roman" w:eastAsia="Times New Roman" w:hAnsi="Times New Roman"/>
                <w:bCs/>
                <w:sz w:val="24"/>
                <w:szCs w:val="24"/>
                <w:lang w:eastAsia="ru-RU"/>
              </w:rPr>
            </w:pPr>
            <w:r w:rsidRPr="00FD6D84">
              <w:rPr>
                <w:rFonts w:ascii="Times New Roman" w:eastAsia="Times New Roman" w:hAnsi="Times New Roman"/>
                <w:bCs/>
                <w:sz w:val="24"/>
                <w:szCs w:val="24"/>
                <w:lang w:eastAsia="ru-RU"/>
              </w:rPr>
              <w:t>т.54-34-19</w:t>
            </w:r>
          </w:p>
        </w:tc>
      </w:tr>
      <w:tr w:rsidR="00F2620D" w:rsidRPr="00FD6D84" w:rsidTr="00B35C8F">
        <w:tc>
          <w:tcPr>
            <w:tcW w:w="704" w:type="dxa"/>
          </w:tcPr>
          <w:p w:rsidR="00F2620D" w:rsidRPr="00FD6D84" w:rsidRDefault="00F2620D" w:rsidP="001B40F0">
            <w:pPr>
              <w:pStyle w:val="af0"/>
              <w:widowControl w:val="0"/>
              <w:spacing w:after="0"/>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2.</w:t>
            </w:r>
          </w:p>
        </w:tc>
        <w:tc>
          <w:tcPr>
            <w:tcW w:w="5245" w:type="dxa"/>
          </w:tcPr>
          <w:p w:rsidR="00F2620D" w:rsidRPr="00FD6D84" w:rsidRDefault="001A36C0" w:rsidP="00014702">
            <w:pPr>
              <w:pStyle w:val="1"/>
              <w:spacing w:before="0" w:after="0" w:line="240" w:lineRule="auto"/>
              <w:jc w:val="left"/>
              <w:textAlignment w:val="center"/>
              <w:rPr>
                <w:sz w:val="24"/>
                <w:szCs w:val="24"/>
              </w:rPr>
            </w:pPr>
            <w:r w:rsidRPr="001A36C0">
              <w:rPr>
                <w:bCs/>
                <w:color w:val="auto"/>
                <w:sz w:val="24"/>
                <w:szCs w:val="24"/>
              </w:rPr>
              <w:t>Северо-Осетинская миссия христианского милосердия Российского союза евангельских христиан-баптистов</w:t>
            </w:r>
          </w:p>
        </w:tc>
        <w:tc>
          <w:tcPr>
            <w:tcW w:w="3685" w:type="dxa"/>
          </w:tcPr>
          <w:p w:rsidR="00823E8C" w:rsidRDefault="001B40F0" w:rsidP="001B40F0">
            <w:pPr>
              <w:pStyle w:val="af0"/>
              <w:widowControl w:val="0"/>
              <w:spacing w:after="0"/>
              <w:ind w:left="0"/>
              <w:outlineLvl w:val="0"/>
              <w:rPr>
                <w:rFonts w:ascii="Times New Roman" w:hAnsi="Times New Roman"/>
                <w:color w:val="333333"/>
                <w:sz w:val="24"/>
                <w:szCs w:val="24"/>
                <w:shd w:val="clear" w:color="auto" w:fill="FFFFFF"/>
              </w:rPr>
            </w:pPr>
            <w:r w:rsidRPr="00FD6D84">
              <w:rPr>
                <w:rFonts w:ascii="Times New Roman" w:hAnsi="Times New Roman"/>
                <w:color w:val="333333"/>
                <w:sz w:val="24"/>
                <w:szCs w:val="24"/>
                <w:shd w:val="clear" w:color="auto" w:fill="FFFFFF"/>
              </w:rPr>
              <w:t xml:space="preserve">г. Владикавказ, </w:t>
            </w:r>
          </w:p>
          <w:p w:rsidR="00F2620D" w:rsidRPr="00FD6D84" w:rsidRDefault="001B40F0" w:rsidP="001B40F0">
            <w:pPr>
              <w:pStyle w:val="af0"/>
              <w:widowControl w:val="0"/>
              <w:spacing w:after="0"/>
              <w:ind w:left="0"/>
              <w:outlineLvl w:val="0"/>
              <w:rPr>
                <w:rFonts w:ascii="Times New Roman" w:hAnsi="Times New Roman"/>
                <w:color w:val="333333"/>
                <w:sz w:val="24"/>
                <w:szCs w:val="24"/>
                <w:shd w:val="clear" w:color="auto" w:fill="FFFFFF"/>
              </w:rPr>
            </w:pPr>
            <w:r w:rsidRPr="00FD6D84">
              <w:rPr>
                <w:rFonts w:ascii="Times New Roman" w:hAnsi="Times New Roman"/>
                <w:color w:val="333333"/>
                <w:sz w:val="24"/>
                <w:szCs w:val="24"/>
                <w:shd w:val="clear" w:color="auto" w:fill="FFFFFF"/>
              </w:rPr>
              <w:t>Николаева улица, 71</w:t>
            </w:r>
          </w:p>
          <w:p w:rsidR="001B40F0" w:rsidRPr="00FD6D84" w:rsidRDefault="001B40F0" w:rsidP="00D33DEF">
            <w:pPr>
              <w:pStyle w:val="af0"/>
              <w:widowControl w:val="0"/>
              <w:spacing w:after="0"/>
              <w:ind w:left="0"/>
              <w:outlineLvl w:val="0"/>
              <w:rPr>
                <w:rFonts w:ascii="Times New Roman" w:hAnsi="Times New Roman"/>
                <w:color w:val="333333"/>
                <w:sz w:val="24"/>
                <w:szCs w:val="24"/>
                <w:shd w:val="clear" w:color="auto" w:fill="FFFFFF"/>
              </w:rPr>
            </w:pPr>
            <w:r w:rsidRPr="00FD6D84">
              <w:rPr>
                <w:rFonts w:ascii="Times New Roman" w:hAnsi="Times New Roman"/>
                <w:color w:val="333333"/>
                <w:sz w:val="24"/>
                <w:szCs w:val="24"/>
                <w:shd w:val="clear" w:color="auto" w:fill="FFFFFF"/>
              </w:rPr>
              <w:t>т.51-68-83;</w:t>
            </w:r>
            <w:r w:rsidR="00D33DEF" w:rsidRPr="00FD6D84">
              <w:rPr>
                <w:rFonts w:ascii="Times New Roman" w:hAnsi="Times New Roman"/>
                <w:color w:val="333333"/>
                <w:sz w:val="24"/>
                <w:szCs w:val="24"/>
                <w:shd w:val="clear" w:color="auto" w:fill="FFFFFF"/>
              </w:rPr>
              <w:t xml:space="preserve"> </w:t>
            </w:r>
            <w:r w:rsidRPr="00FD6D84">
              <w:rPr>
                <w:rFonts w:ascii="Times New Roman" w:hAnsi="Times New Roman"/>
                <w:color w:val="333333"/>
                <w:sz w:val="24"/>
                <w:szCs w:val="24"/>
                <w:shd w:val="clear" w:color="auto" w:fill="FFFFFF"/>
              </w:rPr>
              <w:t>51-86-68</w:t>
            </w:r>
          </w:p>
        </w:tc>
      </w:tr>
      <w:tr w:rsidR="00F2620D" w:rsidRPr="00FD6D84" w:rsidTr="00B35C8F">
        <w:tc>
          <w:tcPr>
            <w:tcW w:w="704" w:type="dxa"/>
          </w:tcPr>
          <w:p w:rsidR="00F2620D" w:rsidRPr="00FD6D84" w:rsidRDefault="001B40F0" w:rsidP="001B40F0">
            <w:pPr>
              <w:pStyle w:val="af0"/>
              <w:widowControl w:val="0"/>
              <w:spacing w:after="0"/>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3.</w:t>
            </w:r>
          </w:p>
        </w:tc>
        <w:tc>
          <w:tcPr>
            <w:tcW w:w="5245" w:type="dxa"/>
          </w:tcPr>
          <w:p w:rsidR="00F2620D" w:rsidRPr="00FD6D84" w:rsidRDefault="001D27C2" w:rsidP="00A82702">
            <w:pPr>
              <w:pStyle w:val="1"/>
              <w:spacing w:before="0" w:after="0" w:line="240" w:lineRule="auto"/>
              <w:jc w:val="left"/>
              <w:textAlignment w:val="center"/>
              <w:rPr>
                <w:sz w:val="24"/>
                <w:szCs w:val="24"/>
              </w:rPr>
            </w:pPr>
            <w:r w:rsidRPr="001D27C2">
              <w:rPr>
                <w:bCs/>
                <w:color w:val="333333"/>
                <w:sz w:val="24"/>
                <w:szCs w:val="24"/>
              </w:rPr>
              <w:t xml:space="preserve">Местная религиозная католическая организация </w:t>
            </w:r>
            <w:r>
              <w:rPr>
                <w:bCs/>
                <w:color w:val="333333"/>
                <w:sz w:val="24"/>
                <w:szCs w:val="24"/>
              </w:rPr>
              <w:t>«</w:t>
            </w:r>
            <w:r w:rsidRPr="001D27C2">
              <w:rPr>
                <w:bCs/>
                <w:color w:val="333333"/>
                <w:sz w:val="24"/>
                <w:szCs w:val="24"/>
              </w:rPr>
              <w:t>Благотворительный центр</w:t>
            </w:r>
            <w:r>
              <w:rPr>
                <w:bCs/>
                <w:color w:val="333333"/>
                <w:sz w:val="24"/>
                <w:szCs w:val="24"/>
              </w:rPr>
              <w:t xml:space="preserve"> </w:t>
            </w:r>
            <w:r w:rsidR="001B40F0" w:rsidRPr="00FD6D84">
              <w:rPr>
                <w:bCs/>
                <w:color w:val="333333"/>
                <w:sz w:val="24"/>
                <w:szCs w:val="24"/>
              </w:rPr>
              <w:t>Каритас</w:t>
            </w:r>
            <w:r>
              <w:rPr>
                <w:bCs/>
                <w:color w:val="333333"/>
                <w:sz w:val="24"/>
                <w:szCs w:val="24"/>
              </w:rPr>
              <w:t>» г.</w:t>
            </w:r>
            <w:r w:rsidR="001B40F0" w:rsidRPr="00FD6D84">
              <w:rPr>
                <w:bCs/>
                <w:color w:val="333333"/>
                <w:sz w:val="24"/>
                <w:szCs w:val="24"/>
              </w:rPr>
              <w:t xml:space="preserve">Владикавказ </w:t>
            </w:r>
          </w:p>
        </w:tc>
        <w:tc>
          <w:tcPr>
            <w:tcW w:w="3685" w:type="dxa"/>
          </w:tcPr>
          <w:p w:rsidR="00823E8C" w:rsidRDefault="00466F3D" w:rsidP="001B40F0">
            <w:pPr>
              <w:pStyle w:val="af0"/>
              <w:widowControl w:val="0"/>
              <w:spacing w:after="0"/>
              <w:ind w:left="0"/>
              <w:outlineLvl w:val="0"/>
              <w:rPr>
                <w:rStyle w:val="addrval"/>
                <w:rFonts w:ascii="Times New Roman" w:hAnsi="Times New Roman"/>
                <w:color w:val="333333"/>
                <w:sz w:val="24"/>
                <w:szCs w:val="24"/>
                <w:shd w:val="clear" w:color="auto" w:fill="FFFFFF"/>
              </w:rPr>
            </w:pPr>
            <w:r w:rsidRPr="00FD6D84">
              <w:rPr>
                <w:rStyle w:val="addrval"/>
                <w:rFonts w:ascii="Times New Roman" w:hAnsi="Times New Roman"/>
                <w:color w:val="333333"/>
                <w:sz w:val="24"/>
                <w:szCs w:val="24"/>
                <w:shd w:val="clear" w:color="auto" w:fill="FFFFFF"/>
              </w:rPr>
              <w:t xml:space="preserve">г. Владикавказ, </w:t>
            </w:r>
          </w:p>
          <w:p w:rsidR="00F2620D" w:rsidRPr="00FD6D84" w:rsidRDefault="00466F3D" w:rsidP="001B40F0">
            <w:pPr>
              <w:pStyle w:val="af0"/>
              <w:widowControl w:val="0"/>
              <w:spacing w:after="0"/>
              <w:ind w:left="0"/>
              <w:outlineLvl w:val="0"/>
              <w:rPr>
                <w:rStyle w:val="addrval"/>
                <w:rFonts w:ascii="Times New Roman" w:hAnsi="Times New Roman"/>
                <w:color w:val="333333"/>
                <w:sz w:val="24"/>
                <w:szCs w:val="24"/>
                <w:shd w:val="clear" w:color="auto" w:fill="FFFFFF"/>
              </w:rPr>
            </w:pPr>
            <w:r w:rsidRPr="00FD6D84">
              <w:rPr>
                <w:rStyle w:val="addrval"/>
                <w:rFonts w:ascii="Times New Roman" w:hAnsi="Times New Roman"/>
                <w:color w:val="333333"/>
                <w:sz w:val="24"/>
                <w:szCs w:val="24"/>
                <w:shd w:val="clear" w:color="auto" w:fill="FFFFFF"/>
              </w:rPr>
              <w:t>Магка</w:t>
            </w:r>
            <w:r w:rsidR="001B40F0" w:rsidRPr="00FD6D84">
              <w:rPr>
                <w:rStyle w:val="addrval"/>
                <w:rFonts w:ascii="Times New Roman" w:hAnsi="Times New Roman"/>
                <w:color w:val="333333"/>
                <w:sz w:val="24"/>
                <w:szCs w:val="24"/>
                <w:shd w:val="clear" w:color="auto" w:fill="FFFFFF"/>
              </w:rPr>
              <w:t>ева улица, 1б</w:t>
            </w:r>
          </w:p>
          <w:p w:rsidR="001B40F0" w:rsidRPr="00FD6D84" w:rsidRDefault="001B40F0" w:rsidP="001B40F0">
            <w:pPr>
              <w:pStyle w:val="af0"/>
              <w:widowControl w:val="0"/>
              <w:spacing w:after="0"/>
              <w:ind w:left="0"/>
              <w:outlineLvl w:val="0"/>
              <w:rPr>
                <w:rFonts w:ascii="Times New Roman" w:eastAsia="Times New Roman" w:hAnsi="Times New Roman"/>
                <w:sz w:val="24"/>
                <w:szCs w:val="24"/>
                <w:lang w:eastAsia="ru-RU"/>
              </w:rPr>
            </w:pPr>
            <w:r w:rsidRPr="00FD6D84">
              <w:rPr>
                <w:rStyle w:val="addrval"/>
                <w:rFonts w:ascii="Times New Roman" w:hAnsi="Times New Roman"/>
                <w:color w:val="333333"/>
                <w:sz w:val="24"/>
                <w:szCs w:val="24"/>
                <w:shd w:val="clear" w:color="auto" w:fill="FFFFFF"/>
              </w:rPr>
              <w:t>т.56-75-81</w:t>
            </w:r>
          </w:p>
        </w:tc>
      </w:tr>
      <w:tr w:rsidR="00F2620D" w:rsidRPr="00FD6D84" w:rsidTr="00B35C8F">
        <w:tc>
          <w:tcPr>
            <w:tcW w:w="704" w:type="dxa"/>
          </w:tcPr>
          <w:p w:rsidR="00F2620D" w:rsidRPr="00FD6D84" w:rsidRDefault="00C72E10" w:rsidP="001F0E4C">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4</w:t>
            </w:r>
            <w:r w:rsidR="001B40F0" w:rsidRPr="00FD6D84">
              <w:rPr>
                <w:rFonts w:ascii="Times New Roman" w:eastAsia="Times New Roman" w:hAnsi="Times New Roman"/>
                <w:sz w:val="24"/>
                <w:szCs w:val="24"/>
                <w:lang w:eastAsia="ru-RU"/>
              </w:rPr>
              <w:t>.</w:t>
            </w:r>
          </w:p>
        </w:tc>
        <w:tc>
          <w:tcPr>
            <w:tcW w:w="5245" w:type="dxa"/>
          </w:tcPr>
          <w:p w:rsidR="00F2620D" w:rsidRPr="00FD6D84" w:rsidRDefault="00D07C57" w:rsidP="00D07C57">
            <w:pPr>
              <w:pStyle w:val="1"/>
              <w:spacing w:before="0" w:after="0" w:line="240" w:lineRule="auto"/>
              <w:jc w:val="left"/>
              <w:textAlignment w:val="center"/>
              <w:rPr>
                <w:sz w:val="24"/>
                <w:szCs w:val="24"/>
              </w:rPr>
            </w:pPr>
            <w:r w:rsidRPr="00D07C57">
              <w:rPr>
                <w:bCs/>
                <w:color w:val="333333"/>
                <w:sz w:val="24"/>
                <w:szCs w:val="24"/>
              </w:rPr>
              <w:t xml:space="preserve">Межрегиональная благотворительная общественная организация </w:t>
            </w:r>
            <w:r>
              <w:rPr>
                <w:bCs/>
                <w:color w:val="333333"/>
                <w:sz w:val="24"/>
                <w:szCs w:val="24"/>
              </w:rPr>
              <w:t>«Инициатива»</w:t>
            </w:r>
          </w:p>
        </w:tc>
        <w:tc>
          <w:tcPr>
            <w:tcW w:w="3685" w:type="dxa"/>
          </w:tcPr>
          <w:p w:rsidR="00823E8C" w:rsidRDefault="001B40F0" w:rsidP="001F0E4C">
            <w:pPr>
              <w:pStyle w:val="af0"/>
              <w:widowControl w:val="0"/>
              <w:spacing w:after="0" w:line="240" w:lineRule="auto"/>
              <w:ind w:left="0"/>
              <w:outlineLvl w:val="0"/>
              <w:rPr>
                <w:rFonts w:ascii="Times New Roman" w:hAnsi="Times New Roman"/>
                <w:color w:val="333333"/>
                <w:sz w:val="24"/>
                <w:szCs w:val="24"/>
                <w:shd w:val="clear" w:color="auto" w:fill="FFFFFF"/>
              </w:rPr>
            </w:pPr>
            <w:r w:rsidRPr="00FD6D84">
              <w:rPr>
                <w:rFonts w:ascii="Times New Roman" w:hAnsi="Times New Roman"/>
                <w:color w:val="333333"/>
                <w:sz w:val="24"/>
                <w:szCs w:val="24"/>
                <w:shd w:val="clear" w:color="auto" w:fill="FFFFFF"/>
              </w:rPr>
              <w:t xml:space="preserve">г. Владикавказ, </w:t>
            </w:r>
          </w:p>
          <w:p w:rsidR="00F2620D" w:rsidRPr="00FD6D84" w:rsidRDefault="001B40F0" w:rsidP="001F0E4C">
            <w:pPr>
              <w:pStyle w:val="af0"/>
              <w:widowControl w:val="0"/>
              <w:spacing w:after="0" w:line="240" w:lineRule="auto"/>
              <w:ind w:left="0"/>
              <w:outlineLvl w:val="0"/>
              <w:rPr>
                <w:rFonts w:ascii="Times New Roman" w:hAnsi="Times New Roman"/>
                <w:color w:val="333333"/>
                <w:sz w:val="24"/>
                <w:szCs w:val="24"/>
                <w:shd w:val="clear" w:color="auto" w:fill="FFFFFF"/>
              </w:rPr>
            </w:pPr>
            <w:r w:rsidRPr="00FD6D84">
              <w:rPr>
                <w:rFonts w:ascii="Times New Roman" w:hAnsi="Times New Roman"/>
                <w:color w:val="333333"/>
                <w:sz w:val="24"/>
                <w:szCs w:val="24"/>
                <w:shd w:val="clear" w:color="auto" w:fill="FFFFFF"/>
              </w:rPr>
              <w:t>улица Койбаева, 75</w:t>
            </w:r>
          </w:p>
          <w:p w:rsidR="00B84EE1" w:rsidRPr="00FD6D84" w:rsidRDefault="001B40F0" w:rsidP="006749C9">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color w:val="333333"/>
                <w:sz w:val="24"/>
                <w:szCs w:val="24"/>
                <w:shd w:val="clear" w:color="auto" w:fill="FFFFFF"/>
              </w:rPr>
              <w:t>т.</w:t>
            </w:r>
            <w:r w:rsidR="00B84EE1" w:rsidRPr="00FD6D84">
              <w:rPr>
                <w:rFonts w:ascii="Times New Roman" w:hAnsi="Times New Roman"/>
                <w:color w:val="333333"/>
                <w:sz w:val="24"/>
                <w:szCs w:val="24"/>
                <w:shd w:val="clear" w:color="auto" w:fill="FFFFFF"/>
              </w:rPr>
              <w:t>89289349999;</w:t>
            </w:r>
            <w:r w:rsidR="006749C9" w:rsidRPr="00FD6D84">
              <w:rPr>
                <w:rFonts w:ascii="Times New Roman" w:hAnsi="Times New Roman"/>
                <w:color w:val="333333"/>
                <w:sz w:val="24"/>
                <w:szCs w:val="24"/>
                <w:shd w:val="clear" w:color="auto" w:fill="FFFFFF"/>
              </w:rPr>
              <w:t xml:space="preserve"> </w:t>
            </w:r>
            <w:r w:rsidR="00B84EE1" w:rsidRPr="00FD6D84">
              <w:rPr>
                <w:rFonts w:ascii="Times New Roman" w:hAnsi="Times New Roman"/>
                <w:color w:val="333333"/>
                <w:sz w:val="24"/>
                <w:szCs w:val="24"/>
                <w:shd w:val="clear" w:color="auto" w:fill="FFFFFF"/>
              </w:rPr>
              <w:t>89289341111</w:t>
            </w:r>
          </w:p>
        </w:tc>
      </w:tr>
    </w:tbl>
    <w:p w:rsidR="003B7A4B" w:rsidRPr="00FD6D84" w:rsidRDefault="00252502" w:rsidP="003B7A4B">
      <w:pPr>
        <w:pStyle w:val="af0"/>
        <w:widowControl w:val="0"/>
        <w:spacing w:after="0"/>
        <w:ind w:left="0"/>
        <w:jc w:val="center"/>
        <w:outlineLvl w:val="0"/>
        <w:rPr>
          <w:rFonts w:ascii="Times New Roman" w:eastAsia="Times New Roman" w:hAnsi="Times New Roman"/>
          <w:b/>
          <w:i/>
          <w:sz w:val="28"/>
          <w:szCs w:val="28"/>
          <w:u w:val="single"/>
          <w:lang w:eastAsia="ru-RU"/>
        </w:rPr>
      </w:pPr>
      <w:r w:rsidRPr="00FD6D84">
        <w:rPr>
          <w:rFonts w:ascii="Times New Roman" w:hAnsi="Times New Roman"/>
          <w:b/>
          <w:i/>
          <w:iCs/>
          <w:color w:val="000000" w:themeColor="text1"/>
          <w:sz w:val="24"/>
          <w:szCs w:val="24"/>
          <w:u w:val="single"/>
          <w:lang w:val="en-US"/>
        </w:rPr>
        <w:lastRenderedPageBreak/>
        <w:t>IX</w:t>
      </w:r>
      <w:r w:rsidRPr="00FD6D84">
        <w:rPr>
          <w:rFonts w:ascii="Times New Roman" w:hAnsi="Times New Roman"/>
          <w:b/>
          <w:i/>
          <w:iCs/>
          <w:color w:val="000000" w:themeColor="text1"/>
          <w:sz w:val="24"/>
          <w:szCs w:val="24"/>
          <w:u w:val="single"/>
        </w:rPr>
        <w:t>.</w:t>
      </w:r>
      <w:r w:rsidRPr="00FD6D84">
        <w:rPr>
          <w:rFonts w:ascii="Times New Roman" w:hAnsi="Times New Roman"/>
          <w:b/>
          <w:i/>
          <w:iCs/>
          <w:color w:val="000000" w:themeColor="text1"/>
          <w:sz w:val="24"/>
          <w:szCs w:val="24"/>
          <w:u w:val="single"/>
          <w:lang w:val="en-US"/>
        </w:rPr>
        <w:t>2</w:t>
      </w:r>
      <w:r w:rsidRPr="00FD6D84">
        <w:rPr>
          <w:rFonts w:ascii="Times New Roman" w:hAnsi="Times New Roman"/>
          <w:b/>
          <w:i/>
          <w:iCs/>
          <w:color w:val="000000" w:themeColor="text1"/>
          <w:sz w:val="24"/>
          <w:szCs w:val="24"/>
          <w:u w:val="single"/>
        </w:rPr>
        <w:t xml:space="preserve">. </w:t>
      </w:r>
      <w:r w:rsidRPr="00FD6D84">
        <w:rPr>
          <w:rFonts w:ascii="Times New Roman" w:eastAsia="Times New Roman" w:hAnsi="Times New Roman"/>
          <w:b/>
          <w:i/>
          <w:sz w:val="28"/>
          <w:szCs w:val="28"/>
          <w:u w:val="single"/>
          <w:lang w:eastAsia="ru-RU"/>
        </w:rPr>
        <w:t>ОБЩЕСТВЕННЫЕ ОРГАНИЗАЦИИ</w:t>
      </w:r>
    </w:p>
    <w:p w:rsidR="003B7A4B" w:rsidRPr="00C54358" w:rsidRDefault="003B7A4B" w:rsidP="003B7A4B">
      <w:pPr>
        <w:pStyle w:val="af0"/>
        <w:widowControl w:val="0"/>
        <w:spacing w:after="0"/>
        <w:ind w:left="0"/>
        <w:jc w:val="center"/>
        <w:outlineLvl w:val="0"/>
        <w:rPr>
          <w:rFonts w:ascii="Times New Roman" w:eastAsia="Times New Roman" w:hAnsi="Times New Roman"/>
          <w:b/>
          <w:i/>
          <w:sz w:val="18"/>
          <w:szCs w:val="24"/>
          <w:lang w:eastAsia="ru-RU"/>
        </w:rPr>
      </w:pPr>
    </w:p>
    <w:tbl>
      <w:tblPr>
        <w:tblStyle w:val="ad"/>
        <w:tblW w:w="9918" w:type="dxa"/>
        <w:tblLook w:val="04A0" w:firstRow="1" w:lastRow="0" w:firstColumn="1" w:lastColumn="0" w:noHBand="0" w:noVBand="1"/>
      </w:tblPr>
      <w:tblGrid>
        <w:gridCol w:w="704"/>
        <w:gridCol w:w="5954"/>
        <w:gridCol w:w="3260"/>
      </w:tblGrid>
      <w:tr w:rsidR="003B7A4B" w:rsidRPr="00FD6D84" w:rsidTr="005E2F1B">
        <w:tc>
          <w:tcPr>
            <w:tcW w:w="704" w:type="dxa"/>
          </w:tcPr>
          <w:p w:rsidR="003B7A4B" w:rsidRPr="00FD6D84" w:rsidRDefault="003B7A4B" w:rsidP="003B7A4B">
            <w:pPr>
              <w:shd w:val="clear" w:color="auto" w:fill="FFFFFF"/>
              <w:spacing w:line="240" w:lineRule="auto"/>
              <w:ind w:firstLine="0"/>
              <w:jc w:val="center"/>
              <w:rPr>
                <w:b/>
                <w:i/>
                <w:sz w:val="24"/>
                <w:szCs w:val="24"/>
              </w:rPr>
            </w:pPr>
            <w:r w:rsidRPr="00FD6D84">
              <w:rPr>
                <w:b/>
                <w:i/>
                <w:sz w:val="24"/>
                <w:szCs w:val="24"/>
              </w:rPr>
              <w:t>№</w:t>
            </w:r>
          </w:p>
          <w:p w:rsidR="003B7A4B" w:rsidRPr="00FD6D84" w:rsidRDefault="003B7A4B" w:rsidP="003B7A4B">
            <w:pPr>
              <w:shd w:val="clear" w:color="auto" w:fill="FFFFFF"/>
              <w:jc w:val="center"/>
              <w:rPr>
                <w:b/>
                <w:i/>
                <w:sz w:val="24"/>
                <w:szCs w:val="24"/>
              </w:rPr>
            </w:pPr>
          </w:p>
        </w:tc>
        <w:tc>
          <w:tcPr>
            <w:tcW w:w="5954" w:type="dxa"/>
          </w:tcPr>
          <w:p w:rsidR="003B7A4B" w:rsidRPr="00FD6D84" w:rsidRDefault="003B7A4B" w:rsidP="00C54358">
            <w:pPr>
              <w:shd w:val="clear" w:color="auto" w:fill="FFFFFF"/>
              <w:ind w:firstLine="0"/>
              <w:jc w:val="center"/>
              <w:rPr>
                <w:b/>
                <w:i/>
                <w:sz w:val="24"/>
                <w:szCs w:val="24"/>
              </w:rPr>
            </w:pPr>
            <w:r w:rsidRPr="00FD6D84">
              <w:rPr>
                <w:b/>
                <w:i/>
                <w:sz w:val="24"/>
                <w:szCs w:val="24"/>
              </w:rPr>
              <w:t>Наименование</w:t>
            </w:r>
          </w:p>
        </w:tc>
        <w:tc>
          <w:tcPr>
            <w:tcW w:w="3260" w:type="dxa"/>
          </w:tcPr>
          <w:p w:rsidR="003B7A4B" w:rsidRPr="00FD6D84" w:rsidRDefault="003B7A4B" w:rsidP="00C54358">
            <w:pPr>
              <w:shd w:val="clear" w:color="auto" w:fill="FFFFFF"/>
              <w:ind w:firstLine="0"/>
              <w:jc w:val="center"/>
              <w:rPr>
                <w:b/>
                <w:i/>
                <w:sz w:val="24"/>
                <w:szCs w:val="24"/>
              </w:rPr>
            </w:pPr>
            <w:r w:rsidRPr="00FD6D84">
              <w:rPr>
                <w:b/>
                <w:i/>
                <w:sz w:val="24"/>
                <w:szCs w:val="24"/>
              </w:rPr>
              <w:t>Юридический адрес</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200AD" w:rsidRDefault="00F200AD" w:rsidP="00F200AD">
            <w:pPr>
              <w:pStyle w:val="1"/>
              <w:spacing w:before="0" w:after="0" w:line="240" w:lineRule="auto"/>
              <w:jc w:val="left"/>
              <w:textAlignment w:val="center"/>
              <w:rPr>
                <w:color w:val="auto"/>
                <w:sz w:val="24"/>
                <w:szCs w:val="24"/>
              </w:rPr>
            </w:pPr>
            <w:r>
              <w:rPr>
                <w:bCs/>
                <w:color w:val="auto"/>
                <w:sz w:val="24"/>
                <w:szCs w:val="24"/>
              </w:rPr>
              <w:t>Ассоциация крестьянско-фермерских хозяйств,</w:t>
            </w:r>
            <w:r>
              <w:t xml:space="preserve"> </w:t>
            </w:r>
            <w:r w:rsidRPr="00F200AD">
              <w:rPr>
                <w:bCs/>
                <w:color w:val="auto"/>
                <w:sz w:val="24"/>
                <w:szCs w:val="24"/>
              </w:rPr>
              <w:t>кооперативов и других малых производителей сельхозпродукции</w:t>
            </w:r>
            <w:r>
              <w:rPr>
                <w:bCs/>
                <w:color w:val="auto"/>
                <w:sz w:val="24"/>
                <w:szCs w:val="24"/>
              </w:rPr>
              <w:t xml:space="preserve"> «Аккор»</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DD50E9" w:rsidP="00EB7762">
            <w:pPr>
              <w:pStyle w:val="af0"/>
              <w:widowControl w:val="0"/>
              <w:spacing w:after="0" w:line="240" w:lineRule="auto"/>
              <w:ind w:left="0"/>
              <w:outlineLvl w:val="0"/>
              <w:rPr>
                <w:rFonts w:ascii="Times New Roman" w:hAnsi="Times New Roman"/>
                <w:sz w:val="24"/>
                <w:szCs w:val="24"/>
                <w:shd w:val="clear" w:color="auto" w:fill="FFFFFF"/>
              </w:rPr>
            </w:pPr>
            <w:r w:rsidRPr="00DD50E9">
              <w:rPr>
                <w:rFonts w:ascii="Times New Roman" w:hAnsi="Times New Roman"/>
                <w:sz w:val="24"/>
                <w:szCs w:val="24"/>
                <w:shd w:val="clear" w:color="auto" w:fill="FFFFFF"/>
              </w:rPr>
              <w:t>Армянская ул., д. 30 к. 1</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т.53-29-92</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C1452E">
            <w:pPr>
              <w:pStyle w:val="1"/>
              <w:spacing w:before="0" w:after="0" w:line="240" w:lineRule="auto"/>
              <w:jc w:val="left"/>
              <w:textAlignment w:val="center"/>
              <w:rPr>
                <w:sz w:val="24"/>
                <w:szCs w:val="24"/>
              </w:rPr>
            </w:pPr>
            <w:r w:rsidRPr="00FD6D84">
              <w:rPr>
                <w:bCs/>
                <w:color w:val="auto"/>
                <w:sz w:val="24"/>
                <w:szCs w:val="24"/>
              </w:rPr>
              <w:t>Реабилит</w:t>
            </w:r>
            <w:r>
              <w:rPr>
                <w:bCs/>
                <w:color w:val="auto"/>
                <w:sz w:val="24"/>
                <w:szCs w:val="24"/>
              </w:rPr>
              <w:t xml:space="preserve">ационный центр </w:t>
            </w:r>
            <w:r w:rsidR="00C1452E">
              <w:rPr>
                <w:bCs/>
                <w:color w:val="auto"/>
                <w:sz w:val="24"/>
                <w:szCs w:val="24"/>
              </w:rPr>
              <w:t>детей инвалидов</w:t>
            </w:r>
            <w:r w:rsidR="00C1452E" w:rsidRPr="00C1452E">
              <w:rPr>
                <w:bCs/>
                <w:color w:val="auto"/>
                <w:sz w:val="24"/>
                <w:szCs w:val="24"/>
              </w:rPr>
              <w:t xml:space="preserve"> </w:t>
            </w:r>
            <w:r w:rsidR="00C1452E">
              <w:rPr>
                <w:bCs/>
                <w:color w:val="auto"/>
                <w:sz w:val="24"/>
                <w:szCs w:val="24"/>
              </w:rPr>
              <w:t>«Алания»</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пр.Мира, 26</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т.54-02-03</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703F2C">
            <w:pPr>
              <w:pStyle w:val="1"/>
              <w:spacing w:before="0" w:after="0" w:line="240" w:lineRule="auto"/>
              <w:jc w:val="left"/>
              <w:textAlignment w:val="center"/>
              <w:rPr>
                <w:sz w:val="24"/>
                <w:szCs w:val="24"/>
              </w:rPr>
            </w:pPr>
            <w:r w:rsidRPr="00FD6D84">
              <w:rPr>
                <w:bCs/>
                <w:color w:val="auto"/>
                <w:sz w:val="24"/>
                <w:szCs w:val="24"/>
              </w:rPr>
              <w:t>Всероссийское</w:t>
            </w:r>
            <w:r>
              <w:rPr>
                <w:bCs/>
                <w:color w:val="auto"/>
                <w:sz w:val="24"/>
                <w:szCs w:val="24"/>
              </w:rPr>
              <w:t xml:space="preserve"> </w:t>
            </w:r>
            <w:r w:rsidR="003B19EA">
              <w:rPr>
                <w:bCs/>
                <w:color w:val="auto"/>
                <w:sz w:val="24"/>
                <w:szCs w:val="24"/>
              </w:rPr>
              <w:t>добровольное пожарное общество</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Гаппо Баева, д. 3</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т.53-04-72</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72547D" w:rsidP="004B400D">
            <w:pPr>
              <w:pStyle w:val="1"/>
              <w:spacing w:before="0" w:after="0" w:line="240" w:lineRule="auto"/>
              <w:jc w:val="left"/>
              <w:textAlignment w:val="center"/>
              <w:rPr>
                <w:sz w:val="24"/>
                <w:szCs w:val="24"/>
              </w:rPr>
            </w:pPr>
            <w:r w:rsidRPr="0072547D">
              <w:rPr>
                <w:bCs/>
                <w:color w:val="auto"/>
                <w:sz w:val="24"/>
                <w:szCs w:val="24"/>
              </w:rPr>
              <w:t>Северо-</w:t>
            </w:r>
            <w:r w:rsidR="008B056E" w:rsidRPr="0072547D">
              <w:rPr>
                <w:bCs/>
                <w:color w:val="auto"/>
                <w:sz w:val="24"/>
                <w:szCs w:val="24"/>
              </w:rPr>
              <w:t xml:space="preserve">Осетинское </w:t>
            </w:r>
            <w:r w:rsidRPr="0072547D">
              <w:rPr>
                <w:bCs/>
                <w:color w:val="auto"/>
                <w:sz w:val="24"/>
                <w:szCs w:val="24"/>
              </w:rPr>
              <w:t xml:space="preserve">региональное отделение общероссийской общественной организации </w:t>
            </w:r>
            <w:r>
              <w:rPr>
                <w:bCs/>
                <w:color w:val="auto"/>
                <w:sz w:val="24"/>
                <w:szCs w:val="24"/>
              </w:rPr>
              <w:t>«</w:t>
            </w:r>
            <w:r w:rsidR="00C47E6F" w:rsidRPr="00FD6D84">
              <w:rPr>
                <w:bCs/>
                <w:color w:val="auto"/>
                <w:sz w:val="24"/>
                <w:szCs w:val="24"/>
              </w:rPr>
              <w:t>Всероссийское общество автомобилистов</w:t>
            </w:r>
            <w:r>
              <w:rPr>
                <w:bCs/>
                <w:color w:val="auto"/>
                <w:sz w:val="24"/>
                <w:szCs w:val="24"/>
              </w:rPr>
              <w:t>»</w:t>
            </w:r>
          </w:p>
        </w:tc>
        <w:tc>
          <w:tcPr>
            <w:tcW w:w="3260" w:type="dxa"/>
          </w:tcPr>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ул.Максима Горького, 13</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Style w:val="addrval"/>
                <w:rFonts w:ascii="Times New Roman" w:hAnsi="Times New Roman"/>
                <w:sz w:val="24"/>
                <w:szCs w:val="24"/>
                <w:shd w:val="clear" w:color="auto" w:fill="FFFFFF"/>
              </w:rPr>
              <w:t>т.53-23-91</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8B056E" w:rsidP="008B056E">
            <w:pPr>
              <w:pStyle w:val="1"/>
              <w:spacing w:before="0" w:after="0" w:line="240" w:lineRule="auto"/>
              <w:jc w:val="left"/>
              <w:textAlignment w:val="center"/>
              <w:rPr>
                <w:sz w:val="24"/>
                <w:szCs w:val="24"/>
              </w:rPr>
            </w:pPr>
            <w:r w:rsidRPr="008B056E">
              <w:rPr>
                <w:bCs/>
                <w:color w:val="auto"/>
                <w:sz w:val="24"/>
                <w:szCs w:val="24"/>
              </w:rPr>
              <w:t>Северо-Осетинское региональное отделение общероссийской общественной организации инвалидов</w:t>
            </w:r>
            <w:r>
              <w:rPr>
                <w:bCs/>
                <w:color w:val="auto"/>
                <w:sz w:val="24"/>
                <w:szCs w:val="24"/>
              </w:rPr>
              <w:t xml:space="preserve"> «</w:t>
            </w:r>
            <w:r w:rsidR="00C47E6F">
              <w:rPr>
                <w:bCs/>
                <w:color w:val="auto"/>
                <w:sz w:val="24"/>
                <w:szCs w:val="24"/>
              </w:rPr>
              <w:t xml:space="preserve">Всероссийское </w:t>
            </w:r>
            <w:r>
              <w:rPr>
                <w:bCs/>
                <w:color w:val="auto"/>
                <w:sz w:val="24"/>
                <w:szCs w:val="24"/>
              </w:rPr>
              <w:t>общество глухих»</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ул.Чапаева, 5</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т.74-75-66</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FD73F7" w:rsidP="00FD73F7">
            <w:pPr>
              <w:pStyle w:val="1"/>
              <w:spacing w:before="0" w:after="0" w:line="240" w:lineRule="auto"/>
              <w:jc w:val="left"/>
              <w:textAlignment w:val="center"/>
              <w:rPr>
                <w:sz w:val="24"/>
                <w:szCs w:val="24"/>
              </w:rPr>
            </w:pPr>
            <w:r w:rsidRPr="00FD73F7">
              <w:rPr>
                <w:bCs/>
                <w:color w:val="auto"/>
                <w:sz w:val="24"/>
                <w:szCs w:val="24"/>
              </w:rPr>
              <w:t>Северо-Осетинская республиканская региональная организация общероссийской общественной организации</w:t>
            </w:r>
            <w:r>
              <w:rPr>
                <w:bCs/>
                <w:color w:val="auto"/>
                <w:sz w:val="24"/>
                <w:szCs w:val="24"/>
              </w:rPr>
              <w:t xml:space="preserve"> «</w:t>
            </w:r>
            <w:r w:rsidR="00C47E6F" w:rsidRPr="00FD6D84">
              <w:rPr>
                <w:bCs/>
                <w:color w:val="auto"/>
                <w:sz w:val="24"/>
                <w:szCs w:val="24"/>
              </w:rPr>
              <w:t>В</w:t>
            </w:r>
            <w:r>
              <w:rPr>
                <w:bCs/>
                <w:color w:val="auto"/>
                <w:sz w:val="24"/>
                <w:szCs w:val="24"/>
              </w:rPr>
              <w:t>сероссийское общество инвалидов»</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пр-кт Коста, д. 238</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т.73-25-74</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EB7762">
            <w:pPr>
              <w:pStyle w:val="1"/>
              <w:spacing w:before="0" w:after="0" w:line="240" w:lineRule="auto"/>
              <w:jc w:val="left"/>
              <w:textAlignment w:val="center"/>
              <w:rPr>
                <w:color w:val="auto"/>
                <w:sz w:val="24"/>
                <w:szCs w:val="24"/>
              </w:rPr>
            </w:pPr>
            <w:r w:rsidRPr="00FD6D84">
              <w:rPr>
                <w:bCs/>
                <w:color w:val="auto"/>
                <w:sz w:val="24"/>
                <w:szCs w:val="24"/>
              </w:rPr>
              <w:t xml:space="preserve">Всероссийское общество слепых </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ул.Куйбышева, 28</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т.53-66-86</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4864AC" w:rsidP="00F77017">
            <w:pPr>
              <w:pStyle w:val="1"/>
              <w:spacing w:before="0" w:after="0" w:line="240" w:lineRule="auto"/>
              <w:jc w:val="left"/>
              <w:textAlignment w:val="center"/>
              <w:rPr>
                <w:sz w:val="24"/>
                <w:szCs w:val="24"/>
              </w:rPr>
            </w:pPr>
            <w:r w:rsidRPr="004864AC">
              <w:rPr>
                <w:bCs/>
                <w:color w:val="auto"/>
                <w:sz w:val="24"/>
                <w:szCs w:val="24"/>
              </w:rPr>
              <w:t xml:space="preserve">Международное общественное движение </w:t>
            </w:r>
            <w:r>
              <w:rPr>
                <w:bCs/>
                <w:color w:val="auto"/>
                <w:sz w:val="24"/>
                <w:szCs w:val="24"/>
              </w:rPr>
              <w:t>«</w:t>
            </w:r>
            <w:r w:rsidR="00C47E6F">
              <w:rPr>
                <w:bCs/>
                <w:color w:val="auto"/>
                <w:sz w:val="24"/>
                <w:szCs w:val="24"/>
              </w:rPr>
              <w:t xml:space="preserve">Высший </w:t>
            </w:r>
            <w:r>
              <w:rPr>
                <w:bCs/>
                <w:color w:val="auto"/>
                <w:sz w:val="24"/>
                <w:szCs w:val="24"/>
              </w:rPr>
              <w:t>совет осетин»</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ул.Фрунзе, 24</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т.53-57-87</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F77017">
            <w:pPr>
              <w:pStyle w:val="1"/>
              <w:spacing w:before="0" w:after="0" w:line="240" w:lineRule="auto"/>
              <w:jc w:val="left"/>
              <w:textAlignment w:val="center"/>
              <w:rPr>
                <w:sz w:val="24"/>
                <w:szCs w:val="24"/>
              </w:rPr>
            </w:pPr>
            <w:r w:rsidRPr="00FD6D84">
              <w:rPr>
                <w:bCs/>
                <w:color w:val="auto"/>
                <w:sz w:val="24"/>
                <w:szCs w:val="24"/>
              </w:rPr>
              <w:t>Департамент безопасности сотрудников ООН в</w:t>
            </w:r>
            <w:r>
              <w:rPr>
                <w:bCs/>
                <w:color w:val="auto"/>
                <w:sz w:val="24"/>
                <w:szCs w:val="24"/>
              </w:rPr>
              <w:t>о</w:t>
            </w:r>
            <w:r w:rsidRPr="00FD6D84">
              <w:rPr>
                <w:bCs/>
                <w:color w:val="auto"/>
                <w:sz w:val="24"/>
                <w:szCs w:val="24"/>
              </w:rPr>
              <w:t xml:space="preserve"> Владикавказе</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г.Владикавказ, Станиславского переулок, 5</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т.53-36-25</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F77017" w:rsidP="00EB7762">
            <w:pPr>
              <w:pStyle w:val="af0"/>
              <w:widowControl w:val="0"/>
              <w:spacing w:after="0" w:line="240" w:lineRule="auto"/>
              <w:ind w:left="0"/>
              <w:outlineLvl w:val="0"/>
              <w:rPr>
                <w:rFonts w:ascii="Times New Roman" w:eastAsia="Times New Roman" w:hAnsi="Times New Roman"/>
                <w:sz w:val="24"/>
                <w:szCs w:val="24"/>
                <w:lang w:eastAsia="ru-RU"/>
              </w:rPr>
            </w:pPr>
            <w:r w:rsidRPr="00F77017">
              <w:rPr>
                <w:rFonts w:ascii="Times New Roman" w:eastAsia="Times New Roman" w:hAnsi="Times New Roman"/>
                <w:bCs/>
                <w:sz w:val="24"/>
                <w:szCs w:val="24"/>
                <w:lang w:eastAsia="ru-RU"/>
              </w:rPr>
              <w:t>Межрегиональная благотворительная общественная организация «Инициатива»</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ул.Койбаева, 75</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т.89289349999</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77017" w:rsidRDefault="00C47E6F" w:rsidP="00F77017">
            <w:pPr>
              <w:pStyle w:val="1"/>
              <w:spacing w:before="0" w:after="0" w:line="240" w:lineRule="auto"/>
              <w:jc w:val="left"/>
              <w:textAlignment w:val="center"/>
              <w:rPr>
                <w:color w:val="auto"/>
                <w:sz w:val="24"/>
                <w:szCs w:val="24"/>
              </w:rPr>
            </w:pPr>
            <w:r w:rsidRPr="00FD6D84">
              <w:rPr>
                <w:bCs/>
                <w:color w:val="auto"/>
                <w:sz w:val="24"/>
                <w:szCs w:val="24"/>
              </w:rPr>
              <w:t xml:space="preserve">Интеллектуальный клуб </w:t>
            </w:r>
            <w:r w:rsidR="00F77017">
              <w:rPr>
                <w:bCs/>
                <w:color w:val="auto"/>
                <w:sz w:val="24"/>
                <w:szCs w:val="24"/>
              </w:rPr>
              <w:t>«</w:t>
            </w:r>
            <w:r w:rsidRPr="00FD6D84">
              <w:rPr>
                <w:bCs/>
                <w:color w:val="auto"/>
                <w:sz w:val="24"/>
                <w:szCs w:val="24"/>
              </w:rPr>
              <w:t>Альбус</w:t>
            </w:r>
            <w:r w:rsidR="00F77017">
              <w:rPr>
                <w:bCs/>
                <w:color w:val="auto"/>
                <w:sz w:val="24"/>
                <w:szCs w:val="24"/>
              </w:rPr>
              <w:t>»</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ул.Ватутина, 53а</w:t>
            </w:r>
          </w:p>
          <w:p w:rsidR="00C47E6F" w:rsidRPr="00FD6D84" w:rsidRDefault="00C47E6F" w:rsidP="00840605">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т.40-50-34; 53-65-37</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77017" w:rsidRDefault="00C47E6F" w:rsidP="00F77017">
            <w:pPr>
              <w:pStyle w:val="1"/>
              <w:spacing w:before="0" w:after="0" w:line="240" w:lineRule="auto"/>
              <w:jc w:val="left"/>
              <w:textAlignment w:val="center"/>
              <w:rPr>
                <w:color w:val="auto"/>
                <w:sz w:val="24"/>
                <w:szCs w:val="24"/>
              </w:rPr>
            </w:pPr>
            <w:r>
              <w:rPr>
                <w:bCs/>
                <w:color w:val="auto"/>
                <w:sz w:val="24"/>
                <w:szCs w:val="24"/>
              </w:rPr>
              <w:t>Компания Россия</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ул.Шмулевича, 6</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т.53-58-92</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F77017">
            <w:pPr>
              <w:pStyle w:val="1"/>
              <w:spacing w:before="0" w:after="0" w:line="240" w:lineRule="auto"/>
              <w:jc w:val="left"/>
              <w:textAlignment w:val="center"/>
              <w:rPr>
                <w:sz w:val="24"/>
                <w:szCs w:val="24"/>
              </w:rPr>
            </w:pPr>
            <w:r w:rsidRPr="00FD6D84">
              <w:rPr>
                <w:bCs/>
                <w:color w:val="auto"/>
                <w:sz w:val="24"/>
                <w:szCs w:val="24"/>
              </w:rPr>
              <w:t>Международная коллегия адвока</w:t>
            </w:r>
            <w:r>
              <w:rPr>
                <w:bCs/>
                <w:color w:val="auto"/>
                <w:sz w:val="24"/>
                <w:szCs w:val="24"/>
              </w:rPr>
              <w:t>тов г. Санкт-Петербург, филиал</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ул.Революции, 11</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т.54-00-52</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F77017" w:rsidP="00F77017">
            <w:pPr>
              <w:pStyle w:val="1"/>
              <w:spacing w:before="0" w:after="0" w:line="240" w:lineRule="auto"/>
              <w:jc w:val="left"/>
              <w:textAlignment w:val="center"/>
              <w:rPr>
                <w:sz w:val="24"/>
                <w:szCs w:val="24"/>
              </w:rPr>
            </w:pPr>
            <w:r w:rsidRPr="00F77017">
              <w:rPr>
                <w:bCs/>
                <w:color w:val="auto"/>
                <w:sz w:val="24"/>
                <w:szCs w:val="24"/>
              </w:rPr>
              <w:t xml:space="preserve">Государственное бюджетное учреждение </w:t>
            </w:r>
            <w:r>
              <w:rPr>
                <w:bCs/>
                <w:color w:val="auto"/>
                <w:sz w:val="24"/>
                <w:szCs w:val="24"/>
              </w:rPr>
              <w:t>«</w:t>
            </w:r>
            <w:r w:rsidR="00C47E6F">
              <w:rPr>
                <w:bCs/>
                <w:color w:val="auto"/>
                <w:sz w:val="24"/>
                <w:szCs w:val="24"/>
              </w:rPr>
              <w:t>Наследие Алании</w:t>
            </w:r>
            <w:r>
              <w:rPr>
                <w:bCs/>
                <w:color w:val="auto"/>
                <w:sz w:val="24"/>
                <w:szCs w:val="24"/>
              </w:rPr>
              <w:t>»</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переулок Музейный, 3</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т.40-51-10</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703F2C">
            <w:pPr>
              <w:pStyle w:val="1"/>
              <w:spacing w:before="0" w:after="0" w:line="240" w:lineRule="auto"/>
              <w:jc w:val="left"/>
              <w:textAlignment w:val="center"/>
              <w:rPr>
                <w:sz w:val="24"/>
                <w:szCs w:val="24"/>
              </w:rPr>
            </w:pPr>
            <w:r w:rsidRPr="00FD6D84">
              <w:rPr>
                <w:bCs/>
                <w:color w:val="auto"/>
                <w:sz w:val="24"/>
                <w:szCs w:val="24"/>
              </w:rPr>
              <w:t>Об</w:t>
            </w:r>
            <w:r>
              <w:rPr>
                <w:bCs/>
                <w:color w:val="auto"/>
                <w:sz w:val="24"/>
                <w:szCs w:val="24"/>
              </w:rPr>
              <w:t xml:space="preserve">щество </w:t>
            </w:r>
            <w:r w:rsidR="00495B94">
              <w:rPr>
                <w:bCs/>
                <w:color w:val="auto"/>
                <w:sz w:val="24"/>
                <w:szCs w:val="24"/>
              </w:rPr>
              <w:t>защиты прав потребителей</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ул.Братьев Темировых, 9</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т.95-88-35</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922C03">
            <w:pPr>
              <w:pStyle w:val="af0"/>
              <w:widowControl w:val="0"/>
              <w:spacing w:after="0" w:line="240" w:lineRule="auto"/>
              <w:ind w:left="0"/>
              <w:outlineLvl w:val="0"/>
              <w:rPr>
                <w:rFonts w:ascii="Times New Roman" w:eastAsia="Times New Roman" w:hAnsi="Times New Roman"/>
                <w:sz w:val="24"/>
                <w:szCs w:val="24"/>
                <w:lang w:eastAsia="ru-RU"/>
              </w:rPr>
            </w:pPr>
            <w:r w:rsidRPr="00922C03">
              <w:rPr>
                <w:rFonts w:ascii="Times New Roman" w:eastAsia="Times New Roman" w:hAnsi="Times New Roman"/>
                <w:bCs/>
                <w:sz w:val="24"/>
                <w:szCs w:val="24"/>
                <w:lang w:eastAsia="ru-RU"/>
              </w:rPr>
              <w:t>Региональное отделение общеросс</w:t>
            </w:r>
            <w:r>
              <w:rPr>
                <w:rFonts w:ascii="Times New Roman" w:eastAsia="Times New Roman" w:hAnsi="Times New Roman"/>
                <w:bCs/>
                <w:sz w:val="24"/>
                <w:szCs w:val="24"/>
                <w:lang w:eastAsia="ru-RU"/>
              </w:rPr>
              <w:t>ийского общественного движения «</w:t>
            </w:r>
            <w:r w:rsidRPr="00922C03">
              <w:rPr>
                <w:rFonts w:ascii="Times New Roman" w:eastAsia="Times New Roman" w:hAnsi="Times New Roman"/>
                <w:bCs/>
                <w:sz w:val="24"/>
                <w:szCs w:val="24"/>
                <w:lang w:eastAsia="ru-RU"/>
              </w:rPr>
              <w:t xml:space="preserve">Народный </w:t>
            </w:r>
            <w:r>
              <w:rPr>
                <w:rFonts w:ascii="Times New Roman" w:eastAsia="Times New Roman" w:hAnsi="Times New Roman"/>
                <w:bCs/>
                <w:sz w:val="24"/>
                <w:szCs w:val="24"/>
                <w:lang w:eastAsia="ru-RU"/>
              </w:rPr>
              <w:t xml:space="preserve">фронт» </w:t>
            </w:r>
            <w:r w:rsidRPr="00922C03">
              <w:rPr>
                <w:rFonts w:ascii="Times New Roman" w:eastAsia="Times New Roman" w:hAnsi="Times New Roman"/>
                <w:bCs/>
                <w:sz w:val="24"/>
                <w:szCs w:val="24"/>
                <w:lang w:eastAsia="ru-RU"/>
              </w:rPr>
              <w:t xml:space="preserve">за </w:t>
            </w:r>
            <w:r w:rsidRPr="00922C03">
              <w:rPr>
                <w:rFonts w:ascii="Times New Roman" w:eastAsia="Times New Roman" w:hAnsi="Times New Roman"/>
                <w:bCs/>
                <w:sz w:val="24"/>
                <w:szCs w:val="24"/>
                <w:lang w:eastAsia="ru-RU"/>
              </w:rPr>
              <w:lastRenderedPageBreak/>
              <w:t>Россию</w:t>
            </w:r>
            <w:r>
              <w:rPr>
                <w:rFonts w:ascii="Times New Roman" w:eastAsia="Times New Roman" w:hAnsi="Times New Roman"/>
                <w:bCs/>
                <w:sz w:val="24"/>
                <w:szCs w:val="24"/>
                <w:lang w:eastAsia="ru-RU"/>
              </w:rPr>
              <w:t>»</w:t>
            </w:r>
            <w:r w:rsidRPr="00922C03">
              <w:rPr>
                <w:rFonts w:ascii="Times New Roman" w:eastAsia="Times New Roman" w:hAnsi="Times New Roman"/>
                <w:bCs/>
                <w:sz w:val="24"/>
                <w:szCs w:val="24"/>
                <w:lang w:eastAsia="ru-RU"/>
              </w:rPr>
              <w:t xml:space="preserve"> в </w:t>
            </w:r>
            <w:r>
              <w:rPr>
                <w:rFonts w:ascii="Times New Roman" w:eastAsia="Times New Roman" w:hAnsi="Times New Roman"/>
                <w:bCs/>
                <w:sz w:val="24"/>
                <w:szCs w:val="24"/>
                <w:lang w:eastAsia="ru-RU"/>
              </w:rPr>
              <w:t>РСО-Алания</w:t>
            </w:r>
          </w:p>
        </w:tc>
        <w:tc>
          <w:tcPr>
            <w:tcW w:w="3260" w:type="dxa"/>
          </w:tcPr>
          <w:p w:rsidR="00C47E6F" w:rsidRPr="00FD6D84" w:rsidRDefault="00C47E6F" w:rsidP="00EB7762">
            <w:pPr>
              <w:shd w:val="clear" w:color="auto" w:fill="FFFFFF"/>
              <w:spacing w:line="240" w:lineRule="auto"/>
              <w:ind w:firstLine="0"/>
              <w:jc w:val="left"/>
              <w:rPr>
                <w:rStyle w:val="addrval"/>
                <w:sz w:val="24"/>
                <w:szCs w:val="24"/>
              </w:rPr>
            </w:pPr>
            <w:r w:rsidRPr="00FD6D84">
              <w:rPr>
                <w:rStyle w:val="addrval"/>
                <w:sz w:val="24"/>
                <w:szCs w:val="24"/>
              </w:rPr>
              <w:lastRenderedPageBreak/>
              <w:t xml:space="preserve">г.Владикавказ, </w:t>
            </w:r>
          </w:p>
          <w:p w:rsidR="00C47E6F" w:rsidRPr="00FD6D84" w:rsidRDefault="00C47E6F" w:rsidP="00EB7762">
            <w:pPr>
              <w:shd w:val="clear" w:color="auto" w:fill="FFFFFF"/>
              <w:spacing w:line="240" w:lineRule="auto"/>
              <w:ind w:firstLine="0"/>
              <w:jc w:val="left"/>
              <w:rPr>
                <w:sz w:val="24"/>
                <w:szCs w:val="24"/>
              </w:rPr>
            </w:pPr>
            <w:r w:rsidRPr="00FD6D84">
              <w:rPr>
                <w:rStyle w:val="addrval"/>
                <w:sz w:val="24"/>
                <w:szCs w:val="24"/>
              </w:rPr>
              <w:t>ул.Димитрова, 2</w:t>
            </w:r>
          </w:p>
          <w:p w:rsidR="00C47E6F" w:rsidRPr="00FD6D84" w:rsidRDefault="00C47E6F" w:rsidP="00D06395">
            <w:pPr>
              <w:shd w:val="clear" w:color="auto" w:fill="FFFFFF"/>
              <w:spacing w:line="240" w:lineRule="auto"/>
              <w:ind w:firstLine="0"/>
              <w:jc w:val="left"/>
              <w:rPr>
                <w:sz w:val="24"/>
                <w:szCs w:val="24"/>
              </w:rPr>
            </w:pPr>
            <w:r w:rsidRPr="00FD6D84">
              <w:rPr>
                <w:sz w:val="24"/>
                <w:szCs w:val="24"/>
              </w:rPr>
              <w:lastRenderedPageBreak/>
              <w:t>т.</w:t>
            </w:r>
            <w:hyperlink r:id="rId57" w:history="1">
              <w:r w:rsidRPr="00FD6D84">
                <w:rPr>
                  <w:rStyle w:val="af2"/>
                  <w:color w:val="auto"/>
                  <w:sz w:val="24"/>
                  <w:szCs w:val="24"/>
                  <w:u w:val="none"/>
                </w:rPr>
                <w:t xml:space="preserve"> 70-70-08</w:t>
              </w:r>
            </w:hyperlink>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8A6521">
            <w:pPr>
              <w:pStyle w:val="1"/>
              <w:spacing w:before="0" w:after="0" w:line="240" w:lineRule="auto"/>
              <w:jc w:val="left"/>
              <w:textAlignment w:val="center"/>
              <w:rPr>
                <w:sz w:val="24"/>
                <w:szCs w:val="24"/>
              </w:rPr>
            </w:pPr>
            <w:r>
              <w:rPr>
                <w:bCs/>
                <w:color w:val="auto"/>
                <w:sz w:val="24"/>
                <w:szCs w:val="24"/>
              </w:rPr>
              <w:t>Республиканское объединение с</w:t>
            </w:r>
            <w:r w:rsidRPr="00FD6D84">
              <w:rPr>
                <w:bCs/>
                <w:color w:val="auto"/>
                <w:sz w:val="24"/>
                <w:szCs w:val="24"/>
              </w:rPr>
              <w:t>троителей Алании</w:t>
            </w:r>
          </w:p>
        </w:tc>
        <w:tc>
          <w:tcPr>
            <w:tcW w:w="3260" w:type="dxa"/>
          </w:tcPr>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ул.Чкалова, 41</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Style w:val="addrval"/>
                <w:rFonts w:ascii="Times New Roman" w:hAnsi="Times New Roman"/>
                <w:sz w:val="24"/>
                <w:szCs w:val="24"/>
                <w:shd w:val="clear" w:color="auto" w:fill="FFFFFF"/>
              </w:rPr>
              <w:t>т.51-99-02</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847D28" w:rsidP="00857202">
            <w:pPr>
              <w:pStyle w:val="1"/>
              <w:spacing w:before="0" w:after="0" w:line="240" w:lineRule="auto"/>
              <w:jc w:val="left"/>
              <w:textAlignment w:val="center"/>
              <w:rPr>
                <w:sz w:val="24"/>
                <w:szCs w:val="24"/>
              </w:rPr>
            </w:pPr>
            <w:r w:rsidRPr="00847D28">
              <w:rPr>
                <w:bCs/>
                <w:color w:val="auto"/>
                <w:sz w:val="24"/>
                <w:szCs w:val="24"/>
              </w:rPr>
              <w:t>Северо-Осетинское республиканское отделение общероссийской общественной организации</w:t>
            </w:r>
            <w:r>
              <w:rPr>
                <w:bCs/>
                <w:color w:val="auto"/>
                <w:sz w:val="24"/>
                <w:szCs w:val="24"/>
              </w:rPr>
              <w:t xml:space="preserve"> </w:t>
            </w:r>
            <w:r w:rsidR="00857202">
              <w:rPr>
                <w:bCs/>
                <w:color w:val="auto"/>
                <w:sz w:val="24"/>
                <w:szCs w:val="24"/>
              </w:rPr>
              <w:t>«</w:t>
            </w:r>
            <w:r w:rsidR="00C47E6F" w:rsidRPr="00FD6D84">
              <w:rPr>
                <w:bCs/>
                <w:color w:val="auto"/>
                <w:sz w:val="24"/>
                <w:szCs w:val="24"/>
              </w:rPr>
              <w:t>Российский Красный Крест</w:t>
            </w:r>
            <w:r>
              <w:rPr>
                <w:bCs/>
                <w:color w:val="auto"/>
                <w:sz w:val="24"/>
                <w:szCs w:val="24"/>
              </w:rPr>
              <w:t>»</w:t>
            </w:r>
            <w:r w:rsidR="00C47E6F" w:rsidRPr="00FD6D84">
              <w:rPr>
                <w:bCs/>
                <w:color w:val="auto"/>
                <w:sz w:val="24"/>
                <w:szCs w:val="24"/>
              </w:rPr>
              <w:t xml:space="preserve"> </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г.Владикавказ,</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 ул.Гаппо Баева, 25</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т.53-66-16</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991B5A">
            <w:pPr>
              <w:pStyle w:val="1"/>
              <w:spacing w:before="0" w:after="0" w:line="240" w:lineRule="auto"/>
              <w:jc w:val="left"/>
              <w:textAlignment w:val="center"/>
              <w:rPr>
                <w:bCs/>
                <w:color w:val="auto"/>
                <w:sz w:val="24"/>
                <w:szCs w:val="24"/>
              </w:rPr>
            </w:pPr>
            <w:r w:rsidRPr="00AA4864">
              <w:rPr>
                <w:bCs/>
                <w:color w:val="auto"/>
                <w:sz w:val="24"/>
                <w:szCs w:val="24"/>
              </w:rPr>
              <w:t>Североосетинская организация Всероссийское Общество Гемофилии</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пр.Коста, 283а</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т.51-12-03</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DD50E9">
            <w:pPr>
              <w:pStyle w:val="1"/>
              <w:spacing w:before="0" w:after="0" w:line="240" w:lineRule="auto"/>
              <w:jc w:val="left"/>
              <w:textAlignment w:val="center"/>
              <w:rPr>
                <w:sz w:val="24"/>
                <w:szCs w:val="24"/>
              </w:rPr>
            </w:pPr>
            <w:r w:rsidRPr="00D55BB9">
              <w:rPr>
                <w:bCs/>
                <w:color w:val="auto"/>
                <w:sz w:val="24"/>
                <w:szCs w:val="24"/>
              </w:rPr>
              <w:t xml:space="preserve">Северо-Осетинская республиканская общественная благотворительная ассоциация пенсионеров и инвалидов жертв политических репрессий </w:t>
            </w:r>
            <w:r>
              <w:rPr>
                <w:bCs/>
                <w:color w:val="auto"/>
                <w:sz w:val="24"/>
                <w:szCs w:val="24"/>
              </w:rPr>
              <w:t>«Номаран»</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Куйбышева, д.15</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т.53-70-41</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991B5A">
            <w:pPr>
              <w:pStyle w:val="1"/>
              <w:spacing w:before="0" w:after="0" w:line="240" w:lineRule="auto"/>
              <w:jc w:val="left"/>
              <w:textAlignment w:val="center"/>
              <w:rPr>
                <w:sz w:val="24"/>
                <w:szCs w:val="24"/>
              </w:rPr>
            </w:pPr>
            <w:r w:rsidRPr="00FD6D84">
              <w:rPr>
                <w:bCs/>
                <w:color w:val="auto"/>
                <w:sz w:val="24"/>
                <w:szCs w:val="24"/>
              </w:rPr>
              <w:t xml:space="preserve">Северо-Осетинская республиканская организация профсоюза работников здравоохранения РФ </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ул.Димитрова, 2</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т.53-97-79</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703F2C">
            <w:pPr>
              <w:pStyle w:val="1"/>
              <w:spacing w:before="0" w:after="0" w:line="240" w:lineRule="auto"/>
              <w:jc w:val="left"/>
              <w:textAlignment w:val="center"/>
              <w:rPr>
                <w:sz w:val="24"/>
                <w:szCs w:val="24"/>
              </w:rPr>
            </w:pPr>
            <w:r w:rsidRPr="00FD6D84">
              <w:rPr>
                <w:bCs/>
                <w:color w:val="auto"/>
                <w:sz w:val="24"/>
                <w:szCs w:val="24"/>
              </w:rPr>
              <w:t xml:space="preserve">Совет </w:t>
            </w:r>
            <w:r w:rsidR="00135989" w:rsidRPr="00FD6D84">
              <w:rPr>
                <w:bCs/>
                <w:color w:val="auto"/>
                <w:sz w:val="24"/>
                <w:szCs w:val="24"/>
              </w:rPr>
              <w:t xml:space="preserve">ветеранов войны, труда, вооруженных сил и правоохранительных органов </w:t>
            </w:r>
            <w:r w:rsidRPr="00FD6D84">
              <w:rPr>
                <w:bCs/>
                <w:color w:val="auto"/>
                <w:sz w:val="24"/>
                <w:szCs w:val="24"/>
              </w:rPr>
              <w:t>За</w:t>
            </w:r>
            <w:r w:rsidR="00991B5A">
              <w:rPr>
                <w:bCs/>
                <w:color w:val="auto"/>
                <w:sz w:val="24"/>
                <w:szCs w:val="24"/>
              </w:rPr>
              <w:t>теречного района г.</w:t>
            </w:r>
            <w:r>
              <w:rPr>
                <w:bCs/>
                <w:color w:val="auto"/>
                <w:sz w:val="24"/>
                <w:szCs w:val="24"/>
              </w:rPr>
              <w:t>Владикавказ</w:t>
            </w:r>
          </w:p>
        </w:tc>
        <w:tc>
          <w:tcPr>
            <w:tcW w:w="3260" w:type="dxa"/>
          </w:tcPr>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ул.Мамсурова, 5</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Style w:val="addrval"/>
                <w:rFonts w:ascii="Times New Roman" w:hAnsi="Times New Roman"/>
                <w:sz w:val="24"/>
                <w:szCs w:val="24"/>
                <w:shd w:val="clear" w:color="auto" w:fill="FFFFFF"/>
              </w:rPr>
              <w:t>т.75-13-71</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703F2C">
            <w:pPr>
              <w:pStyle w:val="1"/>
              <w:spacing w:before="0" w:after="0" w:line="240" w:lineRule="auto"/>
              <w:jc w:val="left"/>
              <w:textAlignment w:val="center"/>
              <w:rPr>
                <w:color w:val="auto"/>
                <w:sz w:val="24"/>
                <w:szCs w:val="24"/>
              </w:rPr>
            </w:pPr>
            <w:r w:rsidRPr="00FD6D84">
              <w:rPr>
                <w:bCs/>
                <w:color w:val="auto"/>
                <w:sz w:val="24"/>
                <w:szCs w:val="24"/>
              </w:rPr>
              <w:t xml:space="preserve">Совет </w:t>
            </w:r>
            <w:r w:rsidR="00135989" w:rsidRPr="00FD6D84">
              <w:rPr>
                <w:bCs/>
                <w:color w:val="auto"/>
                <w:sz w:val="24"/>
                <w:szCs w:val="24"/>
              </w:rPr>
              <w:t xml:space="preserve">ветеранов войны, труда, вооруженных сил и правоохранительных органов </w:t>
            </w:r>
            <w:r w:rsidRPr="00FD6D84">
              <w:rPr>
                <w:bCs/>
                <w:color w:val="auto"/>
                <w:sz w:val="24"/>
                <w:szCs w:val="24"/>
              </w:rPr>
              <w:t>Северо-</w:t>
            </w:r>
            <w:r w:rsidR="00EC200C">
              <w:rPr>
                <w:bCs/>
                <w:color w:val="auto"/>
                <w:sz w:val="24"/>
                <w:szCs w:val="24"/>
              </w:rPr>
              <w:t>Западного района г.</w:t>
            </w:r>
            <w:r>
              <w:rPr>
                <w:bCs/>
                <w:color w:val="auto"/>
                <w:sz w:val="24"/>
                <w:szCs w:val="24"/>
              </w:rPr>
              <w:t>Владикавказ</w:t>
            </w:r>
          </w:p>
        </w:tc>
        <w:tc>
          <w:tcPr>
            <w:tcW w:w="3260" w:type="dxa"/>
          </w:tcPr>
          <w:p w:rsidR="00C47E6F" w:rsidRPr="00FD6D84" w:rsidRDefault="00C47E6F" w:rsidP="00EB7762">
            <w:pPr>
              <w:shd w:val="clear" w:color="auto" w:fill="FFFFFF"/>
              <w:spacing w:line="240" w:lineRule="auto"/>
              <w:ind w:firstLine="0"/>
              <w:jc w:val="left"/>
              <w:rPr>
                <w:rStyle w:val="addrval"/>
                <w:sz w:val="24"/>
                <w:szCs w:val="24"/>
              </w:rPr>
            </w:pPr>
            <w:r w:rsidRPr="00FD6D84">
              <w:rPr>
                <w:rStyle w:val="addrval"/>
                <w:sz w:val="24"/>
                <w:szCs w:val="24"/>
              </w:rPr>
              <w:t xml:space="preserve">г. Владикавказ, </w:t>
            </w:r>
          </w:p>
          <w:p w:rsidR="00C47E6F" w:rsidRPr="00FD6D84" w:rsidRDefault="00C47E6F" w:rsidP="006E7F91">
            <w:pPr>
              <w:shd w:val="clear" w:color="auto" w:fill="FFFFFF"/>
              <w:spacing w:line="240" w:lineRule="auto"/>
              <w:ind w:firstLine="0"/>
              <w:jc w:val="left"/>
              <w:rPr>
                <w:rStyle w:val="addrval"/>
                <w:sz w:val="24"/>
                <w:szCs w:val="24"/>
              </w:rPr>
            </w:pPr>
            <w:r w:rsidRPr="00FD6D84">
              <w:rPr>
                <w:rStyle w:val="addrval"/>
                <w:sz w:val="24"/>
                <w:szCs w:val="24"/>
              </w:rPr>
              <w:t>ул.Московская, 27, корп. 3</w:t>
            </w:r>
          </w:p>
          <w:p w:rsidR="00C47E6F" w:rsidRPr="00FD6D84" w:rsidRDefault="00C47E6F" w:rsidP="009676E6">
            <w:pPr>
              <w:shd w:val="clear" w:color="auto" w:fill="FFFFFF"/>
              <w:spacing w:line="240" w:lineRule="auto"/>
              <w:ind w:firstLine="0"/>
              <w:jc w:val="left"/>
              <w:rPr>
                <w:sz w:val="24"/>
                <w:szCs w:val="24"/>
              </w:rPr>
            </w:pPr>
            <w:r w:rsidRPr="00FD6D84">
              <w:rPr>
                <w:bCs/>
                <w:sz w:val="24"/>
                <w:szCs w:val="24"/>
              </w:rPr>
              <w:t>т.</w:t>
            </w:r>
            <w:hyperlink r:id="rId58" w:history="1">
              <w:r w:rsidRPr="00FD6D84">
                <w:rPr>
                  <w:rStyle w:val="af2"/>
                  <w:color w:val="auto"/>
                  <w:sz w:val="24"/>
                  <w:szCs w:val="24"/>
                  <w:u w:val="none"/>
                </w:rPr>
                <w:t>24-08-49</w:t>
              </w:r>
            </w:hyperlink>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EC200C" w:rsidP="00703F2C">
            <w:pPr>
              <w:pStyle w:val="1"/>
              <w:spacing w:before="0" w:after="0" w:line="240" w:lineRule="auto"/>
              <w:jc w:val="left"/>
              <w:textAlignment w:val="center"/>
              <w:rPr>
                <w:sz w:val="24"/>
                <w:szCs w:val="24"/>
              </w:rPr>
            </w:pPr>
            <w:r w:rsidRPr="00EC200C">
              <w:rPr>
                <w:bCs/>
                <w:color w:val="auto"/>
                <w:sz w:val="24"/>
                <w:szCs w:val="24"/>
              </w:rPr>
              <w:t>Северо-Осетинское региональное отделение всероссийской общественной организации ветеранов (пенсионеров) войны, труда, вооруженных сил и правоохранительных органов</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ул.Максима Горького, 13</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т.53-17-47</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703F2C">
            <w:pPr>
              <w:pStyle w:val="1"/>
              <w:spacing w:before="0" w:after="0" w:line="240" w:lineRule="auto"/>
              <w:jc w:val="left"/>
              <w:textAlignment w:val="center"/>
              <w:rPr>
                <w:sz w:val="24"/>
                <w:szCs w:val="24"/>
              </w:rPr>
            </w:pPr>
            <w:r w:rsidRPr="00FD6D84">
              <w:rPr>
                <w:bCs/>
                <w:color w:val="auto"/>
                <w:sz w:val="24"/>
                <w:szCs w:val="24"/>
              </w:rPr>
              <w:t>Совет ветеранов войны, труда, вооруженных сил и правоохранительных органов Пром</w:t>
            </w:r>
            <w:r>
              <w:rPr>
                <w:bCs/>
                <w:color w:val="auto"/>
                <w:sz w:val="24"/>
                <w:szCs w:val="24"/>
              </w:rPr>
              <w:t>ышленного района г. Владикавказ</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г.Владикавказ, Транспортный переулок, 16</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т.76-13-30</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B70719" w:rsidP="00B70719">
            <w:pPr>
              <w:pStyle w:val="1"/>
              <w:spacing w:before="0" w:after="0" w:line="240" w:lineRule="auto"/>
              <w:jc w:val="left"/>
              <w:textAlignment w:val="center"/>
              <w:rPr>
                <w:sz w:val="24"/>
                <w:szCs w:val="24"/>
              </w:rPr>
            </w:pPr>
            <w:r w:rsidRPr="00B70719">
              <w:rPr>
                <w:bCs/>
                <w:color w:val="auto"/>
                <w:sz w:val="24"/>
                <w:szCs w:val="24"/>
              </w:rPr>
              <w:t>Северо-Осетинское республиканское отделение общероссийской общественной организации</w:t>
            </w:r>
            <w:r>
              <w:rPr>
                <w:bCs/>
                <w:color w:val="auto"/>
                <w:sz w:val="24"/>
                <w:szCs w:val="24"/>
              </w:rPr>
              <w:t xml:space="preserve"> «</w:t>
            </w:r>
            <w:r w:rsidR="00C47E6F" w:rsidRPr="00FD6D84">
              <w:rPr>
                <w:bCs/>
                <w:color w:val="auto"/>
                <w:sz w:val="24"/>
                <w:szCs w:val="24"/>
              </w:rPr>
              <w:t xml:space="preserve">Всероссийского </w:t>
            </w:r>
            <w:r w:rsidR="00F4684B" w:rsidRPr="00FD6D84">
              <w:rPr>
                <w:bCs/>
                <w:color w:val="auto"/>
                <w:sz w:val="24"/>
                <w:szCs w:val="24"/>
              </w:rPr>
              <w:t>общества о</w:t>
            </w:r>
            <w:r w:rsidR="00F4684B">
              <w:rPr>
                <w:bCs/>
                <w:color w:val="auto"/>
                <w:sz w:val="24"/>
                <w:szCs w:val="24"/>
              </w:rPr>
              <w:t>храны природы</w:t>
            </w:r>
            <w:r>
              <w:rPr>
                <w:bCs/>
                <w:color w:val="auto"/>
                <w:sz w:val="24"/>
                <w:szCs w:val="24"/>
              </w:rPr>
              <w:t>»</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ул.Коцоева, 66</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т.75-60-20</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484F1F" w:rsidP="00484F1F">
            <w:pPr>
              <w:pStyle w:val="1"/>
              <w:spacing w:before="0" w:after="0" w:line="240" w:lineRule="auto"/>
              <w:jc w:val="left"/>
              <w:textAlignment w:val="center"/>
              <w:rPr>
                <w:sz w:val="24"/>
                <w:szCs w:val="24"/>
              </w:rPr>
            </w:pPr>
            <w:r w:rsidRPr="00484F1F">
              <w:rPr>
                <w:bCs/>
                <w:color w:val="auto"/>
                <w:sz w:val="24"/>
                <w:szCs w:val="24"/>
              </w:rPr>
              <w:t xml:space="preserve">Северо-Осетинское региональное отделение общероссийской творческой профессиональной общественной организации </w:t>
            </w:r>
            <w:r w:rsidR="00F4684B">
              <w:rPr>
                <w:bCs/>
                <w:color w:val="auto"/>
                <w:sz w:val="24"/>
                <w:szCs w:val="24"/>
              </w:rPr>
              <w:t>«</w:t>
            </w:r>
            <w:r w:rsidR="00C47E6F" w:rsidRPr="00FD6D84">
              <w:rPr>
                <w:bCs/>
                <w:color w:val="auto"/>
                <w:sz w:val="24"/>
                <w:szCs w:val="24"/>
              </w:rPr>
              <w:t xml:space="preserve">Союз </w:t>
            </w:r>
            <w:r w:rsidR="00F4684B" w:rsidRPr="00FD6D84">
              <w:rPr>
                <w:bCs/>
                <w:color w:val="auto"/>
                <w:sz w:val="24"/>
                <w:szCs w:val="24"/>
              </w:rPr>
              <w:t>архит</w:t>
            </w:r>
            <w:r w:rsidR="00F4684B">
              <w:rPr>
                <w:bCs/>
                <w:color w:val="auto"/>
                <w:sz w:val="24"/>
                <w:szCs w:val="24"/>
              </w:rPr>
              <w:t>екторов России»</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ул.Владимира Балаева, 7</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т.53-41-41</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00042B" w:rsidP="0000042B">
            <w:pPr>
              <w:pStyle w:val="1"/>
              <w:spacing w:before="0" w:after="0" w:line="240" w:lineRule="auto"/>
              <w:jc w:val="left"/>
              <w:textAlignment w:val="center"/>
              <w:rPr>
                <w:bCs/>
                <w:color w:val="auto"/>
                <w:sz w:val="24"/>
                <w:szCs w:val="24"/>
              </w:rPr>
            </w:pPr>
            <w:r w:rsidRPr="0000042B">
              <w:rPr>
                <w:bCs/>
                <w:color w:val="auto"/>
                <w:sz w:val="24"/>
                <w:szCs w:val="24"/>
              </w:rPr>
              <w:t xml:space="preserve">Союз журналистов </w:t>
            </w:r>
            <w:r>
              <w:rPr>
                <w:bCs/>
                <w:color w:val="auto"/>
                <w:sz w:val="24"/>
                <w:szCs w:val="24"/>
              </w:rPr>
              <w:t xml:space="preserve">РСО-Алания </w:t>
            </w:r>
            <w:r w:rsidRPr="0000042B">
              <w:rPr>
                <w:bCs/>
                <w:color w:val="auto"/>
                <w:sz w:val="24"/>
                <w:szCs w:val="24"/>
              </w:rPr>
              <w:t xml:space="preserve">-региональное отделение общероссийской общественной организации </w:t>
            </w:r>
            <w:r>
              <w:rPr>
                <w:bCs/>
                <w:color w:val="auto"/>
                <w:sz w:val="24"/>
                <w:szCs w:val="24"/>
              </w:rPr>
              <w:t>«</w:t>
            </w:r>
            <w:r w:rsidR="00C47E6F" w:rsidRPr="00FD6D84">
              <w:rPr>
                <w:bCs/>
                <w:color w:val="auto"/>
                <w:sz w:val="24"/>
                <w:szCs w:val="24"/>
              </w:rPr>
              <w:t>Сою</w:t>
            </w:r>
            <w:r w:rsidR="00C47E6F">
              <w:rPr>
                <w:bCs/>
                <w:color w:val="auto"/>
                <w:sz w:val="24"/>
                <w:szCs w:val="24"/>
              </w:rPr>
              <w:t>з журналистов</w:t>
            </w:r>
            <w:r>
              <w:rPr>
                <w:bCs/>
                <w:color w:val="auto"/>
                <w:sz w:val="24"/>
                <w:szCs w:val="24"/>
              </w:rPr>
              <w:t xml:space="preserve"> России»</w:t>
            </w:r>
          </w:p>
        </w:tc>
        <w:tc>
          <w:tcPr>
            <w:tcW w:w="3260" w:type="dxa"/>
          </w:tcPr>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пр.Коста, 11</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т.75-50-60</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3522AB" w:rsidP="007C2714">
            <w:pPr>
              <w:pStyle w:val="1"/>
              <w:spacing w:before="0" w:after="0" w:line="240" w:lineRule="auto"/>
              <w:jc w:val="left"/>
              <w:textAlignment w:val="center"/>
              <w:rPr>
                <w:sz w:val="24"/>
                <w:szCs w:val="24"/>
              </w:rPr>
            </w:pPr>
            <w:r>
              <w:rPr>
                <w:bCs/>
                <w:color w:val="auto"/>
                <w:sz w:val="24"/>
                <w:szCs w:val="24"/>
              </w:rPr>
              <w:t>Северо-</w:t>
            </w:r>
            <w:r w:rsidR="007C2714" w:rsidRPr="007C2714">
              <w:rPr>
                <w:bCs/>
                <w:color w:val="auto"/>
                <w:sz w:val="24"/>
                <w:szCs w:val="24"/>
              </w:rPr>
              <w:t>Осетинское республиканское отделение общероссийской общественной организации</w:t>
            </w:r>
            <w:r w:rsidR="007C2714">
              <w:rPr>
                <w:bCs/>
                <w:color w:val="auto"/>
                <w:sz w:val="24"/>
                <w:szCs w:val="24"/>
              </w:rPr>
              <w:t xml:space="preserve"> «</w:t>
            </w:r>
            <w:r w:rsidR="00C47E6F">
              <w:rPr>
                <w:bCs/>
                <w:color w:val="auto"/>
                <w:sz w:val="24"/>
                <w:szCs w:val="24"/>
              </w:rPr>
              <w:t xml:space="preserve">Союз </w:t>
            </w:r>
            <w:r w:rsidR="007C2714">
              <w:rPr>
                <w:bCs/>
                <w:color w:val="auto"/>
                <w:sz w:val="24"/>
                <w:szCs w:val="24"/>
              </w:rPr>
              <w:t>кинематографистов РФ»</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г.Владикавказ,</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 переулок Музейный, 5</w:t>
            </w:r>
          </w:p>
          <w:p w:rsidR="00C47E6F" w:rsidRPr="00FD6D84" w:rsidRDefault="00C47E6F" w:rsidP="00406B5D">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т.54-58-85; 53-93-14</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CA1BC8" w:rsidRDefault="00CA1BC8" w:rsidP="00CA1BC8">
            <w:pPr>
              <w:pStyle w:val="1"/>
              <w:spacing w:before="0" w:after="0" w:line="240" w:lineRule="auto"/>
              <w:jc w:val="left"/>
              <w:textAlignment w:val="center"/>
              <w:rPr>
                <w:sz w:val="24"/>
                <w:szCs w:val="24"/>
              </w:rPr>
            </w:pPr>
            <w:r w:rsidRPr="00CA1BC8">
              <w:rPr>
                <w:bCs/>
                <w:color w:val="auto"/>
                <w:sz w:val="24"/>
                <w:szCs w:val="24"/>
              </w:rPr>
              <w:t xml:space="preserve">Общественная организация Северо-Осетинское отделение </w:t>
            </w:r>
            <w:r w:rsidR="00C47E6F">
              <w:rPr>
                <w:bCs/>
                <w:color w:val="auto"/>
                <w:sz w:val="24"/>
                <w:szCs w:val="24"/>
              </w:rPr>
              <w:t>Союз</w:t>
            </w:r>
            <w:r w:rsidRPr="00CA1BC8">
              <w:rPr>
                <w:bCs/>
                <w:color w:val="auto"/>
                <w:sz w:val="24"/>
                <w:szCs w:val="24"/>
              </w:rPr>
              <w:t>а</w:t>
            </w:r>
            <w:r w:rsidR="00C47E6F">
              <w:rPr>
                <w:bCs/>
                <w:color w:val="auto"/>
                <w:sz w:val="24"/>
                <w:szCs w:val="24"/>
              </w:rPr>
              <w:t xml:space="preserve"> Композиторов</w:t>
            </w:r>
            <w:r w:rsidRPr="00CA1BC8">
              <w:rPr>
                <w:bCs/>
                <w:color w:val="auto"/>
                <w:sz w:val="24"/>
                <w:szCs w:val="24"/>
              </w:rPr>
              <w:t xml:space="preserve"> </w:t>
            </w:r>
            <w:r>
              <w:rPr>
                <w:bCs/>
                <w:color w:val="auto"/>
                <w:sz w:val="24"/>
                <w:szCs w:val="24"/>
              </w:rPr>
              <w:t>России</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ул.Тамаева, 8</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т.53-63-99</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3E283A">
            <w:pPr>
              <w:pStyle w:val="1"/>
              <w:spacing w:before="0" w:after="0" w:line="240" w:lineRule="auto"/>
              <w:jc w:val="left"/>
              <w:textAlignment w:val="center"/>
              <w:rPr>
                <w:sz w:val="24"/>
                <w:szCs w:val="24"/>
              </w:rPr>
            </w:pPr>
            <w:r w:rsidRPr="00FD6D84">
              <w:rPr>
                <w:bCs/>
                <w:color w:val="auto"/>
                <w:sz w:val="24"/>
                <w:szCs w:val="24"/>
              </w:rPr>
              <w:t xml:space="preserve">Союз организаций </w:t>
            </w:r>
            <w:r w:rsidR="003E283A">
              <w:rPr>
                <w:bCs/>
                <w:color w:val="auto"/>
                <w:sz w:val="24"/>
                <w:szCs w:val="24"/>
              </w:rPr>
              <w:t>«</w:t>
            </w:r>
            <w:r w:rsidRPr="00FD6D84">
              <w:rPr>
                <w:bCs/>
                <w:color w:val="auto"/>
                <w:sz w:val="24"/>
                <w:szCs w:val="24"/>
              </w:rPr>
              <w:t>Федерация профсоюзов РСО-Алания</w:t>
            </w:r>
            <w:r w:rsidR="003E283A">
              <w:rPr>
                <w:bCs/>
                <w:color w:val="auto"/>
                <w:sz w:val="24"/>
                <w:szCs w:val="24"/>
              </w:rPr>
              <w:t>»</w:t>
            </w:r>
          </w:p>
        </w:tc>
        <w:tc>
          <w:tcPr>
            <w:tcW w:w="3260" w:type="dxa"/>
          </w:tcPr>
          <w:p w:rsidR="00C47E6F" w:rsidRPr="00FD6D84" w:rsidRDefault="00C47E6F" w:rsidP="00EB7762">
            <w:pPr>
              <w:shd w:val="clear" w:color="auto" w:fill="FFFFFF"/>
              <w:spacing w:line="240" w:lineRule="auto"/>
              <w:ind w:firstLine="0"/>
              <w:jc w:val="left"/>
              <w:rPr>
                <w:rStyle w:val="addrval"/>
                <w:sz w:val="24"/>
                <w:szCs w:val="24"/>
              </w:rPr>
            </w:pPr>
            <w:r w:rsidRPr="00FD6D84">
              <w:rPr>
                <w:rStyle w:val="addrval"/>
                <w:sz w:val="24"/>
                <w:szCs w:val="24"/>
              </w:rPr>
              <w:t xml:space="preserve">г.Владикавказ, </w:t>
            </w:r>
          </w:p>
          <w:p w:rsidR="00C47E6F" w:rsidRPr="00FD6D84" w:rsidRDefault="00C47E6F" w:rsidP="00EB7762">
            <w:pPr>
              <w:shd w:val="clear" w:color="auto" w:fill="FFFFFF"/>
              <w:spacing w:line="240" w:lineRule="auto"/>
              <w:ind w:firstLine="0"/>
              <w:jc w:val="left"/>
              <w:rPr>
                <w:sz w:val="24"/>
                <w:szCs w:val="24"/>
              </w:rPr>
            </w:pPr>
            <w:r w:rsidRPr="00FD6D84">
              <w:rPr>
                <w:rStyle w:val="addrval"/>
                <w:sz w:val="24"/>
                <w:szCs w:val="24"/>
              </w:rPr>
              <w:t>ул.Димитрова, 2</w:t>
            </w:r>
          </w:p>
          <w:p w:rsidR="00C47E6F" w:rsidRPr="00FD6D84" w:rsidRDefault="00E67DA8" w:rsidP="00D06395">
            <w:pPr>
              <w:shd w:val="clear" w:color="auto" w:fill="FFFFFF"/>
              <w:spacing w:line="240" w:lineRule="auto"/>
              <w:ind w:firstLine="0"/>
              <w:jc w:val="left"/>
              <w:rPr>
                <w:sz w:val="24"/>
                <w:szCs w:val="24"/>
              </w:rPr>
            </w:pPr>
            <w:hyperlink r:id="rId59" w:history="1">
              <w:r w:rsidR="00C47E6F" w:rsidRPr="00FD6D84">
                <w:rPr>
                  <w:rStyle w:val="af2"/>
                  <w:color w:val="auto"/>
                  <w:sz w:val="24"/>
                  <w:szCs w:val="24"/>
                  <w:u w:val="none"/>
                </w:rPr>
                <w:t>т. 53-64-36</w:t>
              </w:r>
            </w:hyperlink>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F36F47" w:rsidP="00846282">
            <w:pPr>
              <w:pStyle w:val="1"/>
              <w:spacing w:before="0" w:after="0" w:line="240" w:lineRule="auto"/>
              <w:jc w:val="left"/>
              <w:textAlignment w:val="center"/>
              <w:rPr>
                <w:sz w:val="24"/>
                <w:szCs w:val="24"/>
              </w:rPr>
            </w:pPr>
            <w:r w:rsidRPr="00F36F47">
              <w:rPr>
                <w:bCs/>
                <w:color w:val="auto"/>
                <w:sz w:val="24"/>
                <w:szCs w:val="24"/>
              </w:rPr>
              <w:t xml:space="preserve">Региональная общественная организация </w:t>
            </w:r>
            <w:r>
              <w:rPr>
                <w:bCs/>
                <w:color w:val="auto"/>
                <w:sz w:val="24"/>
                <w:szCs w:val="24"/>
              </w:rPr>
              <w:t>«</w:t>
            </w:r>
            <w:r w:rsidR="00C47E6F" w:rsidRPr="00FD6D84">
              <w:rPr>
                <w:bCs/>
                <w:color w:val="auto"/>
                <w:sz w:val="24"/>
                <w:szCs w:val="24"/>
              </w:rPr>
              <w:t>Союз пионерских, детс</w:t>
            </w:r>
            <w:r w:rsidR="00C47E6F">
              <w:rPr>
                <w:bCs/>
                <w:color w:val="auto"/>
                <w:sz w:val="24"/>
                <w:szCs w:val="24"/>
              </w:rPr>
              <w:t>ких и подростковых организаций</w:t>
            </w:r>
            <w:r>
              <w:rPr>
                <w:bCs/>
                <w:color w:val="auto"/>
                <w:sz w:val="24"/>
                <w:szCs w:val="24"/>
              </w:rPr>
              <w:t>»</w:t>
            </w:r>
            <w:r w:rsidR="00E65B04">
              <w:rPr>
                <w:bCs/>
                <w:color w:val="auto"/>
                <w:sz w:val="24"/>
                <w:szCs w:val="24"/>
              </w:rPr>
              <w:t xml:space="preserve"> РСО-Алания</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ул.Ватутина, 5</w:t>
            </w:r>
            <w:r w:rsidR="00385CEE">
              <w:rPr>
                <w:rFonts w:ascii="Times New Roman" w:hAnsi="Times New Roman"/>
                <w:sz w:val="24"/>
                <w:szCs w:val="24"/>
                <w:shd w:val="clear" w:color="auto" w:fill="FFFFFF"/>
              </w:rPr>
              <w:t xml:space="preserve">3 </w:t>
            </w:r>
            <w:r w:rsidRPr="00FD6D84">
              <w:rPr>
                <w:rFonts w:ascii="Times New Roman" w:hAnsi="Times New Roman"/>
                <w:sz w:val="24"/>
                <w:szCs w:val="24"/>
                <w:shd w:val="clear" w:color="auto" w:fill="FFFFFF"/>
              </w:rPr>
              <w:t>а</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т.54-85-28</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B71E2" w:rsidP="00846282">
            <w:pPr>
              <w:pStyle w:val="1"/>
              <w:spacing w:before="0" w:after="0" w:line="240" w:lineRule="auto"/>
              <w:jc w:val="left"/>
              <w:textAlignment w:val="center"/>
              <w:rPr>
                <w:sz w:val="24"/>
                <w:szCs w:val="24"/>
              </w:rPr>
            </w:pPr>
            <w:r w:rsidRPr="00CB71E2">
              <w:rPr>
                <w:bCs/>
                <w:color w:val="auto"/>
                <w:sz w:val="24"/>
                <w:szCs w:val="24"/>
              </w:rPr>
              <w:t>Мастерские</w:t>
            </w:r>
            <w:r w:rsidR="00846282">
              <w:rPr>
                <w:bCs/>
                <w:color w:val="auto"/>
                <w:sz w:val="24"/>
                <w:szCs w:val="24"/>
              </w:rPr>
              <w:t xml:space="preserve"> </w:t>
            </w:r>
            <w:r w:rsidR="00C47E6F">
              <w:rPr>
                <w:bCs/>
                <w:color w:val="auto"/>
                <w:sz w:val="24"/>
                <w:szCs w:val="24"/>
              </w:rPr>
              <w:t>Союз</w:t>
            </w:r>
            <w:r>
              <w:rPr>
                <w:bCs/>
                <w:color w:val="auto"/>
                <w:sz w:val="24"/>
                <w:szCs w:val="24"/>
              </w:rPr>
              <w:t>а</w:t>
            </w:r>
            <w:r w:rsidR="00C47E6F">
              <w:rPr>
                <w:bCs/>
                <w:color w:val="auto"/>
                <w:sz w:val="24"/>
                <w:szCs w:val="24"/>
              </w:rPr>
              <w:t xml:space="preserve"> Художников</w:t>
            </w:r>
          </w:p>
        </w:tc>
        <w:tc>
          <w:tcPr>
            <w:tcW w:w="3260" w:type="dxa"/>
          </w:tcPr>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lastRenderedPageBreak/>
              <w:t>ул.Шмул</w:t>
            </w:r>
            <w:r w:rsidR="00CB71E2">
              <w:rPr>
                <w:rStyle w:val="addrval"/>
                <w:rFonts w:ascii="Times New Roman" w:hAnsi="Times New Roman"/>
                <w:sz w:val="24"/>
                <w:szCs w:val="24"/>
                <w:shd w:val="clear" w:color="auto" w:fill="FFFFFF"/>
              </w:rPr>
              <w:t>евича, 1г</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т.53-11-60</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C47E6F">
            <w:pPr>
              <w:pStyle w:val="1"/>
              <w:spacing w:before="0" w:after="0" w:line="240" w:lineRule="auto"/>
              <w:jc w:val="left"/>
              <w:textAlignment w:val="center"/>
              <w:rPr>
                <w:sz w:val="24"/>
                <w:szCs w:val="24"/>
              </w:rPr>
            </w:pPr>
            <w:r w:rsidRPr="00C47E6F">
              <w:rPr>
                <w:bCs/>
                <w:color w:val="auto"/>
                <w:sz w:val="24"/>
                <w:szCs w:val="24"/>
              </w:rPr>
              <w:t>Региональное отделение всероссийской творческой общественной организации</w:t>
            </w:r>
            <w:r>
              <w:rPr>
                <w:bCs/>
                <w:color w:val="auto"/>
                <w:sz w:val="24"/>
                <w:szCs w:val="24"/>
              </w:rPr>
              <w:t xml:space="preserve"> «</w:t>
            </w:r>
            <w:r w:rsidRPr="00FD6D84">
              <w:rPr>
                <w:bCs/>
                <w:color w:val="auto"/>
                <w:sz w:val="24"/>
                <w:szCs w:val="24"/>
              </w:rPr>
              <w:t>Союз худ</w:t>
            </w:r>
            <w:r>
              <w:rPr>
                <w:bCs/>
                <w:color w:val="auto"/>
                <w:sz w:val="24"/>
                <w:szCs w:val="24"/>
              </w:rPr>
              <w:t>ожников России»</w:t>
            </w:r>
            <w:r w:rsidRPr="00FD6D84">
              <w:rPr>
                <w:bCs/>
                <w:color w:val="auto"/>
                <w:sz w:val="24"/>
                <w:szCs w:val="24"/>
              </w:rPr>
              <w:t xml:space="preserve"> </w:t>
            </w:r>
          </w:p>
        </w:tc>
        <w:tc>
          <w:tcPr>
            <w:tcW w:w="3260" w:type="dxa"/>
          </w:tcPr>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 Владикавказ, </w:t>
            </w:r>
          </w:p>
          <w:p w:rsidR="00C47E6F" w:rsidRPr="00FD6D84" w:rsidRDefault="00C47E6F" w:rsidP="00EB776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пр.Коста, 217</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т.51-41-27</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C47E6F" w:rsidP="00846282">
            <w:pPr>
              <w:pStyle w:val="1"/>
              <w:spacing w:before="0" w:after="0" w:line="240" w:lineRule="auto"/>
              <w:jc w:val="left"/>
              <w:textAlignment w:val="center"/>
              <w:rPr>
                <w:sz w:val="24"/>
                <w:szCs w:val="24"/>
              </w:rPr>
            </w:pPr>
            <w:r>
              <w:rPr>
                <w:bCs/>
                <w:color w:val="auto"/>
                <w:sz w:val="24"/>
                <w:szCs w:val="24"/>
              </w:rPr>
              <w:t>Терское Казачье Войско</w:t>
            </w:r>
          </w:p>
        </w:tc>
        <w:tc>
          <w:tcPr>
            <w:tcW w:w="3260" w:type="dxa"/>
          </w:tcPr>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C47E6F" w:rsidRPr="00FD6D84" w:rsidRDefault="00C47E6F" w:rsidP="00EB776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ул.Куйбышева, 33а</w:t>
            </w:r>
          </w:p>
          <w:p w:rsidR="00C47E6F" w:rsidRPr="00FD6D84" w:rsidRDefault="00C47E6F" w:rsidP="00EB7762">
            <w:pPr>
              <w:pStyle w:val="af0"/>
              <w:widowControl w:val="0"/>
              <w:spacing w:after="0" w:line="240" w:lineRule="auto"/>
              <w:ind w:left="0"/>
              <w:outlineLvl w:val="0"/>
              <w:rPr>
                <w:rFonts w:ascii="Times New Roman" w:eastAsia="Times New Roman" w:hAnsi="Times New Roman"/>
                <w:sz w:val="24"/>
                <w:szCs w:val="24"/>
                <w:lang w:eastAsia="ru-RU"/>
              </w:rPr>
            </w:pPr>
            <w:r w:rsidRPr="00FD6D84">
              <w:rPr>
                <w:rStyle w:val="addrval"/>
                <w:rFonts w:ascii="Times New Roman" w:hAnsi="Times New Roman"/>
                <w:sz w:val="24"/>
                <w:szCs w:val="24"/>
                <w:shd w:val="clear" w:color="auto" w:fill="FFFFFF"/>
              </w:rPr>
              <w:t>т.54-01-96</w:t>
            </w:r>
          </w:p>
        </w:tc>
      </w:tr>
      <w:tr w:rsidR="00C47E6F" w:rsidRPr="00FD6D84" w:rsidTr="005E2F1B">
        <w:tc>
          <w:tcPr>
            <w:tcW w:w="704" w:type="dxa"/>
          </w:tcPr>
          <w:p w:rsidR="00C47E6F" w:rsidRPr="00FD6D84" w:rsidRDefault="00C47E6F" w:rsidP="005E2F1B">
            <w:pPr>
              <w:pStyle w:val="af0"/>
              <w:widowControl w:val="0"/>
              <w:numPr>
                <w:ilvl w:val="0"/>
                <w:numId w:val="41"/>
              </w:numPr>
              <w:spacing w:after="0" w:line="240" w:lineRule="auto"/>
              <w:ind w:left="454"/>
              <w:outlineLvl w:val="0"/>
              <w:rPr>
                <w:rFonts w:ascii="Times New Roman" w:eastAsia="Times New Roman" w:hAnsi="Times New Roman"/>
                <w:sz w:val="24"/>
                <w:szCs w:val="24"/>
                <w:lang w:eastAsia="ru-RU"/>
              </w:rPr>
            </w:pPr>
          </w:p>
        </w:tc>
        <w:tc>
          <w:tcPr>
            <w:tcW w:w="5954" w:type="dxa"/>
          </w:tcPr>
          <w:p w:rsidR="00C47E6F" w:rsidRPr="00FD6D84" w:rsidRDefault="00E57CB2" w:rsidP="00E57CB2">
            <w:pPr>
              <w:pStyle w:val="1"/>
              <w:spacing w:before="0" w:after="0" w:line="240" w:lineRule="auto"/>
              <w:jc w:val="left"/>
              <w:textAlignment w:val="center"/>
              <w:rPr>
                <w:sz w:val="24"/>
                <w:szCs w:val="24"/>
              </w:rPr>
            </w:pPr>
            <w:r w:rsidRPr="00E57CB2">
              <w:rPr>
                <w:bCs/>
                <w:color w:val="auto"/>
                <w:sz w:val="24"/>
                <w:szCs w:val="24"/>
              </w:rPr>
              <w:t xml:space="preserve">Общественная армянская национально-культурная организация </w:t>
            </w:r>
            <w:r>
              <w:rPr>
                <w:bCs/>
                <w:color w:val="auto"/>
                <w:sz w:val="24"/>
                <w:szCs w:val="24"/>
              </w:rPr>
              <w:t>«Эребуни»</w:t>
            </w:r>
            <w:r w:rsidRPr="00E57CB2">
              <w:rPr>
                <w:bCs/>
                <w:color w:val="auto"/>
                <w:sz w:val="24"/>
                <w:szCs w:val="24"/>
              </w:rPr>
              <w:t xml:space="preserve"> </w:t>
            </w:r>
            <w:r>
              <w:rPr>
                <w:bCs/>
                <w:color w:val="auto"/>
                <w:sz w:val="24"/>
                <w:szCs w:val="24"/>
              </w:rPr>
              <w:t>РСО-Алания</w:t>
            </w:r>
          </w:p>
        </w:tc>
        <w:tc>
          <w:tcPr>
            <w:tcW w:w="3260" w:type="dxa"/>
          </w:tcPr>
          <w:p w:rsidR="00C47E6F" w:rsidRPr="00FD6D84" w:rsidRDefault="00C47E6F" w:rsidP="00EB7762">
            <w:pPr>
              <w:shd w:val="clear" w:color="auto" w:fill="FFFFFF"/>
              <w:spacing w:line="240" w:lineRule="auto"/>
              <w:ind w:firstLine="0"/>
              <w:jc w:val="left"/>
              <w:rPr>
                <w:rStyle w:val="addrval"/>
                <w:sz w:val="24"/>
                <w:szCs w:val="24"/>
              </w:rPr>
            </w:pPr>
            <w:r w:rsidRPr="00FD6D84">
              <w:rPr>
                <w:rStyle w:val="addrval"/>
                <w:sz w:val="24"/>
                <w:szCs w:val="24"/>
              </w:rPr>
              <w:t>г.Владикавказ,</w:t>
            </w:r>
          </w:p>
          <w:p w:rsidR="00C47E6F" w:rsidRPr="00FD6D84" w:rsidRDefault="00C47E6F" w:rsidP="00EB7762">
            <w:pPr>
              <w:shd w:val="clear" w:color="auto" w:fill="FFFFFF"/>
              <w:spacing w:line="240" w:lineRule="auto"/>
              <w:ind w:firstLine="0"/>
              <w:jc w:val="left"/>
              <w:rPr>
                <w:rStyle w:val="addrval"/>
                <w:sz w:val="24"/>
                <w:szCs w:val="24"/>
              </w:rPr>
            </w:pPr>
            <w:r w:rsidRPr="00FD6D84">
              <w:rPr>
                <w:rStyle w:val="addrval"/>
                <w:sz w:val="24"/>
                <w:szCs w:val="24"/>
              </w:rPr>
              <w:t xml:space="preserve"> ул.Гаппо Баева, 16</w:t>
            </w:r>
          </w:p>
          <w:p w:rsidR="00C47E6F" w:rsidRPr="00FD6D84" w:rsidRDefault="00C47E6F" w:rsidP="00840605">
            <w:pPr>
              <w:shd w:val="clear" w:color="auto" w:fill="FFFFFF"/>
              <w:spacing w:line="240" w:lineRule="auto"/>
              <w:ind w:firstLine="0"/>
              <w:jc w:val="left"/>
              <w:rPr>
                <w:sz w:val="24"/>
                <w:szCs w:val="24"/>
              </w:rPr>
            </w:pPr>
            <w:r w:rsidRPr="00FD6D84">
              <w:rPr>
                <w:rStyle w:val="addrval"/>
                <w:sz w:val="24"/>
                <w:szCs w:val="24"/>
              </w:rPr>
              <w:t>т. 53-78-99</w:t>
            </w:r>
          </w:p>
        </w:tc>
      </w:tr>
    </w:tbl>
    <w:p w:rsidR="00F2620D" w:rsidRPr="00FD6D84" w:rsidRDefault="00F2620D" w:rsidP="00442E96">
      <w:pPr>
        <w:pStyle w:val="af0"/>
        <w:widowControl w:val="0"/>
        <w:spacing w:after="0"/>
        <w:ind w:left="0"/>
        <w:outlineLvl w:val="0"/>
        <w:rPr>
          <w:rFonts w:ascii="Times New Roman" w:eastAsia="Times New Roman" w:hAnsi="Times New Roman"/>
          <w:b/>
          <w:i/>
          <w:sz w:val="28"/>
          <w:szCs w:val="28"/>
          <w:u w:val="single"/>
          <w:lang w:eastAsia="ru-RU"/>
        </w:rPr>
      </w:pPr>
    </w:p>
    <w:p w:rsidR="003B7A4B" w:rsidRPr="00FD6D84" w:rsidRDefault="00D968C1" w:rsidP="00DC3BD5">
      <w:pPr>
        <w:pStyle w:val="af0"/>
        <w:widowControl w:val="0"/>
        <w:spacing w:after="0"/>
        <w:ind w:left="0"/>
        <w:jc w:val="center"/>
        <w:outlineLvl w:val="0"/>
        <w:rPr>
          <w:rFonts w:ascii="Times New Roman" w:eastAsia="Times New Roman" w:hAnsi="Times New Roman"/>
          <w:b/>
          <w:i/>
          <w:sz w:val="28"/>
          <w:szCs w:val="28"/>
          <w:u w:val="single"/>
          <w:lang w:eastAsia="ru-RU"/>
        </w:rPr>
      </w:pPr>
      <w:r w:rsidRPr="00FD6D84">
        <w:rPr>
          <w:rFonts w:ascii="Times New Roman" w:hAnsi="Times New Roman"/>
          <w:b/>
          <w:i/>
          <w:iCs/>
          <w:color w:val="000000" w:themeColor="text1"/>
          <w:sz w:val="28"/>
          <w:szCs w:val="28"/>
          <w:u w:val="single"/>
          <w:lang w:val="en-US"/>
        </w:rPr>
        <w:t>IX</w:t>
      </w:r>
      <w:r w:rsidRPr="00FD6D84">
        <w:rPr>
          <w:rFonts w:ascii="Times New Roman" w:hAnsi="Times New Roman"/>
          <w:b/>
          <w:i/>
          <w:iCs/>
          <w:color w:val="000000" w:themeColor="text1"/>
          <w:sz w:val="28"/>
          <w:szCs w:val="28"/>
          <w:u w:val="single"/>
        </w:rPr>
        <w:t>.</w:t>
      </w:r>
      <w:r w:rsidRPr="00FD6D84">
        <w:rPr>
          <w:rFonts w:ascii="Times New Roman" w:hAnsi="Times New Roman"/>
          <w:b/>
          <w:i/>
          <w:iCs/>
          <w:color w:val="000000" w:themeColor="text1"/>
          <w:sz w:val="28"/>
          <w:szCs w:val="28"/>
          <w:u w:val="single"/>
          <w:lang w:val="en-US"/>
        </w:rPr>
        <w:t>3</w:t>
      </w:r>
      <w:r w:rsidRPr="00FD6D84">
        <w:rPr>
          <w:rFonts w:ascii="Times New Roman" w:hAnsi="Times New Roman"/>
          <w:b/>
          <w:i/>
          <w:iCs/>
          <w:color w:val="000000" w:themeColor="text1"/>
          <w:sz w:val="28"/>
          <w:szCs w:val="28"/>
          <w:u w:val="single"/>
        </w:rPr>
        <w:t xml:space="preserve">. </w:t>
      </w:r>
      <w:r w:rsidR="00252502" w:rsidRPr="00FD6D84">
        <w:rPr>
          <w:rFonts w:ascii="Times New Roman" w:eastAsia="Times New Roman" w:hAnsi="Times New Roman"/>
          <w:b/>
          <w:i/>
          <w:sz w:val="28"/>
          <w:szCs w:val="28"/>
          <w:u w:val="single"/>
          <w:lang w:eastAsia="ru-RU"/>
        </w:rPr>
        <w:t>ПОЛИТИЧЕСКИЕ ПАРТИИ</w:t>
      </w:r>
    </w:p>
    <w:p w:rsidR="00DC3BD5" w:rsidRPr="00AB55B3" w:rsidRDefault="00DC3BD5" w:rsidP="00DC3BD5">
      <w:pPr>
        <w:pStyle w:val="af0"/>
        <w:widowControl w:val="0"/>
        <w:spacing w:after="0"/>
        <w:ind w:left="0"/>
        <w:jc w:val="center"/>
        <w:outlineLvl w:val="0"/>
        <w:rPr>
          <w:rFonts w:ascii="Times New Roman" w:eastAsia="Times New Roman" w:hAnsi="Times New Roman"/>
          <w:b/>
          <w:szCs w:val="24"/>
          <w:lang w:eastAsia="ru-RU"/>
        </w:rPr>
      </w:pPr>
    </w:p>
    <w:tbl>
      <w:tblPr>
        <w:tblStyle w:val="ad"/>
        <w:tblW w:w="9918" w:type="dxa"/>
        <w:tblLook w:val="04A0" w:firstRow="1" w:lastRow="0" w:firstColumn="1" w:lastColumn="0" w:noHBand="0" w:noVBand="1"/>
      </w:tblPr>
      <w:tblGrid>
        <w:gridCol w:w="704"/>
        <w:gridCol w:w="5670"/>
        <w:gridCol w:w="3544"/>
      </w:tblGrid>
      <w:tr w:rsidR="00DC3BD5" w:rsidRPr="00FD6D84" w:rsidTr="00C54358">
        <w:trPr>
          <w:trHeight w:val="451"/>
        </w:trPr>
        <w:tc>
          <w:tcPr>
            <w:tcW w:w="704" w:type="dxa"/>
          </w:tcPr>
          <w:p w:rsidR="00DC3BD5" w:rsidRPr="00FD6D84" w:rsidRDefault="00DC3BD5" w:rsidP="00DC3BD5">
            <w:pPr>
              <w:shd w:val="clear" w:color="auto" w:fill="FFFFFF"/>
              <w:spacing w:line="240" w:lineRule="auto"/>
              <w:ind w:firstLine="0"/>
              <w:jc w:val="center"/>
              <w:rPr>
                <w:b/>
                <w:i/>
                <w:sz w:val="24"/>
                <w:szCs w:val="24"/>
              </w:rPr>
            </w:pPr>
            <w:r w:rsidRPr="00FD6D84">
              <w:rPr>
                <w:b/>
                <w:i/>
                <w:sz w:val="24"/>
                <w:szCs w:val="24"/>
              </w:rPr>
              <w:t>№</w:t>
            </w:r>
          </w:p>
          <w:p w:rsidR="00DC3BD5" w:rsidRPr="00FD6D84" w:rsidRDefault="00DC3BD5" w:rsidP="00DC3BD5">
            <w:pPr>
              <w:shd w:val="clear" w:color="auto" w:fill="FFFFFF"/>
              <w:jc w:val="center"/>
              <w:rPr>
                <w:b/>
                <w:i/>
                <w:sz w:val="24"/>
                <w:szCs w:val="24"/>
              </w:rPr>
            </w:pPr>
          </w:p>
        </w:tc>
        <w:tc>
          <w:tcPr>
            <w:tcW w:w="5670" w:type="dxa"/>
          </w:tcPr>
          <w:p w:rsidR="00DC3BD5" w:rsidRPr="00FD6D84" w:rsidRDefault="00DC3BD5" w:rsidP="00DC3BD5">
            <w:pPr>
              <w:shd w:val="clear" w:color="auto" w:fill="FFFFFF"/>
              <w:jc w:val="center"/>
              <w:rPr>
                <w:b/>
                <w:i/>
                <w:sz w:val="24"/>
                <w:szCs w:val="24"/>
              </w:rPr>
            </w:pPr>
            <w:r w:rsidRPr="00FD6D84">
              <w:rPr>
                <w:b/>
                <w:i/>
                <w:sz w:val="24"/>
                <w:szCs w:val="24"/>
              </w:rPr>
              <w:t>Наименование</w:t>
            </w:r>
          </w:p>
        </w:tc>
        <w:tc>
          <w:tcPr>
            <w:tcW w:w="3544" w:type="dxa"/>
          </w:tcPr>
          <w:p w:rsidR="00DC3BD5" w:rsidRPr="00FD6D84" w:rsidRDefault="00DC3BD5" w:rsidP="001F3D87">
            <w:pPr>
              <w:shd w:val="clear" w:color="auto" w:fill="FFFFFF"/>
              <w:jc w:val="left"/>
              <w:rPr>
                <w:b/>
                <w:i/>
                <w:sz w:val="24"/>
                <w:szCs w:val="24"/>
              </w:rPr>
            </w:pPr>
            <w:r w:rsidRPr="00FD6D84">
              <w:rPr>
                <w:b/>
                <w:i/>
                <w:sz w:val="24"/>
                <w:szCs w:val="24"/>
              </w:rPr>
              <w:t>Юридический адрес</w:t>
            </w:r>
          </w:p>
        </w:tc>
      </w:tr>
      <w:tr w:rsidR="00DC3BD5" w:rsidRPr="00FD6D84" w:rsidTr="00C54358">
        <w:tc>
          <w:tcPr>
            <w:tcW w:w="704" w:type="dxa"/>
          </w:tcPr>
          <w:p w:rsidR="00DC3BD5" w:rsidRPr="00FD6D84" w:rsidRDefault="00DC3BD5"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1.</w:t>
            </w:r>
          </w:p>
        </w:tc>
        <w:tc>
          <w:tcPr>
            <w:tcW w:w="5670" w:type="dxa"/>
          </w:tcPr>
          <w:p w:rsidR="00DC3BD5" w:rsidRPr="00FD6D84" w:rsidRDefault="00DC3BD5" w:rsidP="00C54358">
            <w:pPr>
              <w:pStyle w:val="1"/>
              <w:spacing w:before="0" w:after="0" w:line="240" w:lineRule="auto"/>
              <w:jc w:val="left"/>
              <w:textAlignment w:val="center"/>
              <w:rPr>
                <w:sz w:val="24"/>
                <w:szCs w:val="24"/>
              </w:rPr>
            </w:pPr>
            <w:r w:rsidRPr="00FD6D84">
              <w:rPr>
                <w:bCs/>
                <w:color w:val="auto"/>
                <w:sz w:val="24"/>
                <w:szCs w:val="24"/>
              </w:rPr>
              <w:t>Общероссийский Народный Фронт, Региональное Представительство</w:t>
            </w:r>
          </w:p>
        </w:tc>
        <w:tc>
          <w:tcPr>
            <w:tcW w:w="3544" w:type="dxa"/>
          </w:tcPr>
          <w:p w:rsidR="00DC3BD5" w:rsidRPr="00FD6D84" w:rsidRDefault="001F3D87" w:rsidP="008A348F">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г.Владикавказ, ул.</w:t>
            </w:r>
            <w:r w:rsidR="00DC3BD5" w:rsidRPr="00FD6D84">
              <w:rPr>
                <w:rFonts w:ascii="Times New Roman" w:hAnsi="Times New Roman"/>
                <w:sz w:val="24"/>
                <w:szCs w:val="24"/>
                <w:shd w:val="clear" w:color="auto" w:fill="FFFFFF"/>
              </w:rPr>
              <w:t>Димитрова, 2</w:t>
            </w:r>
          </w:p>
          <w:p w:rsidR="00DC3BD5" w:rsidRPr="00FD6D84" w:rsidRDefault="00DC3BD5"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т.70-70-08</w:t>
            </w:r>
          </w:p>
        </w:tc>
      </w:tr>
      <w:tr w:rsidR="00DC3BD5" w:rsidRPr="00FD6D84" w:rsidTr="00C54358">
        <w:tc>
          <w:tcPr>
            <w:tcW w:w="704" w:type="dxa"/>
          </w:tcPr>
          <w:p w:rsidR="00DC3BD5" w:rsidRPr="00FD6D84" w:rsidRDefault="00DC3BD5"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2.</w:t>
            </w:r>
          </w:p>
        </w:tc>
        <w:tc>
          <w:tcPr>
            <w:tcW w:w="5670" w:type="dxa"/>
          </w:tcPr>
          <w:p w:rsidR="00DC3BD5" w:rsidRPr="00FD6D84" w:rsidRDefault="00DC3BD5" w:rsidP="008A348F">
            <w:pPr>
              <w:pStyle w:val="1"/>
              <w:spacing w:before="0" w:after="0" w:line="240" w:lineRule="auto"/>
              <w:jc w:val="left"/>
              <w:textAlignment w:val="center"/>
              <w:rPr>
                <w:color w:val="auto"/>
                <w:sz w:val="24"/>
                <w:szCs w:val="24"/>
              </w:rPr>
            </w:pPr>
            <w:r w:rsidRPr="00FD6D84">
              <w:rPr>
                <w:bCs/>
                <w:color w:val="auto"/>
                <w:sz w:val="24"/>
                <w:szCs w:val="24"/>
              </w:rPr>
              <w:t>Общественная приемная партии Единая Россия в</w:t>
            </w:r>
            <w:r w:rsidR="003E5A56">
              <w:rPr>
                <w:bCs/>
                <w:color w:val="auto"/>
                <w:sz w:val="24"/>
                <w:szCs w:val="24"/>
              </w:rPr>
              <w:t>о</w:t>
            </w:r>
            <w:r w:rsidRPr="00FD6D84">
              <w:rPr>
                <w:bCs/>
                <w:color w:val="auto"/>
                <w:sz w:val="24"/>
                <w:szCs w:val="24"/>
              </w:rPr>
              <w:t xml:space="preserve"> Владикавказе</w:t>
            </w:r>
          </w:p>
          <w:p w:rsidR="00DC3BD5" w:rsidRPr="00FD6D84" w:rsidRDefault="00DC3BD5" w:rsidP="008A348F">
            <w:pPr>
              <w:pStyle w:val="af0"/>
              <w:widowControl w:val="0"/>
              <w:spacing w:after="0" w:line="240" w:lineRule="auto"/>
              <w:ind w:left="0"/>
              <w:outlineLvl w:val="0"/>
              <w:rPr>
                <w:rFonts w:ascii="Times New Roman" w:eastAsia="Times New Roman" w:hAnsi="Times New Roman"/>
                <w:sz w:val="24"/>
                <w:szCs w:val="24"/>
                <w:lang w:eastAsia="ru-RU"/>
              </w:rPr>
            </w:pPr>
          </w:p>
        </w:tc>
        <w:tc>
          <w:tcPr>
            <w:tcW w:w="3544" w:type="dxa"/>
          </w:tcPr>
          <w:p w:rsidR="001F3D87" w:rsidRPr="00FD6D84" w:rsidRDefault="001F3D87" w:rsidP="008A348F">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w:t>
            </w:r>
            <w:r w:rsidR="00DC3BD5" w:rsidRPr="00FD6D84">
              <w:rPr>
                <w:rFonts w:ascii="Times New Roman" w:hAnsi="Times New Roman"/>
                <w:sz w:val="24"/>
                <w:szCs w:val="24"/>
                <w:shd w:val="clear" w:color="auto" w:fill="FFFFFF"/>
              </w:rPr>
              <w:t xml:space="preserve">Владикавказ, </w:t>
            </w:r>
          </w:p>
          <w:p w:rsidR="00DC3BD5" w:rsidRPr="00FD6D84" w:rsidRDefault="001F3D87" w:rsidP="008A348F">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ул. </w:t>
            </w:r>
            <w:r w:rsidR="00DC3BD5" w:rsidRPr="00FD6D84">
              <w:rPr>
                <w:rFonts w:ascii="Times New Roman" w:hAnsi="Times New Roman"/>
                <w:sz w:val="24"/>
                <w:szCs w:val="24"/>
                <w:shd w:val="clear" w:color="auto" w:fill="FFFFFF"/>
              </w:rPr>
              <w:t>Тамаева, 47</w:t>
            </w:r>
          </w:p>
          <w:p w:rsidR="00DC3BD5" w:rsidRPr="00FD6D84" w:rsidRDefault="00DC3BD5"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т.54-24-47</w:t>
            </w:r>
          </w:p>
        </w:tc>
      </w:tr>
      <w:tr w:rsidR="00DC3BD5" w:rsidRPr="00FD6D84" w:rsidTr="00C54358">
        <w:tc>
          <w:tcPr>
            <w:tcW w:w="704" w:type="dxa"/>
          </w:tcPr>
          <w:p w:rsidR="00DC3BD5" w:rsidRPr="00FD6D84" w:rsidRDefault="00E4483A"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3.</w:t>
            </w:r>
          </w:p>
        </w:tc>
        <w:tc>
          <w:tcPr>
            <w:tcW w:w="5670" w:type="dxa"/>
          </w:tcPr>
          <w:p w:rsidR="00E4483A" w:rsidRPr="00FD6D84" w:rsidRDefault="00E4483A" w:rsidP="008A348F">
            <w:pPr>
              <w:pStyle w:val="1"/>
              <w:spacing w:before="0" w:after="0" w:line="240" w:lineRule="auto"/>
              <w:jc w:val="left"/>
              <w:textAlignment w:val="center"/>
              <w:rPr>
                <w:color w:val="auto"/>
                <w:sz w:val="24"/>
                <w:szCs w:val="24"/>
              </w:rPr>
            </w:pPr>
            <w:r w:rsidRPr="00FD6D84">
              <w:rPr>
                <w:bCs/>
                <w:color w:val="auto"/>
                <w:sz w:val="24"/>
                <w:szCs w:val="24"/>
              </w:rPr>
              <w:t>ЛДПР, Региональное отделение</w:t>
            </w:r>
          </w:p>
          <w:p w:rsidR="00DC3BD5" w:rsidRPr="00FD6D84" w:rsidRDefault="00DC3BD5" w:rsidP="008A348F">
            <w:pPr>
              <w:pStyle w:val="af0"/>
              <w:widowControl w:val="0"/>
              <w:spacing w:after="0" w:line="240" w:lineRule="auto"/>
              <w:ind w:left="0"/>
              <w:outlineLvl w:val="0"/>
              <w:rPr>
                <w:rFonts w:ascii="Times New Roman" w:eastAsia="Times New Roman" w:hAnsi="Times New Roman"/>
                <w:sz w:val="24"/>
                <w:szCs w:val="24"/>
                <w:lang w:eastAsia="ru-RU"/>
              </w:rPr>
            </w:pPr>
          </w:p>
        </w:tc>
        <w:tc>
          <w:tcPr>
            <w:tcW w:w="3544" w:type="dxa"/>
          </w:tcPr>
          <w:p w:rsidR="001F3D87" w:rsidRPr="00FD6D84" w:rsidRDefault="001F3D87" w:rsidP="008A348F">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г.</w:t>
            </w:r>
            <w:r w:rsidR="00E4483A" w:rsidRPr="00FD6D84">
              <w:rPr>
                <w:rStyle w:val="addrval"/>
                <w:rFonts w:ascii="Times New Roman" w:hAnsi="Times New Roman"/>
                <w:sz w:val="24"/>
                <w:szCs w:val="24"/>
                <w:shd w:val="clear" w:color="auto" w:fill="FFFFFF"/>
              </w:rPr>
              <w:t xml:space="preserve">Владикавказ, </w:t>
            </w:r>
          </w:p>
          <w:p w:rsidR="00DC3BD5" w:rsidRPr="00FD6D84" w:rsidRDefault="00694B1D" w:rsidP="008A348F">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Виноградная ул, д. 25</w:t>
            </w:r>
          </w:p>
          <w:p w:rsidR="00E4483A" w:rsidRPr="00FD6D84" w:rsidRDefault="00E4483A"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Style w:val="addrval"/>
                <w:rFonts w:ascii="Times New Roman" w:hAnsi="Times New Roman"/>
                <w:sz w:val="24"/>
                <w:szCs w:val="24"/>
                <w:shd w:val="clear" w:color="auto" w:fill="FFFFFF"/>
              </w:rPr>
              <w:t>т.53-90-27</w:t>
            </w:r>
          </w:p>
        </w:tc>
      </w:tr>
      <w:tr w:rsidR="00DC3BD5" w:rsidRPr="00FD6D84" w:rsidTr="00C54358">
        <w:tc>
          <w:tcPr>
            <w:tcW w:w="704" w:type="dxa"/>
          </w:tcPr>
          <w:p w:rsidR="00DC3BD5" w:rsidRPr="00FD6D84" w:rsidRDefault="00D23CEE"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4.</w:t>
            </w:r>
          </w:p>
        </w:tc>
        <w:tc>
          <w:tcPr>
            <w:tcW w:w="5670" w:type="dxa"/>
          </w:tcPr>
          <w:p w:rsidR="00D23CEE" w:rsidRPr="00FD6D84" w:rsidRDefault="00D23CEE" w:rsidP="008A348F">
            <w:pPr>
              <w:pStyle w:val="1"/>
              <w:spacing w:before="0" w:after="0" w:line="240" w:lineRule="auto"/>
              <w:jc w:val="left"/>
              <w:textAlignment w:val="center"/>
              <w:rPr>
                <w:color w:val="auto"/>
                <w:sz w:val="24"/>
                <w:szCs w:val="24"/>
              </w:rPr>
            </w:pPr>
            <w:r w:rsidRPr="00FD6D84">
              <w:rPr>
                <w:bCs/>
                <w:color w:val="auto"/>
                <w:sz w:val="24"/>
                <w:szCs w:val="24"/>
              </w:rPr>
              <w:t>КПРФ, Республиканское отдел</w:t>
            </w:r>
            <w:r w:rsidR="00574A2B">
              <w:rPr>
                <w:bCs/>
                <w:color w:val="auto"/>
                <w:sz w:val="24"/>
                <w:szCs w:val="24"/>
              </w:rPr>
              <w:t>ение</w:t>
            </w:r>
          </w:p>
          <w:p w:rsidR="00DC3BD5" w:rsidRPr="00FD6D84" w:rsidRDefault="00DC3BD5" w:rsidP="008A348F">
            <w:pPr>
              <w:pStyle w:val="af0"/>
              <w:widowControl w:val="0"/>
              <w:spacing w:after="0" w:line="240" w:lineRule="auto"/>
              <w:ind w:left="0"/>
              <w:outlineLvl w:val="0"/>
              <w:rPr>
                <w:rFonts w:ascii="Times New Roman" w:eastAsia="Times New Roman" w:hAnsi="Times New Roman"/>
                <w:sz w:val="24"/>
                <w:szCs w:val="24"/>
                <w:lang w:eastAsia="ru-RU"/>
              </w:rPr>
            </w:pPr>
          </w:p>
        </w:tc>
        <w:tc>
          <w:tcPr>
            <w:tcW w:w="3544" w:type="dxa"/>
          </w:tcPr>
          <w:p w:rsidR="001F3D87" w:rsidRPr="00FD6D84" w:rsidRDefault="001F3D87" w:rsidP="008A348F">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г.</w:t>
            </w:r>
            <w:r w:rsidR="00D23CEE" w:rsidRPr="00FD6D84">
              <w:rPr>
                <w:rStyle w:val="addrval"/>
                <w:rFonts w:ascii="Times New Roman" w:hAnsi="Times New Roman"/>
                <w:sz w:val="24"/>
                <w:szCs w:val="24"/>
                <w:shd w:val="clear" w:color="auto" w:fill="FFFFFF"/>
              </w:rPr>
              <w:t>Владикавказ,</w:t>
            </w:r>
          </w:p>
          <w:p w:rsidR="00DC3BD5" w:rsidRPr="00FD6D84" w:rsidRDefault="00040017" w:rsidP="008A348F">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ул. Димитрова, д. 33/26</w:t>
            </w:r>
          </w:p>
          <w:p w:rsidR="00D23CEE" w:rsidRPr="00FD6D84" w:rsidRDefault="00D23CEE"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Style w:val="addrval"/>
                <w:rFonts w:ascii="Times New Roman" w:hAnsi="Times New Roman"/>
                <w:sz w:val="24"/>
                <w:szCs w:val="24"/>
                <w:shd w:val="clear" w:color="auto" w:fill="FFFFFF"/>
              </w:rPr>
              <w:t>т.54-22-07</w:t>
            </w:r>
          </w:p>
        </w:tc>
      </w:tr>
      <w:tr w:rsidR="00DC3BD5" w:rsidRPr="00FD6D84" w:rsidTr="00C54358">
        <w:tc>
          <w:tcPr>
            <w:tcW w:w="704" w:type="dxa"/>
          </w:tcPr>
          <w:p w:rsidR="00DC3BD5" w:rsidRPr="00FD6D84" w:rsidRDefault="00D23CEE"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5.</w:t>
            </w:r>
          </w:p>
        </w:tc>
        <w:tc>
          <w:tcPr>
            <w:tcW w:w="5670" w:type="dxa"/>
          </w:tcPr>
          <w:p w:rsidR="00D23CEE" w:rsidRPr="00FD6D84" w:rsidRDefault="00D23CEE" w:rsidP="008A348F">
            <w:pPr>
              <w:pStyle w:val="1"/>
              <w:spacing w:before="0" w:after="0" w:line="240" w:lineRule="auto"/>
              <w:jc w:val="left"/>
              <w:textAlignment w:val="center"/>
              <w:rPr>
                <w:color w:val="auto"/>
                <w:sz w:val="24"/>
                <w:szCs w:val="24"/>
              </w:rPr>
            </w:pPr>
            <w:r w:rsidRPr="00FD6D84">
              <w:rPr>
                <w:bCs/>
                <w:color w:val="auto"/>
                <w:sz w:val="24"/>
                <w:szCs w:val="24"/>
              </w:rPr>
              <w:t>Единая Россия Региональное отделение в</w:t>
            </w:r>
            <w:r w:rsidR="003E5A56">
              <w:rPr>
                <w:bCs/>
                <w:color w:val="auto"/>
                <w:sz w:val="24"/>
                <w:szCs w:val="24"/>
              </w:rPr>
              <w:t>о</w:t>
            </w:r>
            <w:r w:rsidRPr="00FD6D84">
              <w:rPr>
                <w:bCs/>
                <w:color w:val="auto"/>
                <w:sz w:val="24"/>
                <w:szCs w:val="24"/>
              </w:rPr>
              <w:t xml:space="preserve"> Владикавказе</w:t>
            </w:r>
          </w:p>
          <w:p w:rsidR="00DC3BD5" w:rsidRPr="00FD6D84" w:rsidRDefault="00DC3BD5" w:rsidP="008A348F">
            <w:pPr>
              <w:pStyle w:val="af0"/>
              <w:widowControl w:val="0"/>
              <w:spacing w:after="0" w:line="240" w:lineRule="auto"/>
              <w:ind w:left="0"/>
              <w:outlineLvl w:val="0"/>
              <w:rPr>
                <w:rFonts w:ascii="Times New Roman" w:eastAsia="Times New Roman" w:hAnsi="Times New Roman"/>
                <w:sz w:val="24"/>
                <w:szCs w:val="24"/>
                <w:lang w:eastAsia="ru-RU"/>
              </w:rPr>
            </w:pPr>
          </w:p>
        </w:tc>
        <w:tc>
          <w:tcPr>
            <w:tcW w:w="3544" w:type="dxa"/>
          </w:tcPr>
          <w:p w:rsidR="00BA1F76" w:rsidRPr="00FD6D84" w:rsidRDefault="00BA1F76" w:rsidP="008A348F">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w:t>
            </w:r>
            <w:r w:rsidR="00D23CEE" w:rsidRPr="00FD6D84">
              <w:rPr>
                <w:rFonts w:ascii="Times New Roman" w:hAnsi="Times New Roman"/>
                <w:sz w:val="24"/>
                <w:szCs w:val="24"/>
                <w:shd w:val="clear" w:color="auto" w:fill="FFFFFF"/>
              </w:rPr>
              <w:t xml:space="preserve">Владикавказ, </w:t>
            </w:r>
          </w:p>
          <w:p w:rsidR="00DC3BD5" w:rsidRPr="00FD6D84" w:rsidRDefault="00B84AD8" w:rsidP="008A348F">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 Миллера, д. 13/12</w:t>
            </w:r>
          </w:p>
          <w:p w:rsidR="00D23CEE" w:rsidRPr="00FD6D84" w:rsidRDefault="00D23CEE"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hAnsi="Times New Roman"/>
                <w:sz w:val="24"/>
                <w:szCs w:val="24"/>
                <w:shd w:val="clear" w:color="auto" w:fill="FFFFFF"/>
              </w:rPr>
              <w:t>т.54-77-10</w:t>
            </w:r>
          </w:p>
        </w:tc>
      </w:tr>
      <w:tr w:rsidR="00D23CEE" w:rsidRPr="00FD6D84" w:rsidTr="00C54358">
        <w:tc>
          <w:tcPr>
            <w:tcW w:w="704" w:type="dxa"/>
          </w:tcPr>
          <w:p w:rsidR="00D23CEE" w:rsidRPr="00FD6D84" w:rsidRDefault="00D23CEE" w:rsidP="008A348F">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6.</w:t>
            </w:r>
          </w:p>
        </w:tc>
        <w:tc>
          <w:tcPr>
            <w:tcW w:w="5670" w:type="dxa"/>
          </w:tcPr>
          <w:p w:rsidR="00D23CEE" w:rsidRPr="00FD6D84" w:rsidRDefault="00D23CEE" w:rsidP="008A348F">
            <w:pPr>
              <w:pStyle w:val="1"/>
              <w:spacing w:before="0" w:after="0" w:line="240" w:lineRule="auto"/>
              <w:jc w:val="left"/>
              <w:textAlignment w:val="center"/>
              <w:rPr>
                <w:color w:val="auto"/>
                <w:sz w:val="24"/>
                <w:szCs w:val="24"/>
              </w:rPr>
            </w:pPr>
            <w:r w:rsidRPr="00FD6D84">
              <w:rPr>
                <w:bCs/>
                <w:color w:val="auto"/>
                <w:sz w:val="24"/>
                <w:szCs w:val="24"/>
              </w:rPr>
              <w:t>Яблоко, Российская Объед</w:t>
            </w:r>
            <w:r w:rsidR="00574A2B">
              <w:rPr>
                <w:bCs/>
                <w:color w:val="auto"/>
                <w:sz w:val="24"/>
                <w:szCs w:val="24"/>
              </w:rPr>
              <w:t>иненная Демократическая Партия</w:t>
            </w:r>
          </w:p>
          <w:p w:rsidR="00D23CEE" w:rsidRPr="00FD6D84" w:rsidRDefault="00D23CEE" w:rsidP="008A348F">
            <w:pPr>
              <w:pStyle w:val="1"/>
              <w:spacing w:before="0" w:after="0" w:line="240" w:lineRule="auto"/>
              <w:jc w:val="left"/>
              <w:textAlignment w:val="center"/>
              <w:rPr>
                <w:bCs/>
                <w:color w:val="auto"/>
                <w:sz w:val="24"/>
                <w:szCs w:val="24"/>
              </w:rPr>
            </w:pPr>
          </w:p>
        </w:tc>
        <w:tc>
          <w:tcPr>
            <w:tcW w:w="3544" w:type="dxa"/>
          </w:tcPr>
          <w:p w:rsidR="00BA1F76" w:rsidRPr="00FD6D84" w:rsidRDefault="00D23CEE" w:rsidP="008A348F">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 Владикавказ, </w:t>
            </w:r>
          </w:p>
          <w:p w:rsidR="00D23CEE" w:rsidRPr="00FD6D84" w:rsidRDefault="00C25543" w:rsidP="008A348F">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ул. Ватутина, д. 58, офис 4</w:t>
            </w:r>
          </w:p>
          <w:p w:rsidR="00D23CEE" w:rsidRPr="00FD6D84" w:rsidRDefault="00D23CEE" w:rsidP="008A348F">
            <w:pPr>
              <w:pStyle w:val="af0"/>
              <w:widowControl w:val="0"/>
              <w:spacing w:after="0" w:line="240" w:lineRule="auto"/>
              <w:ind w:left="0"/>
              <w:outlineLvl w:val="0"/>
              <w:rPr>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т.54-08-94</w:t>
            </w:r>
          </w:p>
        </w:tc>
      </w:tr>
    </w:tbl>
    <w:p w:rsidR="00307794" w:rsidRDefault="00307794" w:rsidP="00DC3BD5">
      <w:pPr>
        <w:pStyle w:val="af0"/>
        <w:widowControl w:val="0"/>
        <w:spacing w:after="0"/>
        <w:ind w:left="0"/>
        <w:jc w:val="center"/>
        <w:outlineLvl w:val="0"/>
        <w:rPr>
          <w:rFonts w:ascii="Times New Roman" w:hAnsi="Times New Roman"/>
          <w:b/>
          <w:i/>
          <w:iCs/>
          <w:color w:val="000000" w:themeColor="text1"/>
          <w:sz w:val="28"/>
          <w:szCs w:val="28"/>
          <w:u w:val="single"/>
          <w:lang w:val="en-US"/>
        </w:rPr>
      </w:pPr>
    </w:p>
    <w:p w:rsidR="002723C0" w:rsidRPr="00FD6D84" w:rsidRDefault="00D968C1" w:rsidP="00DC3BD5">
      <w:pPr>
        <w:pStyle w:val="af0"/>
        <w:widowControl w:val="0"/>
        <w:spacing w:after="0"/>
        <w:ind w:left="0"/>
        <w:jc w:val="center"/>
        <w:outlineLvl w:val="0"/>
        <w:rPr>
          <w:rFonts w:ascii="Times New Roman" w:eastAsia="Times New Roman" w:hAnsi="Times New Roman"/>
          <w:b/>
          <w:i/>
          <w:sz w:val="28"/>
          <w:szCs w:val="28"/>
          <w:u w:val="single"/>
          <w:lang w:eastAsia="ru-RU"/>
        </w:rPr>
      </w:pPr>
      <w:r w:rsidRPr="00FD6D84">
        <w:rPr>
          <w:rFonts w:ascii="Times New Roman" w:hAnsi="Times New Roman"/>
          <w:b/>
          <w:i/>
          <w:iCs/>
          <w:color w:val="000000" w:themeColor="text1"/>
          <w:sz w:val="28"/>
          <w:szCs w:val="28"/>
          <w:u w:val="single"/>
          <w:lang w:val="en-US"/>
        </w:rPr>
        <w:t>IX</w:t>
      </w:r>
      <w:r w:rsidRPr="00FD6D84">
        <w:rPr>
          <w:rFonts w:ascii="Times New Roman" w:hAnsi="Times New Roman"/>
          <w:b/>
          <w:i/>
          <w:iCs/>
          <w:color w:val="000000" w:themeColor="text1"/>
          <w:sz w:val="28"/>
          <w:szCs w:val="28"/>
          <w:u w:val="single"/>
        </w:rPr>
        <w:t>.</w:t>
      </w:r>
      <w:r w:rsidRPr="00FD6D84">
        <w:rPr>
          <w:rFonts w:ascii="Times New Roman" w:hAnsi="Times New Roman"/>
          <w:b/>
          <w:i/>
          <w:iCs/>
          <w:color w:val="000000" w:themeColor="text1"/>
          <w:sz w:val="28"/>
          <w:szCs w:val="28"/>
          <w:u w:val="single"/>
          <w:lang w:val="en-US"/>
        </w:rPr>
        <w:t>4</w:t>
      </w:r>
      <w:r w:rsidRPr="00FD6D84">
        <w:rPr>
          <w:rFonts w:ascii="Times New Roman" w:hAnsi="Times New Roman"/>
          <w:b/>
          <w:i/>
          <w:iCs/>
          <w:color w:val="000000" w:themeColor="text1"/>
          <w:sz w:val="28"/>
          <w:szCs w:val="28"/>
          <w:u w:val="single"/>
        </w:rPr>
        <w:t xml:space="preserve">. </w:t>
      </w:r>
      <w:r w:rsidR="00252502" w:rsidRPr="00FD6D84">
        <w:rPr>
          <w:rFonts w:ascii="Times New Roman" w:eastAsia="Times New Roman" w:hAnsi="Times New Roman"/>
          <w:b/>
          <w:i/>
          <w:sz w:val="28"/>
          <w:szCs w:val="28"/>
          <w:u w:val="single"/>
          <w:lang w:eastAsia="ru-RU"/>
        </w:rPr>
        <w:t>РЕЛИГИЯ</w:t>
      </w:r>
    </w:p>
    <w:p w:rsidR="00AB6915" w:rsidRPr="00FD6D84" w:rsidRDefault="00AB6915" w:rsidP="00DC3BD5">
      <w:pPr>
        <w:pStyle w:val="af0"/>
        <w:widowControl w:val="0"/>
        <w:spacing w:after="0"/>
        <w:ind w:left="0"/>
        <w:jc w:val="center"/>
        <w:outlineLvl w:val="0"/>
        <w:rPr>
          <w:rFonts w:ascii="Times New Roman" w:eastAsia="Times New Roman" w:hAnsi="Times New Roman"/>
          <w:b/>
          <w:i/>
          <w:sz w:val="24"/>
          <w:szCs w:val="24"/>
          <w:lang w:eastAsia="ru-RU"/>
        </w:rPr>
      </w:pPr>
    </w:p>
    <w:tbl>
      <w:tblPr>
        <w:tblStyle w:val="ad"/>
        <w:tblW w:w="9781" w:type="dxa"/>
        <w:tblInd w:w="-147" w:type="dxa"/>
        <w:tblLook w:val="04A0" w:firstRow="1" w:lastRow="0" w:firstColumn="1" w:lastColumn="0" w:noHBand="0" w:noVBand="1"/>
      </w:tblPr>
      <w:tblGrid>
        <w:gridCol w:w="568"/>
        <w:gridCol w:w="5953"/>
        <w:gridCol w:w="3260"/>
      </w:tblGrid>
      <w:tr w:rsidR="002723C0" w:rsidRPr="00FD6D84" w:rsidTr="000C161A">
        <w:trPr>
          <w:trHeight w:val="497"/>
        </w:trPr>
        <w:tc>
          <w:tcPr>
            <w:tcW w:w="568" w:type="dxa"/>
          </w:tcPr>
          <w:p w:rsidR="002723C0" w:rsidRPr="00FD6D84" w:rsidRDefault="002723C0" w:rsidP="002723C0">
            <w:pPr>
              <w:shd w:val="clear" w:color="auto" w:fill="FFFFFF"/>
              <w:spacing w:line="240" w:lineRule="auto"/>
              <w:ind w:firstLine="0"/>
              <w:jc w:val="center"/>
              <w:rPr>
                <w:b/>
                <w:sz w:val="24"/>
                <w:szCs w:val="24"/>
              </w:rPr>
            </w:pPr>
            <w:r w:rsidRPr="00FD6D84">
              <w:rPr>
                <w:b/>
                <w:sz w:val="24"/>
                <w:szCs w:val="24"/>
              </w:rPr>
              <w:t>№</w:t>
            </w:r>
          </w:p>
          <w:p w:rsidR="002723C0" w:rsidRPr="00FD6D84" w:rsidRDefault="002723C0" w:rsidP="002723C0">
            <w:pPr>
              <w:shd w:val="clear" w:color="auto" w:fill="FFFFFF"/>
              <w:jc w:val="center"/>
              <w:rPr>
                <w:b/>
                <w:sz w:val="24"/>
                <w:szCs w:val="24"/>
              </w:rPr>
            </w:pPr>
          </w:p>
        </w:tc>
        <w:tc>
          <w:tcPr>
            <w:tcW w:w="5953" w:type="dxa"/>
          </w:tcPr>
          <w:p w:rsidR="002723C0" w:rsidRPr="00FD6D84" w:rsidRDefault="002723C0" w:rsidP="002723C0">
            <w:pPr>
              <w:shd w:val="clear" w:color="auto" w:fill="FFFFFF"/>
              <w:jc w:val="center"/>
              <w:rPr>
                <w:b/>
                <w:sz w:val="24"/>
                <w:szCs w:val="24"/>
              </w:rPr>
            </w:pPr>
            <w:r w:rsidRPr="00FD6D84">
              <w:rPr>
                <w:b/>
                <w:sz w:val="24"/>
                <w:szCs w:val="24"/>
              </w:rPr>
              <w:t>Наименование</w:t>
            </w:r>
          </w:p>
        </w:tc>
        <w:tc>
          <w:tcPr>
            <w:tcW w:w="3260" w:type="dxa"/>
          </w:tcPr>
          <w:p w:rsidR="002723C0" w:rsidRPr="00FD6D84" w:rsidRDefault="002723C0" w:rsidP="00510C4E">
            <w:pPr>
              <w:shd w:val="clear" w:color="auto" w:fill="FFFFFF"/>
              <w:jc w:val="left"/>
              <w:rPr>
                <w:b/>
                <w:sz w:val="24"/>
                <w:szCs w:val="24"/>
              </w:rPr>
            </w:pPr>
            <w:r w:rsidRPr="00FD6D84">
              <w:rPr>
                <w:b/>
                <w:sz w:val="24"/>
                <w:szCs w:val="24"/>
              </w:rPr>
              <w:t>Юридический адрес</w:t>
            </w:r>
          </w:p>
        </w:tc>
      </w:tr>
      <w:tr w:rsidR="002723C0" w:rsidRPr="00FD6D84" w:rsidTr="00510C4E">
        <w:tc>
          <w:tcPr>
            <w:tcW w:w="9781" w:type="dxa"/>
            <w:gridSpan w:val="3"/>
          </w:tcPr>
          <w:p w:rsidR="002723C0" w:rsidRPr="00FD6D84" w:rsidRDefault="002723C0" w:rsidP="002723C0">
            <w:pPr>
              <w:pStyle w:val="af0"/>
              <w:widowControl w:val="0"/>
              <w:spacing w:after="0"/>
              <w:ind w:left="0"/>
              <w:jc w:val="center"/>
              <w:outlineLvl w:val="0"/>
              <w:rPr>
                <w:rFonts w:ascii="Times New Roman" w:eastAsia="Times New Roman" w:hAnsi="Times New Roman"/>
                <w:b/>
                <w:sz w:val="24"/>
                <w:szCs w:val="24"/>
                <w:lang w:eastAsia="ru-RU"/>
              </w:rPr>
            </w:pPr>
            <w:r w:rsidRPr="00FD6D84">
              <w:rPr>
                <w:rFonts w:ascii="Times New Roman" w:eastAsia="Times New Roman" w:hAnsi="Times New Roman"/>
                <w:b/>
                <w:sz w:val="24"/>
                <w:szCs w:val="24"/>
                <w:lang w:eastAsia="ru-RU"/>
              </w:rPr>
              <w:t>Католический храм</w:t>
            </w:r>
          </w:p>
        </w:tc>
      </w:tr>
      <w:tr w:rsidR="002723C0" w:rsidRPr="00FD6D84" w:rsidTr="000C161A">
        <w:tc>
          <w:tcPr>
            <w:tcW w:w="568" w:type="dxa"/>
          </w:tcPr>
          <w:p w:rsidR="002723C0" w:rsidRPr="00FD6D84" w:rsidRDefault="002723C0" w:rsidP="002723C0">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1.</w:t>
            </w:r>
          </w:p>
        </w:tc>
        <w:tc>
          <w:tcPr>
            <w:tcW w:w="5953" w:type="dxa"/>
          </w:tcPr>
          <w:p w:rsidR="002723C0" w:rsidRPr="00FD6D84" w:rsidRDefault="002723C0" w:rsidP="00C766C9">
            <w:pPr>
              <w:pStyle w:val="1"/>
              <w:spacing w:before="0" w:after="0" w:line="240" w:lineRule="auto"/>
              <w:jc w:val="left"/>
              <w:textAlignment w:val="center"/>
              <w:rPr>
                <w:sz w:val="24"/>
                <w:szCs w:val="24"/>
              </w:rPr>
            </w:pPr>
            <w:r w:rsidRPr="00FD6D84">
              <w:rPr>
                <w:bCs/>
                <w:color w:val="auto"/>
                <w:sz w:val="24"/>
                <w:szCs w:val="24"/>
              </w:rPr>
              <w:t>Римско-Католическая Церковь Вознесение Иисуса Христа в</w:t>
            </w:r>
            <w:r w:rsidR="000756B4">
              <w:rPr>
                <w:bCs/>
                <w:color w:val="auto"/>
                <w:sz w:val="24"/>
                <w:szCs w:val="24"/>
              </w:rPr>
              <w:t>о</w:t>
            </w:r>
            <w:r w:rsidRPr="00FD6D84">
              <w:rPr>
                <w:bCs/>
                <w:color w:val="auto"/>
                <w:sz w:val="24"/>
                <w:szCs w:val="24"/>
              </w:rPr>
              <w:t xml:space="preserve"> Владикавказе</w:t>
            </w:r>
          </w:p>
        </w:tc>
        <w:tc>
          <w:tcPr>
            <w:tcW w:w="3260" w:type="dxa"/>
          </w:tcPr>
          <w:p w:rsidR="001F3D87" w:rsidRPr="00FD6D84" w:rsidRDefault="001F3D87" w:rsidP="002723C0">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w:t>
            </w:r>
            <w:r w:rsidR="002723C0" w:rsidRPr="00FD6D84">
              <w:rPr>
                <w:rFonts w:ascii="Times New Roman" w:hAnsi="Times New Roman"/>
                <w:sz w:val="24"/>
                <w:szCs w:val="24"/>
                <w:shd w:val="clear" w:color="auto" w:fill="FFFFFF"/>
              </w:rPr>
              <w:t xml:space="preserve">Владикавказ, </w:t>
            </w:r>
          </w:p>
          <w:p w:rsidR="002723C0" w:rsidRPr="00C766C9" w:rsidRDefault="001F3D87" w:rsidP="002723C0">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w:t>
            </w:r>
            <w:r w:rsidR="002723C0" w:rsidRPr="00FD6D84">
              <w:rPr>
                <w:rFonts w:ascii="Times New Roman" w:hAnsi="Times New Roman"/>
                <w:sz w:val="24"/>
                <w:szCs w:val="24"/>
                <w:shd w:val="clear" w:color="auto" w:fill="FFFFFF"/>
              </w:rPr>
              <w:t>Гаппо Баева, 14</w:t>
            </w:r>
          </w:p>
        </w:tc>
      </w:tr>
      <w:tr w:rsidR="002723C0" w:rsidRPr="00FD6D84" w:rsidTr="00510C4E">
        <w:tc>
          <w:tcPr>
            <w:tcW w:w="9781" w:type="dxa"/>
            <w:gridSpan w:val="3"/>
          </w:tcPr>
          <w:p w:rsidR="002723C0" w:rsidRPr="00FD6D84" w:rsidRDefault="002723C0" w:rsidP="002723C0">
            <w:pPr>
              <w:pStyle w:val="af0"/>
              <w:widowControl w:val="0"/>
              <w:spacing w:after="0"/>
              <w:ind w:left="0"/>
              <w:jc w:val="center"/>
              <w:outlineLvl w:val="0"/>
              <w:rPr>
                <w:rFonts w:ascii="Times New Roman" w:eastAsia="Times New Roman" w:hAnsi="Times New Roman"/>
                <w:b/>
                <w:sz w:val="24"/>
                <w:szCs w:val="24"/>
                <w:lang w:eastAsia="ru-RU"/>
              </w:rPr>
            </w:pPr>
            <w:r w:rsidRPr="00FD6D84">
              <w:rPr>
                <w:rFonts w:ascii="Times New Roman" w:eastAsia="Times New Roman" w:hAnsi="Times New Roman"/>
                <w:b/>
                <w:sz w:val="24"/>
                <w:szCs w:val="24"/>
                <w:lang w:eastAsia="ru-RU"/>
              </w:rPr>
              <w:t>Мечети</w:t>
            </w:r>
          </w:p>
        </w:tc>
      </w:tr>
      <w:tr w:rsidR="002723C0" w:rsidRPr="00FD6D84" w:rsidTr="000C161A">
        <w:tc>
          <w:tcPr>
            <w:tcW w:w="568" w:type="dxa"/>
          </w:tcPr>
          <w:p w:rsidR="002723C0" w:rsidRPr="00FD6D84" w:rsidRDefault="002723C0" w:rsidP="002723C0">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2.</w:t>
            </w:r>
          </w:p>
        </w:tc>
        <w:tc>
          <w:tcPr>
            <w:tcW w:w="5953" w:type="dxa"/>
          </w:tcPr>
          <w:p w:rsidR="002723C0" w:rsidRPr="00FD6D84" w:rsidRDefault="002723C0" w:rsidP="00C766C9">
            <w:pPr>
              <w:pStyle w:val="1"/>
              <w:spacing w:before="0" w:after="0" w:line="240" w:lineRule="auto"/>
              <w:jc w:val="left"/>
              <w:textAlignment w:val="center"/>
              <w:rPr>
                <w:sz w:val="24"/>
                <w:szCs w:val="24"/>
              </w:rPr>
            </w:pPr>
            <w:r w:rsidRPr="00FD6D84">
              <w:rPr>
                <w:bCs/>
                <w:color w:val="auto"/>
                <w:sz w:val="24"/>
                <w:szCs w:val="24"/>
              </w:rPr>
              <w:t>Духовное управление мусульман РСО-Алания в</w:t>
            </w:r>
            <w:r w:rsidR="000756B4">
              <w:rPr>
                <w:bCs/>
                <w:color w:val="auto"/>
                <w:sz w:val="24"/>
                <w:szCs w:val="24"/>
              </w:rPr>
              <w:t>о</w:t>
            </w:r>
            <w:r w:rsidRPr="00FD6D84">
              <w:rPr>
                <w:bCs/>
                <w:color w:val="auto"/>
                <w:sz w:val="24"/>
                <w:szCs w:val="24"/>
              </w:rPr>
              <w:t xml:space="preserve"> Владикавказе</w:t>
            </w:r>
          </w:p>
        </w:tc>
        <w:tc>
          <w:tcPr>
            <w:tcW w:w="3260" w:type="dxa"/>
          </w:tcPr>
          <w:p w:rsidR="001F3D87" w:rsidRPr="00FD6D84" w:rsidRDefault="001F3D87" w:rsidP="002723C0">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w:t>
            </w:r>
            <w:r w:rsidR="002723C0" w:rsidRPr="00FD6D84">
              <w:rPr>
                <w:rFonts w:ascii="Times New Roman" w:hAnsi="Times New Roman"/>
                <w:sz w:val="24"/>
                <w:szCs w:val="24"/>
                <w:shd w:val="clear" w:color="auto" w:fill="FFFFFF"/>
              </w:rPr>
              <w:t>Владикавк</w:t>
            </w:r>
            <w:r w:rsidRPr="00FD6D84">
              <w:rPr>
                <w:rFonts w:ascii="Times New Roman" w:hAnsi="Times New Roman"/>
                <w:sz w:val="24"/>
                <w:szCs w:val="24"/>
                <w:shd w:val="clear" w:color="auto" w:fill="FFFFFF"/>
              </w:rPr>
              <w:t xml:space="preserve">аз, </w:t>
            </w:r>
          </w:p>
          <w:p w:rsidR="002723C0" w:rsidRPr="00C766C9" w:rsidRDefault="001F3D87" w:rsidP="002723C0">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w:t>
            </w:r>
            <w:r w:rsidR="002723C0" w:rsidRPr="00FD6D84">
              <w:rPr>
                <w:rFonts w:ascii="Times New Roman" w:hAnsi="Times New Roman"/>
                <w:sz w:val="24"/>
                <w:szCs w:val="24"/>
                <w:shd w:val="clear" w:color="auto" w:fill="FFFFFF"/>
              </w:rPr>
              <w:t>Фрунзе, 24</w:t>
            </w:r>
          </w:p>
        </w:tc>
      </w:tr>
      <w:tr w:rsidR="002723C0" w:rsidRPr="00FD6D84" w:rsidTr="000C161A">
        <w:tc>
          <w:tcPr>
            <w:tcW w:w="568" w:type="dxa"/>
          </w:tcPr>
          <w:p w:rsidR="002723C0" w:rsidRPr="00FD6D84" w:rsidRDefault="002723C0" w:rsidP="002723C0">
            <w:pPr>
              <w:pStyle w:val="af0"/>
              <w:widowControl w:val="0"/>
              <w:spacing w:after="0" w:line="240" w:lineRule="auto"/>
              <w:ind w:left="0"/>
              <w:outlineLvl w:val="0"/>
              <w:rPr>
                <w:rFonts w:ascii="Times New Roman" w:eastAsia="Times New Roman" w:hAnsi="Times New Roman"/>
                <w:sz w:val="24"/>
                <w:szCs w:val="24"/>
                <w:lang w:eastAsia="ru-RU"/>
              </w:rPr>
            </w:pPr>
            <w:r w:rsidRPr="00FD6D84">
              <w:rPr>
                <w:rFonts w:ascii="Times New Roman" w:eastAsia="Times New Roman" w:hAnsi="Times New Roman"/>
                <w:sz w:val="24"/>
                <w:szCs w:val="24"/>
                <w:lang w:eastAsia="ru-RU"/>
              </w:rPr>
              <w:t>3.</w:t>
            </w:r>
          </w:p>
        </w:tc>
        <w:tc>
          <w:tcPr>
            <w:tcW w:w="5953" w:type="dxa"/>
          </w:tcPr>
          <w:p w:rsidR="002723C0" w:rsidRPr="00FD6D84" w:rsidRDefault="002723C0" w:rsidP="002723C0">
            <w:pPr>
              <w:pStyle w:val="1"/>
              <w:spacing w:before="0" w:after="0" w:line="240" w:lineRule="auto"/>
              <w:jc w:val="left"/>
              <w:textAlignment w:val="center"/>
              <w:rPr>
                <w:color w:val="auto"/>
                <w:sz w:val="24"/>
                <w:szCs w:val="24"/>
              </w:rPr>
            </w:pPr>
            <w:r w:rsidRPr="00FD6D84">
              <w:rPr>
                <w:bCs/>
                <w:color w:val="auto"/>
                <w:sz w:val="24"/>
                <w:szCs w:val="24"/>
              </w:rPr>
              <w:t>Суннитская Мечеть в</w:t>
            </w:r>
            <w:r w:rsidR="000756B4">
              <w:rPr>
                <w:bCs/>
                <w:color w:val="auto"/>
                <w:sz w:val="24"/>
                <w:szCs w:val="24"/>
              </w:rPr>
              <w:t>о</w:t>
            </w:r>
            <w:r w:rsidRPr="00FD6D84">
              <w:rPr>
                <w:bCs/>
                <w:color w:val="auto"/>
                <w:sz w:val="24"/>
                <w:szCs w:val="24"/>
              </w:rPr>
              <w:t xml:space="preserve"> Владикавказе</w:t>
            </w:r>
          </w:p>
          <w:p w:rsidR="002723C0" w:rsidRPr="00FD6D84" w:rsidRDefault="002723C0" w:rsidP="002723C0">
            <w:pPr>
              <w:pStyle w:val="af0"/>
              <w:widowControl w:val="0"/>
              <w:spacing w:after="0" w:line="240" w:lineRule="auto"/>
              <w:ind w:left="0"/>
              <w:outlineLvl w:val="0"/>
              <w:rPr>
                <w:rFonts w:ascii="Times New Roman" w:eastAsia="Times New Roman" w:hAnsi="Times New Roman"/>
                <w:sz w:val="24"/>
                <w:szCs w:val="24"/>
                <w:lang w:eastAsia="ru-RU"/>
              </w:rPr>
            </w:pPr>
          </w:p>
        </w:tc>
        <w:tc>
          <w:tcPr>
            <w:tcW w:w="3260" w:type="dxa"/>
          </w:tcPr>
          <w:p w:rsidR="001F3D87" w:rsidRPr="00FD6D84" w:rsidRDefault="001F3D87" w:rsidP="002723C0">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w:t>
            </w:r>
            <w:r w:rsidR="002723C0" w:rsidRPr="00FD6D84">
              <w:rPr>
                <w:rFonts w:ascii="Times New Roman" w:hAnsi="Times New Roman"/>
                <w:sz w:val="24"/>
                <w:szCs w:val="24"/>
                <w:shd w:val="clear" w:color="auto" w:fill="FFFFFF"/>
              </w:rPr>
              <w:t xml:space="preserve">Владикавказ, </w:t>
            </w:r>
          </w:p>
          <w:p w:rsidR="002723C0" w:rsidRPr="00C766C9" w:rsidRDefault="001F3D87" w:rsidP="002723C0">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ул.Коцоева, </w:t>
            </w:r>
            <w:r w:rsidR="002723C0" w:rsidRPr="00FD6D84">
              <w:rPr>
                <w:rFonts w:ascii="Times New Roman" w:hAnsi="Times New Roman"/>
                <w:sz w:val="24"/>
                <w:szCs w:val="24"/>
                <w:shd w:val="clear" w:color="auto" w:fill="FFFFFF"/>
              </w:rPr>
              <w:t>62</w:t>
            </w:r>
          </w:p>
        </w:tc>
      </w:tr>
      <w:tr w:rsidR="002723C0" w:rsidRPr="00FD6D84" w:rsidTr="00510C4E">
        <w:tc>
          <w:tcPr>
            <w:tcW w:w="9781" w:type="dxa"/>
            <w:gridSpan w:val="3"/>
          </w:tcPr>
          <w:p w:rsidR="002723C0" w:rsidRPr="00FD6D84" w:rsidRDefault="002723C0" w:rsidP="002723C0">
            <w:pPr>
              <w:pStyle w:val="af0"/>
              <w:widowControl w:val="0"/>
              <w:spacing w:after="0" w:line="240" w:lineRule="auto"/>
              <w:ind w:left="0"/>
              <w:jc w:val="center"/>
              <w:outlineLvl w:val="0"/>
              <w:rPr>
                <w:rFonts w:ascii="Times New Roman" w:hAnsi="Times New Roman"/>
                <w:b/>
                <w:sz w:val="24"/>
                <w:szCs w:val="24"/>
                <w:shd w:val="clear" w:color="auto" w:fill="FFFFFF"/>
              </w:rPr>
            </w:pPr>
            <w:r w:rsidRPr="00FD6D84">
              <w:rPr>
                <w:rFonts w:ascii="Times New Roman" w:hAnsi="Times New Roman"/>
                <w:b/>
                <w:sz w:val="24"/>
                <w:szCs w:val="24"/>
                <w:shd w:val="clear" w:color="auto" w:fill="FFFFFF"/>
              </w:rPr>
              <w:t>Православные храмы</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5953" w:type="dxa"/>
          </w:tcPr>
          <w:p w:rsidR="000756B4" w:rsidRPr="00FD6D84" w:rsidRDefault="000756B4" w:rsidP="009676E6">
            <w:pPr>
              <w:pStyle w:val="1"/>
              <w:spacing w:before="0" w:after="0" w:line="240" w:lineRule="auto"/>
              <w:jc w:val="left"/>
              <w:textAlignment w:val="center"/>
              <w:rPr>
                <w:bCs/>
                <w:color w:val="auto"/>
                <w:sz w:val="24"/>
                <w:szCs w:val="24"/>
              </w:rPr>
            </w:pPr>
            <w:r w:rsidRPr="00FD6D84">
              <w:rPr>
                <w:bCs/>
                <w:color w:val="auto"/>
                <w:sz w:val="24"/>
                <w:szCs w:val="24"/>
              </w:rPr>
              <w:t>Матушки Анастасии Владикавказской часовня в</w:t>
            </w:r>
            <w:r w:rsidR="003E5A56">
              <w:rPr>
                <w:bCs/>
                <w:color w:val="auto"/>
                <w:sz w:val="24"/>
                <w:szCs w:val="24"/>
              </w:rPr>
              <w:t>о</w:t>
            </w:r>
            <w:r w:rsidRPr="00FD6D84">
              <w:rPr>
                <w:bCs/>
                <w:color w:val="auto"/>
                <w:sz w:val="24"/>
                <w:szCs w:val="24"/>
              </w:rPr>
              <w:t xml:space="preserve"> Владикавказе</w:t>
            </w:r>
          </w:p>
        </w:tc>
        <w:tc>
          <w:tcPr>
            <w:tcW w:w="3260" w:type="dxa"/>
          </w:tcPr>
          <w:p w:rsidR="000756B4" w:rsidRPr="00FD6D84" w:rsidRDefault="000756B4" w:rsidP="008D670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ул.Дзержинского, 70</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w:t>
            </w:r>
          </w:p>
        </w:tc>
        <w:tc>
          <w:tcPr>
            <w:tcW w:w="5953" w:type="dxa"/>
          </w:tcPr>
          <w:p w:rsidR="000756B4" w:rsidRPr="00FD6D84" w:rsidRDefault="000756B4" w:rsidP="009676E6">
            <w:pPr>
              <w:pStyle w:val="1"/>
              <w:spacing w:before="0" w:after="0" w:line="240" w:lineRule="auto"/>
              <w:jc w:val="left"/>
              <w:textAlignment w:val="center"/>
              <w:rPr>
                <w:bCs/>
                <w:color w:val="auto"/>
                <w:sz w:val="24"/>
                <w:szCs w:val="24"/>
              </w:rPr>
            </w:pPr>
            <w:r w:rsidRPr="00FD6D84">
              <w:rPr>
                <w:bCs/>
                <w:color w:val="auto"/>
                <w:sz w:val="24"/>
                <w:szCs w:val="24"/>
              </w:rPr>
              <w:t>Святого благоверного князя Александра Невского часовня в</w:t>
            </w:r>
            <w:r w:rsidR="003E5A56">
              <w:rPr>
                <w:bCs/>
                <w:color w:val="auto"/>
                <w:sz w:val="24"/>
                <w:szCs w:val="24"/>
              </w:rPr>
              <w:t>о</w:t>
            </w:r>
            <w:r w:rsidRPr="00FD6D84">
              <w:rPr>
                <w:bCs/>
                <w:color w:val="auto"/>
                <w:sz w:val="24"/>
                <w:szCs w:val="24"/>
              </w:rPr>
              <w:t xml:space="preserve"> Владикавказе</w:t>
            </w:r>
          </w:p>
        </w:tc>
        <w:tc>
          <w:tcPr>
            <w:tcW w:w="3260" w:type="dxa"/>
          </w:tcPr>
          <w:p w:rsidR="000756B4" w:rsidRPr="00FD6D84" w:rsidRDefault="000756B4" w:rsidP="008D670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пр.Мира, 2</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5953" w:type="dxa"/>
          </w:tcPr>
          <w:p w:rsidR="000756B4" w:rsidRPr="00FD6D84" w:rsidRDefault="000756B4" w:rsidP="009676E6">
            <w:pPr>
              <w:pStyle w:val="1"/>
              <w:spacing w:before="0" w:after="0" w:line="240" w:lineRule="auto"/>
              <w:jc w:val="left"/>
              <w:textAlignment w:val="center"/>
              <w:rPr>
                <w:bCs/>
                <w:color w:val="auto"/>
                <w:sz w:val="24"/>
                <w:szCs w:val="24"/>
              </w:rPr>
            </w:pPr>
            <w:r w:rsidRPr="00FD6D84">
              <w:rPr>
                <w:bCs/>
                <w:color w:val="auto"/>
                <w:sz w:val="24"/>
                <w:szCs w:val="24"/>
              </w:rPr>
              <w:t>Святого пророка Божия Илии церковь в</w:t>
            </w:r>
            <w:r>
              <w:rPr>
                <w:bCs/>
                <w:color w:val="auto"/>
                <w:sz w:val="24"/>
                <w:szCs w:val="24"/>
              </w:rPr>
              <w:t>о</w:t>
            </w:r>
            <w:r w:rsidRPr="00FD6D84">
              <w:rPr>
                <w:bCs/>
                <w:color w:val="auto"/>
                <w:sz w:val="24"/>
                <w:szCs w:val="24"/>
              </w:rPr>
              <w:t xml:space="preserve"> Владикавказе</w:t>
            </w:r>
          </w:p>
        </w:tc>
        <w:tc>
          <w:tcPr>
            <w:tcW w:w="3260" w:type="dxa"/>
          </w:tcPr>
          <w:p w:rsidR="000756B4" w:rsidRPr="00FD6D84" w:rsidRDefault="000756B4" w:rsidP="001F3D87">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 Владикавказ, ул.Дзержинского, 70</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953" w:type="dxa"/>
          </w:tcPr>
          <w:p w:rsidR="000756B4" w:rsidRPr="00FD6D84" w:rsidRDefault="000756B4" w:rsidP="009676E6">
            <w:pPr>
              <w:pStyle w:val="1"/>
              <w:spacing w:before="0" w:after="0" w:line="240" w:lineRule="auto"/>
              <w:jc w:val="left"/>
              <w:textAlignment w:val="center"/>
              <w:rPr>
                <w:bCs/>
                <w:color w:val="auto"/>
                <w:sz w:val="24"/>
                <w:szCs w:val="24"/>
              </w:rPr>
            </w:pPr>
            <w:r w:rsidRPr="00332181">
              <w:rPr>
                <w:bCs/>
                <w:color w:val="auto"/>
                <w:sz w:val="24"/>
                <w:szCs w:val="24"/>
              </w:rPr>
              <w:t>Храм святого равноапостольного великого князя Владимира</w:t>
            </w:r>
            <w:r>
              <w:rPr>
                <w:bCs/>
                <w:color w:val="auto"/>
                <w:sz w:val="24"/>
                <w:szCs w:val="24"/>
              </w:rPr>
              <w:t xml:space="preserve"> во Владикавказе</w:t>
            </w:r>
          </w:p>
        </w:tc>
        <w:tc>
          <w:tcPr>
            <w:tcW w:w="3260" w:type="dxa"/>
          </w:tcPr>
          <w:p w:rsidR="000756B4" w:rsidRPr="00332181" w:rsidRDefault="000756B4" w:rsidP="00332181">
            <w:pPr>
              <w:widowControl w:val="0"/>
              <w:spacing w:line="240" w:lineRule="auto"/>
              <w:ind w:firstLine="0"/>
              <w:outlineLvl w:val="0"/>
              <w:rPr>
                <w:sz w:val="24"/>
                <w:szCs w:val="24"/>
                <w:shd w:val="clear" w:color="auto" w:fill="FFFFFF"/>
              </w:rPr>
            </w:pPr>
            <w:r w:rsidRPr="00332181">
              <w:rPr>
                <w:sz w:val="24"/>
                <w:szCs w:val="24"/>
                <w:shd w:val="clear" w:color="auto" w:fill="FFFFFF"/>
              </w:rPr>
              <w:t>г. Владикавказ,</w:t>
            </w:r>
          </w:p>
          <w:p w:rsidR="000756B4" w:rsidRPr="00FD6D84" w:rsidRDefault="000756B4" w:rsidP="00332181">
            <w:pPr>
              <w:pStyle w:val="af0"/>
              <w:widowControl w:val="0"/>
              <w:spacing w:after="0" w:line="240" w:lineRule="auto"/>
              <w:ind w:left="0"/>
              <w:outlineLvl w:val="0"/>
              <w:rPr>
                <w:rFonts w:ascii="Times New Roman" w:hAnsi="Times New Roman"/>
                <w:sz w:val="24"/>
                <w:szCs w:val="24"/>
                <w:shd w:val="clear" w:color="auto" w:fill="FFFFFF"/>
              </w:rPr>
            </w:pPr>
            <w:r w:rsidRPr="00332181">
              <w:rPr>
                <w:rFonts w:ascii="Times New Roman" w:hAnsi="Times New Roman"/>
                <w:sz w:val="24"/>
                <w:szCs w:val="24"/>
                <w:shd w:val="clear" w:color="auto" w:fill="FFFFFF"/>
              </w:rPr>
              <w:t>ул. Церетели, 8</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5953" w:type="dxa"/>
          </w:tcPr>
          <w:p w:rsidR="000756B4" w:rsidRPr="00332181" w:rsidRDefault="000756B4" w:rsidP="009676E6">
            <w:pPr>
              <w:pStyle w:val="1"/>
              <w:spacing w:before="0" w:after="0" w:line="240" w:lineRule="auto"/>
              <w:jc w:val="left"/>
              <w:textAlignment w:val="center"/>
              <w:rPr>
                <w:bCs/>
                <w:color w:val="auto"/>
                <w:sz w:val="24"/>
                <w:szCs w:val="24"/>
              </w:rPr>
            </w:pPr>
            <w:r w:rsidRPr="001C323E">
              <w:rPr>
                <w:bCs/>
                <w:color w:val="auto"/>
                <w:sz w:val="24"/>
                <w:szCs w:val="24"/>
              </w:rPr>
              <w:t xml:space="preserve">Храм святой равноапостольной Нины </w:t>
            </w:r>
            <w:r>
              <w:rPr>
                <w:bCs/>
                <w:color w:val="auto"/>
                <w:sz w:val="24"/>
                <w:szCs w:val="24"/>
              </w:rPr>
              <w:t>г.</w:t>
            </w:r>
            <w:r w:rsidRPr="001C323E">
              <w:rPr>
                <w:bCs/>
                <w:color w:val="auto"/>
                <w:sz w:val="24"/>
                <w:szCs w:val="24"/>
              </w:rPr>
              <w:t>Владикавказ</w:t>
            </w:r>
          </w:p>
        </w:tc>
        <w:tc>
          <w:tcPr>
            <w:tcW w:w="3260" w:type="dxa"/>
          </w:tcPr>
          <w:p w:rsidR="000756B4" w:rsidRPr="00A85E7A" w:rsidRDefault="000756B4" w:rsidP="00A85E7A">
            <w:pPr>
              <w:widowControl w:val="0"/>
              <w:spacing w:line="240" w:lineRule="auto"/>
              <w:ind w:firstLine="0"/>
              <w:outlineLvl w:val="0"/>
              <w:rPr>
                <w:sz w:val="24"/>
                <w:szCs w:val="24"/>
                <w:shd w:val="clear" w:color="auto" w:fill="FFFFFF"/>
              </w:rPr>
            </w:pPr>
            <w:r w:rsidRPr="00A85E7A">
              <w:rPr>
                <w:sz w:val="24"/>
                <w:szCs w:val="24"/>
                <w:shd w:val="clear" w:color="auto" w:fill="FFFFFF"/>
              </w:rPr>
              <w:t>г. Владикавказ,</w:t>
            </w:r>
          </w:p>
          <w:p w:rsidR="000756B4" w:rsidRPr="00332181" w:rsidRDefault="000756B4" w:rsidP="00A85E7A">
            <w:pPr>
              <w:widowControl w:val="0"/>
              <w:spacing w:line="240" w:lineRule="auto"/>
              <w:ind w:firstLine="0"/>
              <w:outlineLvl w:val="0"/>
              <w:rPr>
                <w:sz w:val="24"/>
                <w:szCs w:val="24"/>
                <w:shd w:val="clear" w:color="auto" w:fill="FFFFFF"/>
              </w:rPr>
            </w:pPr>
            <w:r>
              <w:rPr>
                <w:sz w:val="24"/>
                <w:szCs w:val="24"/>
                <w:shd w:val="clear" w:color="auto" w:fill="FFFFFF"/>
              </w:rPr>
              <w:t>ул. Церетели, 12</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5953" w:type="dxa"/>
          </w:tcPr>
          <w:p w:rsidR="000756B4" w:rsidRPr="00FD6D84" w:rsidRDefault="000756B4" w:rsidP="00C766C9">
            <w:pPr>
              <w:pStyle w:val="1"/>
              <w:spacing w:before="0" w:after="0" w:line="240" w:lineRule="auto"/>
              <w:jc w:val="left"/>
              <w:textAlignment w:val="center"/>
              <w:rPr>
                <w:bCs/>
                <w:color w:val="auto"/>
                <w:sz w:val="24"/>
                <w:szCs w:val="24"/>
              </w:rPr>
            </w:pPr>
            <w:r w:rsidRPr="00FD6D84">
              <w:rPr>
                <w:bCs/>
                <w:color w:val="auto"/>
                <w:sz w:val="24"/>
                <w:szCs w:val="24"/>
              </w:rPr>
              <w:t>Церковь Покрова Пресвятой Богородицы в</w:t>
            </w:r>
            <w:r>
              <w:rPr>
                <w:bCs/>
                <w:color w:val="auto"/>
                <w:sz w:val="24"/>
                <w:szCs w:val="24"/>
              </w:rPr>
              <w:t>о</w:t>
            </w:r>
            <w:r w:rsidRPr="00FD6D84">
              <w:rPr>
                <w:bCs/>
                <w:color w:val="auto"/>
                <w:sz w:val="24"/>
                <w:szCs w:val="24"/>
              </w:rPr>
              <w:t xml:space="preserve"> Владикавказе</w:t>
            </w:r>
          </w:p>
        </w:tc>
        <w:tc>
          <w:tcPr>
            <w:tcW w:w="3260" w:type="dxa"/>
          </w:tcPr>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ул.Августовских Событий,83</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5953" w:type="dxa"/>
          </w:tcPr>
          <w:p w:rsidR="000756B4" w:rsidRPr="00FD6D84" w:rsidRDefault="000756B4" w:rsidP="00C766C9">
            <w:pPr>
              <w:pStyle w:val="1"/>
              <w:spacing w:before="0" w:after="0" w:line="240" w:lineRule="auto"/>
              <w:jc w:val="left"/>
              <w:textAlignment w:val="center"/>
              <w:rPr>
                <w:bCs/>
                <w:color w:val="auto"/>
                <w:sz w:val="24"/>
                <w:szCs w:val="24"/>
              </w:rPr>
            </w:pPr>
            <w:r w:rsidRPr="00FD6D84">
              <w:rPr>
                <w:bCs/>
                <w:color w:val="auto"/>
                <w:sz w:val="24"/>
                <w:szCs w:val="24"/>
              </w:rPr>
              <w:t>Церковь Рождества Пресвятой Богородицы в</w:t>
            </w:r>
            <w:r>
              <w:rPr>
                <w:bCs/>
                <w:color w:val="auto"/>
                <w:sz w:val="24"/>
                <w:szCs w:val="24"/>
              </w:rPr>
              <w:t>о</w:t>
            </w:r>
            <w:r w:rsidRPr="00FD6D84">
              <w:rPr>
                <w:bCs/>
                <w:color w:val="auto"/>
                <w:sz w:val="24"/>
                <w:szCs w:val="24"/>
              </w:rPr>
              <w:t xml:space="preserve"> Владикавказе</w:t>
            </w:r>
          </w:p>
        </w:tc>
        <w:tc>
          <w:tcPr>
            <w:tcW w:w="3260" w:type="dxa"/>
          </w:tcPr>
          <w:p w:rsidR="000756B4" w:rsidRPr="00FD6D84" w:rsidRDefault="000756B4" w:rsidP="008D670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ул.Войкова, 22</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5953" w:type="dxa"/>
          </w:tcPr>
          <w:p w:rsidR="000756B4" w:rsidRPr="00FD6D84" w:rsidRDefault="000756B4" w:rsidP="00C766C9">
            <w:pPr>
              <w:pStyle w:val="1"/>
              <w:spacing w:before="0" w:after="0" w:line="240" w:lineRule="auto"/>
              <w:jc w:val="left"/>
              <w:textAlignment w:val="center"/>
              <w:rPr>
                <w:bCs/>
                <w:color w:val="auto"/>
                <w:sz w:val="24"/>
                <w:szCs w:val="24"/>
              </w:rPr>
            </w:pPr>
            <w:r w:rsidRPr="00FD6D84">
              <w:rPr>
                <w:bCs/>
                <w:color w:val="auto"/>
                <w:sz w:val="24"/>
                <w:szCs w:val="24"/>
              </w:rPr>
              <w:t>Армянская Апостольская Церковь Святого Григория-Просветителя в</w:t>
            </w:r>
            <w:r>
              <w:rPr>
                <w:bCs/>
                <w:color w:val="auto"/>
                <w:sz w:val="24"/>
                <w:szCs w:val="24"/>
              </w:rPr>
              <w:t>о</w:t>
            </w:r>
            <w:r w:rsidRPr="00FD6D84">
              <w:rPr>
                <w:bCs/>
                <w:color w:val="auto"/>
                <w:sz w:val="24"/>
                <w:szCs w:val="24"/>
              </w:rPr>
              <w:t xml:space="preserve"> Владикавказе</w:t>
            </w:r>
          </w:p>
        </w:tc>
        <w:tc>
          <w:tcPr>
            <w:tcW w:w="3260" w:type="dxa"/>
          </w:tcPr>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г.Владикавказ,</w:t>
            </w:r>
          </w:p>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ул.Армянская, 1</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953" w:type="dxa"/>
          </w:tcPr>
          <w:p w:rsidR="000756B4" w:rsidRPr="00FD6D84" w:rsidRDefault="000756B4" w:rsidP="00C766C9">
            <w:pPr>
              <w:pStyle w:val="1"/>
              <w:spacing w:before="0" w:after="0" w:line="240" w:lineRule="auto"/>
              <w:jc w:val="left"/>
              <w:textAlignment w:val="center"/>
              <w:rPr>
                <w:bCs/>
                <w:color w:val="auto"/>
                <w:sz w:val="24"/>
                <w:szCs w:val="24"/>
              </w:rPr>
            </w:pPr>
            <w:r w:rsidRPr="00FD6D84">
              <w:rPr>
                <w:bCs/>
                <w:color w:val="auto"/>
                <w:sz w:val="24"/>
                <w:szCs w:val="24"/>
              </w:rPr>
              <w:t>Собор Святого Георгия Победоносца в</w:t>
            </w:r>
            <w:r>
              <w:rPr>
                <w:bCs/>
                <w:color w:val="auto"/>
                <w:sz w:val="24"/>
                <w:szCs w:val="24"/>
              </w:rPr>
              <w:t>о</w:t>
            </w:r>
            <w:r w:rsidRPr="00FD6D84">
              <w:rPr>
                <w:bCs/>
                <w:color w:val="auto"/>
                <w:sz w:val="24"/>
                <w:szCs w:val="24"/>
              </w:rPr>
              <w:t xml:space="preserve"> Владикавказе</w:t>
            </w:r>
          </w:p>
        </w:tc>
        <w:tc>
          <w:tcPr>
            <w:tcW w:w="3260" w:type="dxa"/>
          </w:tcPr>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 xml:space="preserve">г.Владикавказ, </w:t>
            </w:r>
          </w:p>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Fonts w:ascii="Times New Roman" w:hAnsi="Times New Roman"/>
                <w:sz w:val="24"/>
                <w:szCs w:val="24"/>
                <w:shd w:val="clear" w:color="auto" w:fill="FFFFFF"/>
              </w:rPr>
              <w:t>ул.Барбашова, 38</w:t>
            </w:r>
          </w:p>
        </w:tc>
      </w:tr>
      <w:tr w:rsidR="000756B4" w:rsidRPr="00FD6D84" w:rsidTr="000C161A">
        <w:tc>
          <w:tcPr>
            <w:tcW w:w="568" w:type="dxa"/>
          </w:tcPr>
          <w:p w:rsidR="000756B4" w:rsidRPr="00F75E5F" w:rsidRDefault="000756B4" w:rsidP="008D6702">
            <w:pPr>
              <w:pStyle w:val="af0"/>
              <w:widowControl w:val="0"/>
              <w:spacing w:after="0" w:line="240" w:lineRule="auto"/>
              <w:ind w:left="0"/>
              <w:outlineLvl w:val="0"/>
              <w:rPr>
                <w:rFonts w:ascii="Times New Roman" w:eastAsia="Times New Roman" w:hAnsi="Times New Roman"/>
                <w:color w:val="FF0000"/>
                <w:sz w:val="24"/>
                <w:szCs w:val="24"/>
                <w:lang w:eastAsia="ru-RU"/>
              </w:rPr>
            </w:pPr>
            <w:r w:rsidRPr="000756B4">
              <w:rPr>
                <w:rFonts w:ascii="Times New Roman" w:eastAsia="Times New Roman" w:hAnsi="Times New Roman"/>
                <w:color w:val="000000" w:themeColor="text1"/>
                <w:sz w:val="24"/>
                <w:szCs w:val="24"/>
                <w:lang w:eastAsia="ru-RU"/>
              </w:rPr>
              <w:t>13.</w:t>
            </w:r>
          </w:p>
        </w:tc>
        <w:tc>
          <w:tcPr>
            <w:tcW w:w="5953" w:type="dxa"/>
          </w:tcPr>
          <w:p w:rsidR="000756B4" w:rsidRPr="00980B11" w:rsidRDefault="000756B4" w:rsidP="00980B11">
            <w:pPr>
              <w:pStyle w:val="1"/>
              <w:spacing w:before="0" w:after="0" w:line="240" w:lineRule="auto"/>
              <w:jc w:val="left"/>
              <w:textAlignment w:val="center"/>
              <w:rPr>
                <w:bCs/>
                <w:color w:val="000000" w:themeColor="text1"/>
                <w:sz w:val="24"/>
                <w:szCs w:val="24"/>
              </w:rPr>
            </w:pPr>
            <w:r w:rsidRPr="00980B11">
              <w:rPr>
                <w:bCs/>
                <w:color w:val="000000" w:themeColor="text1"/>
                <w:sz w:val="24"/>
                <w:szCs w:val="24"/>
              </w:rPr>
              <w:t xml:space="preserve">Церковь Иоанна Воина во Владикавказе </w:t>
            </w:r>
          </w:p>
        </w:tc>
        <w:tc>
          <w:tcPr>
            <w:tcW w:w="3260" w:type="dxa"/>
          </w:tcPr>
          <w:p w:rsidR="000756B4" w:rsidRPr="00980B11" w:rsidRDefault="000756B4" w:rsidP="008D6702">
            <w:pPr>
              <w:pStyle w:val="af0"/>
              <w:widowControl w:val="0"/>
              <w:spacing w:after="0" w:line="240" w:lineRule="auto"/>
              <w:ind w:left="0"/>
              <w:outlineLvl w:val="0"/>
              <w:rPr>
                <w:rFonts w:ascii="Times New Roman" w:hAnsi="Times New Roman"/>
                <w:color w:val="000000" w:themeColor="text1"/>
                <w:sz w:val="24"/>
                <w:szCs w:val="24"/>
                <w:shd w:val="clear" w:color="auto" w:fill="FFFFFF"/>
              </w:rPr>
            </w:pPr>
            <w:r w:rsidRPr="00980B11">
              <w:rPr>
                <w:rFonts w:ascii="Times New Roman" w:hAnsi="Times New Roman"/>
                <w:color w:val="000000" w:themeColor="text1"/>
                <w:sz w:val="24"/>
                <w:szCs w:val="24"/>
                <w:shd w:val="clear" w:color="auto" w:fill="FFFFFF"/>
              </w:rPr>
              <w:t>г.Владикавказ</w:t>
            </w:r>
          </w:p>
          <w:p w:rsidR="000756B4" w:rsidRPr="00980B11" w:rsidRDefault="000756B4" w:rsidP="001F3D87">
            <w:pPr>
              <w:pStyle w:val="af0"/>
              <w:widowControl w:val="0"/>
              <w:spacing w:after="0" w:line="240" w:lineRule="auto"/>
              <w:ind w:left="0"/>
              <w:outlineLvl w:val="0"/>
              <w:rPr>
                <w:rFonts w:ascii="Times New Roman" w:hAnsi="Times New Roman"/>
                <w:color w:val="000000" w:themeColor="text1"/>
                <w:sz w:val="24"/>
                <w:szCs w:val="24"/>
                <w:shd w:val="clear" w:color="auto" w:fill="FFFFFF"/>
              </w:rPr>
            </w:pPr>
            <w:r w:rsidRPr="003F4E2A">
              <w:rPr>
                <w:rFonts w:ascii="Times New Roman" w:hAnsi="Times New Roman"/>
                <w:color w:val="000000" w:themeColor="text1"/>
                <w:sz w:val="24"/>
                <w:szCs w:val="24"/>
                <w:shd w:val="clear" w:color="auto" w:fill="FFFFFF"/>
              </w:rPr>
              <w:t>Мемориал Славы</w:t>
            </w:r>
          </w:p>
        </w:tc>
      </w:tr>
      <w:tr w:rsidR="000756B4" w:rsidRPr="00FD6D84" w:rsidTr="000C161A">
        <w:tc>
          <w:tcPr>
            <w:tcW w:w="568" w:type="dxa"/>
          </w:tcPr>
          <w:p w:rsidR="000756B4" w:rsidRPr="00FD6D84" w:rsidRDefault="000756B4" w:rsidP="008D6702">
            <w:pPr>
              <w:pStyle w:val="af0"/>
              <w:widowControl w:val="0"/>
              <w:spacing w:after="0" w:line="240" w:lineRule="auto"/>
              <w:ind w:left="0"/>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5953" w:type="dxa"/>
          </w:tcPr>
          <w:p w:rsidR="000756B4" w:rsidRPr="00FD6D84" w:rsidRDefault="000756B4" w:rsidP="008D6702">
            <w:pPr>
              <w:pStyle w:val="1"/>
              <w:spacing w:before="0" w:after="0" w:line="240" w:lineRule="auto"/>
              <w:jc w:val="left"/>
              <w:textAlignment w:val="center"/>
              <w:rPr>
                <w:color w:val="auto"/>
                <w:sz w:val="24"/>
                <w:szCs w:val="24"/>
              </w:rPr>
            </w:pPr>
            <w:r w:rsidRPr="00FD6D84">
              <w:rPr>
                <w:bCs/>
                <w:color w:val="auto"/>
                <w:sz w:val="24"/>
                <w:szCs w:val="24"/>
              </w:rPr>
              <w:t>Димитрия Донского храм-часовня в</w:t>
            </w:r>
            <w:r>
              <w:rPr>
                <w:bCs/>
                <w:color w:val="auto"/>
                <w:sz w:val="24"/>
                <w:szCs w:val="24"/>
              </w:rPr>
              <w:t>о</w:t>
            </w:r>
            <w:r w:rsidRPr="00FD6D84">
              <w:rPr>
                <w:bCs/>
                <w:color w:val="auto"/>
                <w:sz w:val="24"/>
                <w:szCs w:val="24"/>
              </w:rPr>
              <w:t xml:space="preserve"> Владикавказе</w:t>
            </w:r>
          </w:p>
          <w:p w:rsidR="000756B4" w:rsidRPr="00FD6D84" w:rsidRDefault="000756B4" w:rsidP="008D6702">
            <w:pPr>
              <w:pStyle w:val="1"/>
              <w:spacing w:before="0" w:after="0" w:line="240" w:lineRule="auto"/>
              <w:jc w:val="left"/>
              <w:textAlignment w:val="center"/>
              <w:rPr>
                <w:bCs/>
                <w:color w:val="auto"/>
                <w:sz w:val="24"/>
                <w:szCs w:val="24"/>
              </w:rPr>
            </w:pPr>
          </w:p>
        </w:tc>
        <w:tc>
          <w:tcPr>
            <w:tcW w:w="3260" w:type="dxa"/>
          </w:tcPr>
          <w:p w:rsidR="000756B4" w:rsidRPr="00FD6D84" w:rsidRDefault="000756B4" w:rsidP="008D6702">
            <w:pPr>
              <w:pStyle w:val="af0"/>
              <w:widowControl w:val="0"/>
              <w:spacing w:after="0" w:line="240" w:lineRule="auto"/>
              <w:ind w:left="0"/>
              <w:outlineLvl w:val="0"/>
              <w:rPr>
                <w:rStyle w:val="addrval"/>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 xml:space="preserve">г.Владикавказ, </w:t>
            </w:r>
          </w:p>
          <w:p w:rsidR="000756B4" w:rsidRPr="00FD6D84" w:rsidRDefault="000756B4" w:rsidP="008D6702">
            <w:pPr>
              <w:pStyle w:val="af0"/>
              <w:widowControl w:val="0"/>
              <w:spacing w:after="0" w:line="240" w:lineRule="auto"/>
              <w:ind w:left="0"/>
              <w:outlineLvl w:val="0"/>
              <w:rPr>
                <w:rFonts w:ascii="Times New Roman" w:hAnsi="Times New Roman"/>
                <w:sz w:val="24"/>
                <w:szCs w:val="24"/>
                <w:shd w:val="clear" w:color="auto" w:fill="FFFFFF"/>
              </w:rPr>
            </w:pPr>
            <w:r w:rsidRPr="00FD6D84">
              <w:rPr>
                <w:rStyle w:val="addrval"/>
                <w:rFonts w:ascii="Times New Roman" w:hAnsi="Times New Roman"/>
                <w:sz w:val="24"/>
                <w:szCs w:val="24"/>
                <w:shd w:val="clear" w:color="auto" w:fill="FFFFFF"/>
              </w:rPr>
              <w:t>ул.Пушкинская, 2</w:t>
            </w:r>
          </w:p>
        </w:tc>
      </w:tr>
    </w:tbl>
    <w:p w:rsidR="0027665C" w:rsidRPr="00FD6D84" w:rsidRDefault="0027665C" w:rsidP="00442E96">
      <w:pPr>
        <w:pStyle w:val="af0"/>
        <w:widowControl w:val="0"/>
        <w:spacing w:after="0"/>
        <w:ind w:left="0"/>
        <w:outlineLvl w:val="0"/>
        <w:rPr>
          <w:rFonts w:ascii="Times New Roman" w:eastAsia="Times New Roman" w:hAnsi="Times New Roman"/>
          <w:b/>
          <w:sz w:val="28"/>
          <w:szCs w:val="28"/>
          <w:lang w:eastAsia="ru-RU"/>
        </w:rPr>
      </w:pPr>
    </w:p>
    <w:p w:rsidR="005E559B" w:rsidRPr="00FD6D84" w:rsidRDefault="00D968C1" w:rsidP="00402CC4">
      <w:pPr>
        <w:pStyle w:val="1"/>
        <w:spacing w:before="0" w:after="0" w:line="276" w:lineRule="auto"/>
        <w:contextualSpacing/>
        <w:rPr>
          <w:b/>
          <w:color w:val="202124"/>
          <w:sz w:val="28"/>
          <w:szCs w:val="28"/>
          <w:shd w:val="clear" w:color="auto" w:fill="FFFFFF"/>
        </w:rPr>
      </w:pPr>
      <w:r w:rsidRPr="00FD6D84">
        <w:rPr>
          <w:b/>
          <w:color w:val="202124"/>
          <w:sz w:val="28"/>
          <w:szCs w:val="28"/>
          <w:shd w:val="clear" w:color="auto" w:fill="FFFFFF"/>
          <w:lang w:val="en-US"/>
        </w:rPr>
        <w:t>X</w:t>
      </w:r>
      <w:r w:rsidRPr="00FD6D84">
        <w:rPr>
          <w:b/>
          <w:color w:val="202124"/>
          <w:sz w:val="28"/>
          <w:szCs w:val="28"/>
          <w:shd w:val="clear" w:color="auto" w:fill="FFFFFF"/>
        </w:rPr>
        <w:t xml:space="preserve">. </w:t>
      </w:r>
      <w:r w:rsidR="000C4A8C" w:rsidRPr="00FD6D84">
        <w:rPr>
          <w:b/>
          <w:color w:val="202124"/>
          <w:sz w:val="28"/>
          <w:szCs w:val="28"/>
          <w:shd w:val="clear" w:color="auto" w:fill="FFFFFF"/>
        </w:rPr>
        <w:t>ЗВАНИЕ «ПОЧЁТНЫЙ ГРАЖДАНИН ГОРОДА ВЛАДИКАВКАЗА</w:t>
      </w:r>
    </w:p>
    <w:p w:rsidR="000C4A8C" w:rsidRPr="00FD6D84" w:rsidRDefault="000C4A8C" w:rsidP="00402CC4">
      <w:pPr>
        <w:spacing w:line="276" w:lineRule="auto"/>
        <w:ind w:firstLine="567"/>
        <w:rPr>
          <w:kern w:val="1"/>
          <w:sz w:val="28"/>
          <w:szCs w:val="28"/>
          <w:lang w:eastAsia="zh-CN"/>
        </w:rPr>
      </w:pPr>
    </w:p>
    <w:p w:rsidR="005E559B" w:rsidRPr="00FD6D84" w:rsidRDefault="005E559B" w:rsidP="004A45C6">
      <w:pPr>
        <w:spacing w:line="276" w:lineRule="auto"/>
        <w:rPr>
          <w:kern w:val="1"/>
          <w:sz w:val="28"/>
          <w:szCs w:val="28"/>
          <w:lang w:eastAsia="zh-CN"/>
        </w:rPr>
      </w:pPr>
      <w:r w:rsidRPr="00FD6D84">
        <w:rPr>
          <w:kern w:val="1"/>
          <w:sz w:val="28"/>
          <w:szCs w:val="28"/>
          <w:lang w:eastAsia="zh-CN"/>
        </w:rPr>
        <w:t>Звание «Почётный гражданин города Владикавказа (Дзауджикау)» является высшей муниципальной наградой города – высшим знаком признательности жителей города лицу, внесшему выдающийся вклад в развитие города, защиту его окружающей среды и укрепление его авторитета в Республике Северная Осетия-Алания и России. Присваивается решением Собрания представителей города Владикавказа как при жизни, так и посмертно. Звание «Почётный гражданин города Владикавказа (Дзауджикау)» является пожизненным.</w:t>
      </w:r>
    </w:p>
    <w:p w:rsidR="000C4A8C" w:rsidRPr="00FD6D84" w:rsidRDefault="000C4A8C" w:rsidP="005E559B">
      <w:pPr>
        <w:autoSpaceDE w:val="0"/>
        <w:autoSpaceDN w:val="0"/>
        <w:adjustRightInd w:val="0"/>
        <w:spacing w:line="240" w:lineRule="auto"/>
        <w:ind w:firstLine="0"/>
      </w:pPr>
    </w:p>
    <w:p w:rsidR="008A2FEB" w:rsidRPr="00FD6D84" w:rsidRDefault="00DF5F65" w:rsidP="00C25F60">
      <w:pPr>
        <w:pStyle w:val="1"/>
        <w:spacing w:before="0" w:after="0" w:line="276" w:lineRule="auto"/>
        <w:contextualSpacing/>
        <w:rPr>
          <w:b/>
          <w:color w:val="auto"/>
          <w:sz w:val="24"/>
          <w:szCs w:val="24"/>
        </w:rPr>
      </w:pPr>
      <w:r w:rsidRPr="00FD6D84">
        <w:rPr>
          <w:b/>
          <w:color w:val="auto"/>
          <w:sz w:val="24"/>
          <w:szCs w:val="24"/>
        </w:rPr>
        <w:t>СПИСОК «ПОЧЕТНЫХ ГРАЖДАН Г.ВЛАДИКАВКАЗ»</w:t>
      </w:r>
    </w:p>
    <w:p w:rsidR="00E3378D" w:rsidRPr="00FD6D84" w:rsidRDefault="00E3378D" w:rsidP="00E3378D"/>
    <w:tbl>
      <w:tblPr>
        <w:tblW w:w="523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950"/>
        <w:gridCol w:w="3874"/>
        <w:gridCol w:w="3257"/>
      </w:tblGrid>
      <w:tr w:rsidR="000D6E99" w:rsidRPr="00FD6D84" w:rsidTr="001044A4">
        <w:trPr>
          <w:trHeight w:val="38"/>
        </w:trPr>
        <w:tc>
          <w:tcPr>
            <w:tcW w:w="288" w:type="pct"/>
            <w:vAlign w:val="center"/>
          </w:tcPr>
          <w:p w:rsidR="000D6E99" w:rsidRPr="00FD6D84" w:rsidRDefault="000D6E99" w:rsidP="00131D1F">
            <w:pPr>
              <w:spacing w:line="240" w:lineRule="auto"/>
              <w:ind w:firstLine="0"/>
              <w:contextualSpacing/>
              <w:jc w:val="center"/>
              <w:rPr>
                <w:b/>
                <w:i/>
                <w:sz w:val="24"/>
                <w:szCs w:val="24"/>
              </w:rPr>
            </w:pPr>
            <w:r w:rsidRPr="00FD6D84">
              <w:rPr>
                <w:b/>
                <w:i/>
                <w:sz w:val="24"/>
                <w:szCs w:val="24"/>
              </w:rPr>
              <w:t>№</w:t>
            </w:r>
          </w:p>
        </w:tc>
        <w:tc>
          <w:tcPr>
            <w:tcW w:w="1012" w:type="pct"/>
            <w:vAlign w:val="center"/>
          </w:tcPr>
          <w:p w:rsidR="00DC3BD5" w:rsidRPr="00FD6D84" w:rsidRDefault="000D6E99" w:rsidP="006F3E46">
            <w:pPr>
              <w:spacing w:line="240" w:lineRule="auto"/>
              <w:ind w:firstLine="0"/>
              <w:contextualSpacing/>
              <w:jc w:val="center"/>
              <w:rPr>
                <w:b/>
                <w:i/>
                <w:sz w:val="24"/>
                <w:szCs w:val="24"/>
              </w:rPr>
            </w:pPr>
            <w:r w:rsidRPr="00FD6D84">
              <w:rPr>
                <w:b/>
                <w:i/>
                <w:sz w:val="24"/>
                <w:szCs w:val="24"/>
              </w:rPr>
              <w:t>Ф.И.О.</w:t>
            </w:r>
          </w:p>
        </w:tc>
        <w:tc>
          <w:tcPr>
            <w:tcW w:w="2010" w:type="pct"/>
            <w:vAlign w:val="center"/>
          </w:tcPr>
          <w:p w:rsidR="000D6E99" w:rsidRPr="00FD6D84" w:rsidRDefault="000D6E99" w:rsidP="00131D1F">
            <w:pPr>
              <w:spacing w:line="240" w:lineRule="auto"/>
              <w:ind w:firstLine="0"/>
              <w:contextualSpacing/>
              <w:jc w:val="center"/>
              <w:rPr>
                <w:b/>
                <w:i/>
                <w:sz w:val="24"/>
                <w:szCs w:val="24"/>
              </w:rPr>
            </w:pPr>
            <w:r w:rsidRPr="00FD6D84">
              <w:rPr>
                <w:b/>
                <w:i/>
                <w:sz w:val="24"/>
                <w:szCs w:val="24"/>
              </w:rPr>
              <w:t>Краткие сведения</w:t>
            </w:r>
          </w:p>
        </w:tc>
        <w:tc>
          <w:tcPr>
            <w:tcW w:w="1690" w:type="pct"/>
            <w:vAlign w:val="center"/>
          </w:tcPr>
          <w:p w:rsidR="000D6E99" w:rsidRPr="00FD6D84" w:rsidRDefault="000D6E99" w:rsidP="00131D1F">
            <w:pPr>
              <w:spacing w:line="240" w:lineRule="auto"/>
              <w:ind w:firstLine="0"/>
              <w:contextualSpacing/>
              <w:jc w:val="center"/>
              <w:rPr>
                <w:b/>
                <w:i/>
                <w:sz w:val="24"/>
                <w:szCs w:val="24"/>
              </w:rPr>
            </w:pPr>
            <w:r w:rsidRPr="00FD6D84">
              <w:rPr>
                <w:b/>
                <w:i/>
                <w:sz w:val="24"/>
                <w:szCs w:val="24"/>
              </w:rPr>
              <w:t>Основание вручения звания</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sz w:val="24"/>
                <w:szCs w:val="24"/>
              </w:rPr>
            </w:pPr>
            <w:r w:rsidRPr="00FD6D84">
              <w:rPr>
                <w:sz w:val="24"/>
                <w:szCs w:val="24"/>
              </w:rPr>
              <w:t>Николаева-Терешкова Валентина Владимировна</w:t>
            </w:r>
          </w:p>
        </w:tc>
        <w:tc>
          <w:tcPr>
            <w:tcW w:w="2010" w:type="pct"/>
            <w:vAlign w:val="center"/>
          </w:tcPr>
          <w:p w:rsidR="000D6E99" w:rsidRPr="00FD6D84" w:rsidRDefault="000D6E99" w:rsidP="00131D1F">
            <w:pPr>
              <w:spacing w:line="240" w:lineRule="auto"/>
              <w:ind w:firstLine="0"/>
              <w:contextualSpacing/>
              <w:jc w:val="center"/>
              <w:rPr>
                <w:sz w:val="24"/>
                <w:szCs w:val="24"/>
              </w:rPr>
            </w:pPr>
            <w:r w:rsidRPr="00FD6D84">
              <w:rPr>
                <w:sz w:val="24"/>
                <w:szCs w:val="24"/>
              </w:rPr>
              <w:t>Первая женщина космонавт СССР (</w:t>
            </w:r>
            <w:smartTag w:uri="urn:schemas-microsoft-com:office:smarttags" w:element="metricconverter">
              <w:smartTagPr>
                <w:attr w:name="ProductID" w:val="1963 г"/>
              </w:smartTagPr>
              <w:r w:rsidRPr="00FD6D84">
                <w:rPr>
                  <w:sz w:val="24"/>
                  <w:szCs w:val="24"/>
                </w:rPr>
                <w:t>1963 г</w:t>
              </w:r>
            </w:smartTag>
            <w:r w:rsidRPr="00FD6D84">
              <w:rPr>
                <w:sz w:val="24"/>
                <w:szCs w:val="24"/>
              </w:rPr>
              <w:t>.)</w:t>
            </w:r>
          </w:p>
        </w:tc>
        <w:tc>
          <w:tcPr>
            <w:tcW w:w="1690" w:type="pct"/>
            <w:vAlign w:val="center"/>
          </w:tcPr>
          <w:p w:rsidR="000D6E99" w:rsidRPr="00FD6D84" w:rsidRDefault="000D6E99" w:rsidP="00DC4B60">
            <w:pPr>
              <w:spacing w:line="240" w:lineRule="auto"/>
              <w:ind w:firstLine="0"/>
              <w:contextualSpacing/>
              <w:jc w:val="center"/>
              <w:rPr>
                <w:sz w:val="24"/>
                <w:szCs w:val="24"/>
              </w:rPr>
            </w:pPr>
            <w:r w:rsidRPr="00FD6D84">
              <w:rPr>
                <w:sz w:val="24"/>
                <w:szCs w:val="24"/>
              </w:rPr>
              <w:t>Решение ГИК № 219 от 03.10.1966 г. Диплом № 1</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Покрышкин</w:t>
            </w:r>
            <w:r w:rsidR="00334691" w:rsidRPr="00FD6D84">
              <w:rPr>
                <w:color w:val="000000" w:themeColor="text1"/>
                <w:sz w:val="24"/>
                <w:szCs w:val="24"/>
              </w:rPr>
              <w:t xml:space="preserve"> </w:t>
            </w:r>
            <w:r w:rsidRPr="00FD6D84">
              <w:rPr>
                <w:color w:val="000000" w:themeColor="text1"/>
                <w:sz w:val="24"/>
                <w:szCs w:val="24"/>
              </w:rPr>
              <w:t>Александр</w:t>
            </w:r>
          </w:p>
          <w:p w:rsidR="000D6E99" w:rsidRPr="00FD6D84" w:rsidRDefault="000D6E99" w:rsidP="00131D1F">
            <w:pPr>
              <w:pStyle w:val="af0"/>
              <w:spacing w:after="0" w:line="240" w:lineRule="auto"/>
              <w:ind w:left="0"/>
              <w:jc w:val="center"/>
              <w:rPr>
                <w:rFonts w:ascii="Times New Roman" w:eastAsia="Times New Roman" w:hAnsi="Times New Roman"/>
                <w:b/>
                <w:sz w:val="24"/>
                <w:szCs w:val="24"/>
                <w:lang w:eastAsia="ru-RU"/>
              </w:rPr>
            </w:pPr>
            <w:r w:rsidRPr="00FD6D84">
              <w:rPr>
                <w:rFonts w:ascii="Times New Roman" w:hAnsi="Times New Roman"/>
                <w:color w:val="000000" w:themeColor="text1"/>
                <w:sz w:val="24"/>
                <w:szCs w:val="24"/>
              </w:rPr>
              <w:t>Иванович</w:t>
            </w:r>
          </w:p>
        </w:tc>
        <w:tc>
          <w:tcPr>
            <w:tcW w:w="2010" w:type="pct"/>
            <w:vAlign w:val="center"/>
          </w:tcPr>
          <w:p w:rsidR="000D6E99" w:rsidRPr="00FD6D84" w:rsidRDefault="000D6E99" w:rsidP="00131D1F">
            <w:pPr>
              <w:pStyle w:val="af0"/>
              <w:spacing w:after="0" w:line="240" w:lineRule="auto"/>
              <w:ind w:left="0"/>
              <w:jc w:val="center"/>
              <w:rPr>
                <w:rFonts w:ascii="Times New Roman" w:eastAsia="Times New Roman" w:hAnsi="Times New Roman"/>
                <w:sz w:val="24"/>
                <w:szCs w:val="24"/>
                <w:lang w:eastAsia="ru-RU"/>
              </w:rPr>
            </w:pPr>
            <w:r w:rsidRPr="00FD6D84">
              <w:rPr>
                <w:rFonts w:ascii="Times New Roman" w:hAnsi="Times New Roman"/>
                <w:color w:val="000000" w:themeColor="text1"/>
                <w:sz w:val="24"/>
                <w:szCs w:val="24"/>
              </w:rPr>
              <w:t>Маршал авиации, трижды Герой Советского Союза</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ГИК №140 от 30.04.1974 г. Диплом № 2</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Хижняк</w:t>
            </w:r>
            <w:r w:rsidR="00334691" w:rsidRPr="00FD6D84">
              <w:rPr>
                <w:color w:val="000000" w:themeColor="text1"/>
                <w:sz w:val="24"/>
                <w:szCs w:val="24"/>
              </w:rPr>
              <w:t xml:space="preserve"> </w:t>
            </w:r>
            <w:r w:rsidRPr="00FD6D84">
              <w:rPr>
                <w:color w:val="000000" w:themeColor="text1"/>
                <w:sz w:val="24"/>
                <w:szCs w:val="24"/>
              </w:rPr>
              <w:t>Иван</w:t>
            </w:r>
          </w:p>
          <w:p w:rsidR="000D6E99" w:rsidRPr="00FD6D84" w:rsidRDefault="000D6E99" w:rsidP="00131D1F">
            <w:pPr>
              <w:pStyle w:val="af0"/>
              <w:spacing w:after="0" w:line="240" w:lineRule="auto"/>
              <w:ind w:left="0"/>
              <w:jc w:val="center"/>
              <w:rPr>
                <w:rFonts w:ascii="Times New Roman" w:eastAsia="Times New Roman" w:hAnsi="Times New Roman"/>
                <w:b/>
                <w:color w:val="000000" w:themeColor="text1"/>
                <w:sz w:val="24"/>
                <w:szCs w:val="24"/>
                <w:lang w:eastAsia="ru-RU"/>
              </w:rPr>
            </w:pPr>
            <w:r w:rsidRPr="00FD6D84">
              <w:rPr>
                <w:rFonts w:ascii="Times New Roman" w:hAnsi="Times New Roman"/>
                <w:color w:val="000000" w:themeColor="text1"/>
                <w:sz w:val="24"/>
                <w:szCs w:val="24"/>
              </w:rPr>
              <w:t>Лукич</w:t>
            </w:r>
          </w:p>
        </w:tc>
        <w:tc>
          <w:tcPr>
            <w:tcW w:w="2010" w:type="pct"/>
            <w:vAlign w:val="center"/>
          </w:tcPr>
          <w:p w:rsidR="000D6E99" w:rsidRPr="00FD6D84" w:rsidRDefault="000D6E99" w:rsidP="00131D1F">
            <w:pPr>
              <w:pStyle w:val="af0"/>
              <w:spacing w:after="0" w:line="240" w:lineRule="auto"/>
              <w:ind w:left="0"/>
              <w:jc w:val="center"/>
              <w:rPr>
                <w:rFonts w:ascii="Times New Roman" w:eastAsia="Times New Roman" w:hAnsi="Times New Roman"/>
                <w:color w:val="000000" w:themeColor="text1"/>
                <w:sz w:val="24"/>
                <w:szCs w:val="24"/>
                <w:lang w:eastAsia="ru-RU"/>
              </w:rPr>
            </w:pPr>
            <w:r w:rsidRPr="00FD6D84">
              <w:rPr>
                <w:rFonts w:ascii="Times New Roman" w:hAnsi="Times New Roman"/>
                <w:color w:val="000000" w:themeColor="text1"/>
                <w:sz w:val="24"/>
                <w:szCs w:val="24"/>
              </w:rPr>
              <w:t>Генерал-лейтенант, видный военачальник, награжден орденами Ленина, орденом Суворова и другими орденами и медалями СССР</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ГИК № 83 от 13.03.1973 г., Диплом № 3</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Грушевой</w:t>
            </w:r>
          </w:p>
          <w:p w:rsidR="000D6E99" w:rsidRPr="00FD6D84" w:rsidRDefault="000D6E99" w:rsidP="00131D1F">
            <w:pPr>
              <w:pStyle w:val="af0"/>
              <w:spacing w:after="0" w:line="240" w:lineRule="auto"/>
              <w:ind w:left="0"/>
              <w:jc w:val="center"/>
              <w:rPr>
                <w:rFonts w:ascii="Times New Roman" w:eastAsia="Times New Roman" w:hAnsi="Times New Roman"/>
                <w:color w:val="000000" w:themeColor="text1"/>
                <w:sz w:val="24"/>
                <w:szCs w:val="24"/>
                <w:lang w:eastAsia="ru-RU"/>
              </w:rPr>
            </w:pPr>
            <w:r w:rsidRPr="00FD6D84">
              <w:rPr>
                <w:rFonts w:ascii="Times New Roman" w:hAnsi="Times New Roman"/>
                <w:color w:val="000000" w:themeColor="text1"/>
                <w:sz w:val="24"/>
                <w:szCs w:val="24"/>
              </w:rPr>
              <w:t>Константин Степанович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Генерал-полковник, видный военачальник, об</w:t>
            </w:r>
            <w:r w:rsidR="00334691" w:rsidRPr="00FD6D84">
              <w:rPr>
                <w:color w:val="000000" w:themeColor="text1"/>
                <w:sz w:val="24"/>
                <w:szCs w:val="24"/>
              </w:rPr>
              <w:t>щественный, политический деятель</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ГИК №67 от 17.02.1978 г., Диплом № 4</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Рослый</w:t>
            </w:r>
            <w:r w:rsidR="00334691" w:rsidRPr="00FD6D84">
              <w:rPr>
                <w:color w:val="000000" w:themeColor="text1"/>
                <w:sz w:val="24"/>
                <w:szCs w:val="24"/>
              </w:rPr>
              <w:t xml:space="preserve"> </w:t>
            </w:r>
            <w:r w:rsidRPr="00FD6D84">
              <w:rPr>
                <w:color w:val="000000" w:themeColor="text1"/>
                <w:sz w:val="24"/>
                <w:szCs w:val="24"/>
              </w:rPr>
              <w:t>Иван</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Павлович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Герой Советского Союза, видный вое</w:t>
            </w:r>
            <w:r w:rsidR="00334691" w:rsidRPr="00FD6D84">
              <w:rPr>
                <w:color w:val="000000" w:themeColor="text1"/>
                <w:sz w:val="24"/>
                <w:szCs w:val="24"/>
              </w:rPr>
              <w:t>начальник, общественный деятель</w:t>
            </w:r>
          </w:p>
        </w:tc>
        <w:tc>
          <w:tcPr>
            <w:tcW w:w="1690" w:type="pct"/>
            <w:vAlign w:val="center"/>
          </w:tcPr>
          <w:p w:rsidR="000D6E99" w:rsidRPr="00FD6D84" w:rsidRDefault="00422487"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ГИК</w:t>
            </w:r>
            <w:r w:rsidR="000D6E99" w:rsidRPr="00FD6D84">
              <w:rPr>
                <w:color w:val="000000" w:themeColor="text1"/>
                <w:sz w:val="24"/>
                <w:szCs w:val="24"/>
              </w:rPr>
              <w:t xml:space="preserve"> №68 от 17.02.1978 г., Диплом № 5</w:t>
            </w:r>
          </w:p>
        </w:tc>
      </w:tr>
      <w:tr w:rsidR="000D6E99" w:rsidRPr="00FD6D84" w:rsidTr="001044A4">
        <w:trPr>
          <w:trHeight w:val="672"/>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Горбатко Виктор</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Васильевич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Летчик-космонавт СССР</w:t>
            </w:r>
            <w:r w:rsidR="00334691" w:rsidRPr="00FD6D84">
              <w:rPr>
                <w:color w:val="000000" w:themeColor="text1"/>
                <w:sz w:val="24"/>
                <w:szCs w:val="24"/>
              </w:rPr>
              <w:t>, дважды Герой Советского Союза</w:t>
            </w:r>
          </w:p>
        </w:tc>
        <w:tc>
          <w:tcPr>
            <w:tcW w:w="1690" w:type="pct"/>
            <w:vAlign w:val="center"/>
          </w:tcPr>
          <w:p w:rsidR="000D6E99" w:rsidRPr="00FD6D84" w:rsidRDefault="001044A4" w:rsidP="001044A4">
            <w:pPr>
              <w:spacing w:line="240" w:lineRule="auto"/>
              <w:ind w:firstLine="0"/>
              <w:contextualSpacing/>
              <w:jc w:val="center"/>
              <w:rPr>
                <w:color w:val="000000" w:themeColor="text1"/>
                <w:sz w:val="24"/>
                <w:szCs w:val="24"/>
              </w:rPr>
            </w:pPr>
            <w:r>
              <w:rPr>
                <w:color w:val="000000" w:themeColor="text1"/>
                <w:sz w:val="24"/>
                <w:szCs w:val="24"/>
              </w:rPr>
              <w:t xml:space="preserve">Решение ГИК </w:t>
            </w:r>
            <w:r w:rsidR="000D6E99" w:rsidRPr="00FD6D84">
              <w:rPr>
                <w:color w:val="000000" w:themeColor="text1"/>
                <w:sz w:val="24"/>
                <w:szCs w:val="24"/>
              </w:rPr>
              <w:t>№ 462 от 19.09.1980 г. Диплом № 7</w:t>
            </w:r>
          </w:p>
        </w:tc>
      </w:tr>
      <w:tr w:rsidR="000D6E99" w:rsidRPr="00FD6D84" w:rsidTr="001044A4">
        <w:trPr>
          <w:trHeight w:val="223"/>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Кучиев</w:t>
            </w:r>
            <w:r w:rsidR="00334691" w:rsidRPr="00FD6D84">
              <w:rPr>
                <w:color w:val="000000" w:themeColor="text1"/>
                <w:sz w:val="24"/>
                <w:szCs w:val="24"/>
              </w:rPr>
              <w:t xml:space="preserve"> </w:t>
            </w:r>
            <w:r w:rsidRPr="00FD6D84">
              <w:rPr>
                <w:color w:val="000000" w:themeColor="text1"/>
                <w:sz w:val="24"/>
                <w:szCs w:val="24"/>
              </w:rPr>
              <w:t>Юрий</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Сергеевич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 xml:space="preserve">Герой Социалистического труда, капитан атомного ледокола </w:t>
            </w:r>
            <w:r w:rsidR="00BF4662" w:rsidRPr="00FD6D84">
              <w:rPr>
                <w:color w:val="000000" w:themeColor="text1"/>
                <w:sz w:val="24"/>
                <w:szCs w:val="24"/>
              </w:rPr>
              <w:t>«</w:t>
            </w:r>
            <w:r w:rsidRPr="00FD6D84">
              <w:rPr>
                <w:color w:val="000000" w:themeColor="text1"/>
                <w:sz w:val="24"/>
                <w:szCs w:val="24"/>
              </w:rPr>
              <w:t>Арктика</w:t>
            </w:r>
            <w:r w:rsidR="00BF4662" w:rsidRPr="00FD6D84">
              <w:rPr>
                <w:color w:val="000000" w:themeColor="text1"/>
                <w:sz w:val="24"/>
                <w:szCs w:val="24"/>
              </w:rPr>
              <w:t>»</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ГИК №25от 25.01.1983 г., Диплом № 8</w:t>
            </w:r>
          </w:p>
          <w:p w:rsidR="000D6E99" w:rsidRPr="00FD6D84" w:rsidRDefault="000D6E99" w:rsidP="00131D1F">
            <w:pPr>
              <w:tabs>
                <w:tab w:val="left" w:pos="1088"/>
              </w:tabs>
              <w:spacing w:line="240" w:lineRule="auto"/>
              <w:ind w:firstLine="0"/>
              <w:contextualSpacing/>
              <w:jc w:val="center"/>
              <w:rPr>
                <w:color w:val="000000" w:themeColor="text1"/>
                <w:sz w:val="24"/>
                <w:szCs w:val="24"/>
              </w:rPr>
            </w:pPr>
          </w:p>
        </w:tc>
      </w:tr>
      <w:tr w:rsidR="000D6E99" w:rsidRPr="00FD6D84" w:rsidTr="001044A4">
        <w:trPr>
          <w:trHeight w:val="327"/>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Стрекалов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Геннадий Михайлович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Летчик-космонавт СССР</w:t>
            </w:r>
            <w:r w:rsidR="00334691" w:rsidRPr="00FD6D84">
              <w:rPr>
                <w:color w:val="000000" w:themeColor="text1"/>
                <w:sz w:val="24"/>
                <w:szCs w:val="24"/>
              </w:rPr>
              <w:t>, дважды Герой Советского Союза</w:t>
            </w:r>
          </w:p>
        </w:tc>
        <w:tc>
          <w:tcPr>
            <w:tcW w:w="1690" w:type="pct"/>
            <w:vAlign w:val="center"/>
          </w:tcPr>
          <w:p w:rsidR="000D6E99" w:rsidRPr="00FD6D84" w:rsidRDefault="000D6E99" w:rsidP="00131D1F">
            <w:pPr>
              <w:tabs>
                <w:tab w:val="left" w:pos="0"/>
              </w:tabs>
              <w:spacing w:line="240" w:lineRule="auto"/>
              <w:ind w:firstLine="0"/>
              <w:contextualSpacing/>
              <w:jc w:val="center"/>
              <w:rPr>
                <w:color w:val="000000" w:themeColor="text1"/>
                <w:sz w:val="24"/>
                <w:szCs w:val="24"/>
              </w:rPr>
            </w:pPr>
            <w:r w:rsidRPr="00FD6D84">
              <w:rPr>
                <w:color w:val="000000" w:themeColor="text1"/>
                <w:sz w:val="24"/>
                <w:szCs w:val="24"/>
              </w:rPr>
              <w:t>Решение ГИК № 26 от 25.01.1983 г. Диплом № 9</w:t>
            </w:r>
          </w:p>
        </w:tc>
      </w:tr>
      <w:tr w:rsidR="000D6E99" w:rsidRPr="00FD6D84" w:rsidTr="001044A4">
        <w:trPr>
          <w:trHeight w:val="514"/>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Зангиев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Владимир Сосланович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Видный общественный деятель, ветеран Великой Отечественной войны с 1984г. бессменный директор музея им. И.А.Плиева</w:t>
            </w:r>
          </w:p>
        </w:tc>
        <w:tc>
          <w:tcPr>
            <w:tcW w:w="1690" w:type="pct"/>
            <w:vAlign w:val="center"/>
          </w:tcPr>
          <w:p w:rsidR="000D6E99" w:rsidRPr="00FD6D84" w:rsidRDefault="004727CE"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ГИК</w:t>
            </w:r>
            <w:r w:rsidR="000D6E99" w:rsidRPr="00FD6D84">
              <w:rPr>
                <w:color w:val="000000" w:themeColor="text1"/>
                <w:sz w:val="24"/>
                <w:szCs w:val="24"/>
              </w:rPr>
              <w:t xml:space="preserve"> №235 от 06.05.1985 г. Диплом № 10</w:t>
            </w:r>
          </w:p>
        </w:tc>
      </w:tr>
      <w:tr w:rsidR="000D6E99" w:rsidRPr="00FD6D84" w:rsidTr="001044A4">
        <w:trPr>
          <w:trHeight w:val="1715"/>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Павленко</w:t>
            </w:r>
          </w:p>
          <w:p w:rsidR="000D6E99" w:rsidRPr="00FD6D84" w:rsidRDefault="000D6E99" w:rsidP="00F74794">
            <w:pPr>
              <w:spacing w:line="240" w:lineRule="auto"/>
              <w:ind w:firstLine="0"/>
              <w:contextualSpacing/>
              <w:jc w:val="center"/>
              <w:rPr>
                <w:color w:val="000000" w:themeColor="text1"/>
                <w:sz w:val="24"/>
                <w:szCs w:val="24"/>
              </w:rPr>
            </w:pPr>
            <w:r w:rsidRPr="00FD6D84">
              <w:rPr>
                <w:color w:val="000000" w:themeColor="text1"/>
                <w:sz w:val="24"/>
                <w:szCs w:val="24"/>
              </w:rPr>
              <w:t>Михаил Архипович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Полковник. Участник ВОВ, награжден орденами: Ленина, тремя орденами Красного Знамени, орденом Суворова III ст., тремя орденами Отечественной войны I ст., двумя - Красной Звезды, 12 советскими медалями, а также иностранными орденами и медалями</w:t>
            </w:r>
          </w:p>
        </w:tc>
        <w:tc>
          <w:tcPr>
            <w:tcW w:w="1690" w:type="pct"/>
            <w:vAlign w:val="center"/>
          </w:tcPr>
          <w:p w:rsidR="000D6E99" w:rsidRPr="00FD6D84" w:rsidRDefault="001044A4" w:rsidP="00131D1F">
            <w:pPr>
              <w:spacing w:line="240" w:lineRule="auto"/>
              <w:ind w:firstLine="0"/>
              <w:contextualSpacing/>
              <w:jc w:val="center"/>
              <w:rPr>
                <w:color w:val="000000" w:themeColor="text1"/>
                <w:sz w:val="24"/>
                <w:szCs w:val="24"/>
              </w:rPr>
            </w:pPr>
            <w:r>
              <w:rPr>
                <w:color w:val="000000" w:themeColor="text1"/>
                <w:sz w:val="24"/>
                <w:szCs w:val="24"/>
              </w:rPr>
              <w:t>Решение ГИК</w:t>
            </w:r>
            <w:r w:rsidR="000D6E99" w:rsidRPr="00FD6D84">
              <w:rPr>
                <w:color w:val="000000" w:themeColor="text1"/>
                <w:sz w:val="24"/>
                <w:szCs w:val="24"/>
              </w:rPr>
              <w:t xml:space="preserve"> №236 от 06.05.1985г.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11</w:t>
            </w:r>
          </w:p>
        </w:tc>
      </w:tr>
      <w:tr w:rsidR="000D6E99" w:rsidRPr="00FD6D84" w:rsidTr="001044A4">
        <w:trPr>
          <w:trHeight w:val="646"/>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Дударова</w:t>
            </w:r>
          </w:p>
          <w:p w:rsidR="000D6E99" w:rsidRPr="00FD6D84" w:rsidRDefault="000D6E99" w:rsidP="00F74794">
            <w:pPr>
              <w:spacing w:line="240" w:lineRule="auto"/>
              <w:ind w:firstLine="0"/>
              <w:contextualSpacing/>
              <w:jc w:val="center"/>
              <w:rPr>
                <w:color w:val="000000" w:themeColor="text1"/>
                <w:sz w:val="24"/>
                <w:szCs w:val="24"/>
              </w:rPr>
            </w:pPr>
            <w:r w:rsidRPr="00FD6D84">
              <w:rPr>
                <w:color w:val="000000" w:themeColor="text1"/>
                <w:sz w:val="24"/>
                <w:szCs w:val="24"/>
              </w:rPr>
              <w:t>Вероника Борисовна</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Народная артистка СССР. Имя ославленного осетинского дирижера Дударовой занесено в Книгу рекордов Гиннеса, как единственной женщины простоявшей за дир</w:t>
            </w:r>
            <w:r w:rsidR="00334691" w:rsidRPr="00FD6D84">
              <w:rPr>
                <w:color w:val="000000" w:themeColor="text1"/>
                <w:sz w:val="24"/>
                <w:szCs w:val="24"/>
              </w:rPr>
              <w:t>ижерским пультом более полувека</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Орджоникидзевского Городского Совета народных депутатов № 233 от 29.09.1989г.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6</w:t>
            </w:r>
          </w:p>
        </w:tc>
      </w:tr>
      <w:tr w:rsidR="000D6E99" w:rsidRPr="00FD6D84" w:rsidTr="001044A4">
        <w:trPr>
          <w:trHeight w:val="1049"/>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Новосельцев</w:t>
            </w:r>
          </w:p>
          <w:p w:rsidR="000D6E99" w:rsidRPr="00FD6D84" w:rsidRDefault="000D6E99" w:rsidP="00F74794">
            <w:pPr>
              <w:spacing w:line="240" w:lineRule="auto"/>
              <w:ind w:firstLine="0"/>
              <w:contextualSpacing/>
              <w:jc w:val="center"/>
              <w:rPr>
                <w:color w:val="000000" w:themeColor="text1"/>
                <w:sz w:val="24"/>
                <w:szCs w:val="24"/>
              </w:rPr>
            </w:pPr>
            <w:r w:rsidRPr="00FD6D84">
              <w:rPr>
                <w:color w:val="000000" w:themeColor="text1"/>
                <w:sz w:val="24"/>
                <w:szCs w:val="24"/>
              </w:rPr>
              <w:t>Анатолий Петрович</w:t>
            </w:r>
          </w:p>
        </w:tc>
        <w:tc>
          <w:tcPr>
            <w:tcW w:w="2010" w:type="pct"/>
            <w:vAlign w:val="center"/>
          </w:tcPr>
          <w:p w:rsidR="00633648" w:rsidRDefault="00633648" w:rsidP="00131D1F">
            <w:pPr>
              <w:spacing w:line="240" w:lineRule="auto"/>
              <w:ind w:firstLine="0"/>
              <w:contextualSpacing/>
              <w:jc w:val="center"/>
              <w:rPr>
                <w:color w:val="000000" w:themeColor="text1"/>
                <w:sz w:val="24"/>
                <w:szCs w:val="24"/>
              </w:rPr>
            </w:pPr>
            <w:r w:rsidRPr="00633648">
              <w:rPr>
                <w:color w:val="000000" w:themeColor="text1"/>
                <w:sz w:val="24"/>
                <w:szCs w:val="24"/>
              </w:rPr>
              <w:t>Крупнейший специалист по истории Кавказа и Закавказью, Ирана, Древней Руси.</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 xml:space="preserve">Гл.редактор </w:t>
            </w:r>
            <w:r w:rsidR="00BF4662" w:rsidRPr="00FD6D84">
              <w:rPr>
                <w:color w:val="000000" w:themeColor="text1"/>
                <w:sz w:val="24"/>
                <w:szCs w:val="24"/>
              </w:rPr>
              <w:t>«</w:t>
            </w:r>
            <w:r w:rsidRPr="00FD6D84">
              <w:rPr>
                <w:color w:val="000000" w:themeColor="text1"/>
                <w:sz w:val="24"/>
                <w:szCs w:val="24"/>
              </w:rPr>
              <w:t>Истории Северо-Осетинской АССР</w:t>
            </w:r>
            <w:r w:rsidR="00BF4662" w:rsidRPr="00FD6D84">
              <w:rPr>
                <w:color w:val="000000" w:themeColor="text1"/>
                <w:sz w:val="24"/>
                <w:szCs w:val="24"/>
              </w:rPr>
              <w:t>»</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Орджоникидзевского Городского Совета народных депутатов № 233 от 29.09.1989г.</w:t>
            </w:r>
          </w:p>
        </w:tc>
      </w:tr>
      <w:tr w:rsidR="000D6E99" w:rsidRPr="00FD6D84" w:rsidTr="001044A4">
        <w:trPr>
          <w:trHeight w:val="646"/>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Цаллагов</w:t>
            </w:r>
            <w:r w:rsidR="00334691" w:rsidRPr="00FD6D84">
              <w:rPr>
                <w:color w:val="000000" w:themeColor="text1"/>
                <w:sz w:val="24"/>
                <w:szCs w:val="24"/>
              </w:rPr>
              <w:t xml:space="preserve"> </w:t>
            </w:r>
            <w:r w:rsidRPr="00FD6D84">
              <w:rPr>
                <w:color w:val="000000" w:themeColor="text1"/>
                <w:sz w:val="24"/>
                <w:szCs w:val="24"/>
              </w:rPr>
              <w:t>Пантелей Константинович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Первый контр-адмирал – осетин. Видный военачальник, общ</w:t>
            </w:r>
            <w:r w:rsidR="00334691" w:rsidRPr="00FD6D84">
              <w:rPr>
                <w:color w:val="000000" w:themeColor="text1"/>
                <w:sz w:val="24"/>
                <w:szCs w:val="24"/>
              </w:rPr>
              <w:t>ественный и политический деятель</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Малого Совета Горсовета от 07.09.1990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12</w:t>
            </w:r>
          </w:p>
        </w:tc>
      </w:tr>
      <w:tr w:rsidR="000D6E99" w:rsidRPr="00FD6D84" w:rsidTr="001044A4">
        <w:trPr>
          <w:trHeight w:val="646"/>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Коняхин</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Василий Дмитриевич</w:t>
            </w:r>
          </w:p>
        </w:tc>
        <w:tc>
          <w:tcPr>
            <w:tcW w:w="2010" w:type="pct"/>
            <w:vAlign w:val="center"/>
          </w:tcPr>
          <w:p w:rsidR="00633648"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 xml:space="preserve">Герой Советского Союза, </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Атаман Терского казачества</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Малого Совета Горсовета от 07.09.1990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13</w:t>
            </w:r>
          </w:p>
        </w:tc>
      </w:tr>
      <w:tr w:rsidR="000D6E99" w:rsidRPr="00FD6D84" w:rsidTr="001044A4">
        <w:trPr>
          <w:trHeight w:val="646"/>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Абаев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Василий Иванович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Выдающийся ученый-филолог</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Малого Совета Горсовета от 07.09.1990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14</w:t>
            </w:r>
          </w:p>
        </w:tc>
      </w:tr>
      <w:tr w:rsidR="000D6E99" w:rsidRPr="00FD6D84" w:rsidTr="001044A4">
        <w:trPr>
          <w:trHeight w:val="502"/>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Ботоева</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Аза</w:t>
            </w:r>
          </w:p>
          <w:p w:rsidR="000D6E99" w:rsidRPr="00FD6D84" w:rsidRDefault="000D6E99" w:rsidP="00F74794">
            <w:pPr>
              <w:spacing w:line="240" w:lineRule="auto"/>
              <w:ind w:firstLine="0"/>
              <w:contextualSpacing/>
              <w:jc w:val="center"/>
              <w:rPr>
                <w:color w:val="000000" w:themeColor="text1"/>
                <w:sz w:val="24"/>
                <w:szCs w:val="24"/>
              </w:rPr>
            </w:pPr>
            <w:r w:rsidRPr="00FD6D84">
              <w:rPr>
                <w:color w:val="000000" w:themeColor="text1"/>
                <w:sz w:val="24"/>
                <w:szCs w:val="24"/>
              </w:rPr>
              <w:t>Додиевна</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Общественный деятель, гражданка Швеции. Вела активную работу по оказанию гуманитарной помощи</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Малого Совета Горсовета от 06.10.1993г.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15</w:t>
            </w:r>
          </w:p>
        </w:tc>
      </w:tr>
      <w:tr w:rsidR="000D6E99" w:rsidRPr="00FD6D84" w:rsidTr="001044A4">
        <w:trPr>
          <w:trHeight w:val="646"/>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Кокаев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Саламгери Алиханович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Участник ВО</w:t>
            </w:r>
            <w:r w:rsidR="00D27F77">
              <w:rPr>
                <w:color w:val="000000" w:themeColor="text1"/>
                <w:sz w:val="24"/>
                <w:szCs w:val="24"/>
              </w:rPr>
              <w:t>В</w:t>
            </w:r>
            <w:r w:rsidRPr="00FD6D84">
              <w:rPr>
                <w:color w:val="000000" w:themeColor="text1"/>
                <w:sz w:val="24"/>
                <w:szCs w:val="24"/>
              </w:rPr>
              <w:t>,</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Герой Социалистического труда, видный общественный деятель</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Постановление АМС г.Владикавказа №180 12.10.1994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16</w:t>
            </w:r>
          </w:p>
        </w:tc>
      </w:tr>
      <w:tr w:rsidR="000D6E99" w:rsidRPr="00FD6D84" w:rsidTr="001044A4">
        <w:trPr>
          <w:trHeight w:val="646"/>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Хатагов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Харитон Александрович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Участник ВОВ.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Видный общественный деятель Осетии</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Постановление АМС г.Владикавказа №181 12.10.1994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17</w:t>
            </w:r>
          </w:p>
        </w:tc>
      </w:tr>
      <w:tr w:rsidR="000D6E99" w:rsidRPr="00FD6D84" w:rsidTr="001044A4">
        <w:trPr>
          <w:trHeight w:val="610"/>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Кабалоев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Билар Емарзаевич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Видный политический и общественный деятель.</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Первый секретарь Северо -Осетинского</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 xml:space="preserve">ОК КПСС с </w:t>
            </w:r>
            <w:smartTag w:uri="urn:schemas-microsoft-com:office:smarttags" w:element="metricconverter">
              <w:smartTagPr>
                <w:attr w:name="ProductID" w:val="1961 г"/>
              </w:smartTagPr>
              <w:r w:rsidRPr="00FD6D84">
                <w:rPr>
                  <w:color w:val="000000" w:themeColor="text1"/>
                  <w:sz w:val="24"/>
                  <w:szCs w:val="24"/>
                </w:rPr>
                <w:t>1961 г</w:t>
              </w:r>
            </w:smartTag>
            <w:r w:rsidRPr="00FD6D84">
              <w:rPr>
                <w:color w:val="000000" w:themeColor="text1"/>
                <w:sz w:val="24"/>
                <w:szCs w:val="24"/>
              </w:rPr>
              <w:t xml:space="preserve">. по </w:t>
            </w:r>
            <w:smartTag w:uri="urn:schemas-microsoft-com:office:smarttags" w:element="metricconverter">
              <w:smartTagPr>
                <w:attr w:name="ProductID" w:val="1982 г"/>
              </w:smartTagPr>
              <w:r w:rsidRPr="00FD6D84">
                <w:rPr>
                  <w:color w:val="000000" w:themeColor="text1"/>
                  <w:sz w:val="24"/>
                  <w:szCs w:val="24"/>
                </w:rPr>
                <w:t>1982 г</w:t>
              </w:r>
            </w:smartTag>
            <w:r w:rsidRPr="00FD6D84">
              <w:rPr>
                <w:color w:val="000000" w:themeColor="text1"/>
                <w:sz w:val="24"/>
                <w:szCs w:val="24"/>
              </w:rPr>
              <w:t>.</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Постановление АМС г.Владикавказа №73 от 17.04.1995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18</w:t>
            </w:r>
          </w:p>
        </w:tc>
      </w:tr>
      <w:tr w:rsidR="000D6E99" w:rsidRPr="00FD6D84" w:rsidTr="001044A4">
        <w:trPr>
          <w:trHeight w:val="524"/>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Карсанов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Казбек Дрисович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Участник ВОВ, Герой Советского Союза.</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Постановление АМС г.Владикавказа №74 от 17.04.1995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19</w:t>
            </w:r>
          </w:p>
        </w:tc>
      </w:tr>
      <w:tr w:rsidR="000D6E99" w:rsidRPr="00FD6D84" w:rsidTr="001044A4">
        <w:trPr>
          <w:trHeight w:val="414"/>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Селютин</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Аркадий Михайлович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Герой Советского Союза</w:t>
            </w:r>
          </w:p>
        </w:tc>
        <w:tc>
          <w:tcPr>
            <w:tcW w:w="1690" w:type="pct"/>
            <w:vAlign w:val="center"/>
          </w:tcPr>
          <w:p w:rsidR="000D6E99" w:rsidRPr="00FD6D84" w:rsidRDefault="00F742B9" w:rsidP="00131D1F">
            <w:pPr>
              <w:spacing w:line="240" w:lineRule="auto"/>
              <w:ind w:firstLine="0"/>
              <w:contextualSpacing/>
              <w:jc w:val="center"/>
              <w:rPr>
                <w:color w:val="000000" w:themeColor="text1"/>
                <w:sz w:val="24"/>
                <w:szCs w:val="24"/>
              </w:rPr>
            </w:pPr>
            <w:r>
              <w:rPr>
                <w:color w:val="000000" w:themeColor="text1"/>
                <w:sz w:val="24"/>
                <w:szCs w:val="24"/>
              </w:rPr>
              <w:t>Постановление</w:t>
            </w:r>
            <w:r w:rsidR="000D6E99" w:rsidRPr="00FD6D84">
              <w:rPr>
                <w:color w:val="000000" w:themeColor="text1"/>
                <w:sz w:val="24"/>
                <w:szCs w:val="24"/>
              </w:rPr>
              <w:t xml:space="preserve"> АМС г.Владикавказа № 75 от 17.04.1995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20</w:t>
            </w:r>
          </w:p>
        </w:tc>
      </w:tr>
      <w:tr w:rsidR="000D6E99" w:rsidRPr="00FD6D84" w:rsidTr="001044A4">
        <w:trPr>
          <w:trHeight w:val="327"/>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Лужков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Юрий Михайлович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Мэр г.Москвы с 1992 по 2010 гг.</w:t>
            </w:r>
          </w:p>
        </w:tc>
        <w:tc>
          <w:tcPr>
            <w:tcW w:w="1690" w:type="pct"/>
            <w:vAlign w:val="center"/>
          </w:tcPr>
          <w:p w:rsidR="000D6E99" w:rsidRPr="00FD6D84" w:rsidRDefault="00F742B9" w:rsidP="00131D1F">
            <w:pPr>
              <w:spacing w:line="240" w:lineRule="auto"/>
              <w:ind w:firstLine="0"/>
              <w:contextualSpacing/>
              <w:jc w:val="center"/>
              <w:rPr>
                <w:color w:val="000000" w:themeColor="text1"/>
                <w:sz w:val="24"/>
                <w:szCs w:val="24"/>
              </w:rPr>
            </w:pPr>
            <w:r>
              <w:rPr>
                <w:color w:val="000000" w:themeColor="text1"/>
                <w:sz w:val="24"/>
                <w:szCs w:val="24"/>
              </w:rPr>
              <w:t>Постановление</w:t>
            </w:r>
            <w:r w:rsidR="000D6E99" w:rsidRPr="00FD6D84">
              <w:rPr>
                <w:color w:val="000000" w:themeColor="text1"/>
                <w:sz w:val="24"/>
                <w:szCs w:val="24"/>
              </w:rPr>
              <w:t xml:space="preserve"> АМС г.Владикавказа № 3 от 15.01.1996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21</w:t>
            </w:r>
          </w:p>
        </w:tc>
      </w:tr>
      <w:tr w:rsidR="000D6E99" w:rsidRPr="00FD6D84" w:rsidTr="001044A4">
        <w:trPr>
          <w:trHeight w:val="309"/>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Коняев</w:t>
            </w:r>
            <w:r w:rsidR="00334691" w:rsidRPr="00FD6D84">
              <w:rPr>
                <w:color w:val="000000" w:themeColor="text1"/>
                <w:sz w:val="24"/>
                <w:szCs w:val="24"/>
              </w:rPr>
              <w:t xml:space="preserve"> </w:t>
            </w:r>
            <w:r w:rsidRPr="00FD6D84">
              <w:rPr>
                <w:color w:val="000000" w:themeColor="text1"/>
                <w:sz w:val="24"/>
                <w:szCs w:val="24"/>
              </w:rPr>
              <w:t>Виктор</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Михайлович</w:t>
            </w:r>
          </w:p>
        </w:tc>
        <w:tc>
          <w:tcPr>
            <w:tcW w:w="2010" w:type="pct"/>
            <w:vAlign w:val="center"/>
          </w:tcPr>
          <w:p w:rsidR="000D6E99" w:rsidRPr="00FD6D84" w:rsidRDefault="000D6E99" w:rsidP="00131D1F">
            <w:pPr>
              <w:spacing w:line="240" w:lineRule="auto"/>
              <w:ind w:right="-335" w:firstLine="0"/>
              <w:contextualSpacing/>
              <w:jc w:val="center"/>
              <w:rPr>
                <w:color w:val="000000" w:themeColor="text1"/>
                <w:sz w:val="24"/>
                <w:szCs w:val="24"/>
              </w:rPr>
            </w:pPr>
            <w:r w:rsidRPr="00FD6D84">
              <w:rPr>
                <w:color w:val="000000" w:themeColor="text1"/>
                <w:sz w:val="24"/>
                <w:szCs w:val="24"/>
              </w:rPr>
              <w:t>Участник ВОВ, полный кавалер орденов Славы</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Городской Думы</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от 19.12.2000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22</w:t>
            </w:r>
          </w:p>
        </w:tc>
      </w:tr>
      <w:tr w:rsidR="000D6E99" w:rsidRPr="00FD6D84" w:rsidTr="001044A4">
        <w:trPr>
          <w:trHeight w:val="11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Тогузов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Каурбек Темболатович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Участник ВОВ, Герой Советского Союза</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Постановление АМС г.Владикавказа №749 от 13.12.2001г.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23</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Шаталов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Михаил Михайлович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Мэр г.Владикавказа с 1994 по 2002гг.,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Видный общественный деятель</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25 сессии Городской Думы г.Владикавказа 2-го созыва от 27.02.2002г.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24</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Жженов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Георгий Степанович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Народный артист СССР</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Постановление АМС г.Владикавказа от 24.02.2003г.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25</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Гергиев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Валерий Абисалович</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 xml:space="preserve">С </w:t>
            </w:r>
            <w:smartTag w:uri="urn:schemas-microsoft-com:office:smarttags" w:element="metricconverter">
              <w:smartTagPr>
                <w:attr w:name="ProductID" w:val="1988 г"/>
              </w:smartTagPr>
              <w:r w:rsidRPr="00FD6D84">
                <w:rPr>
                  <w:color w:val="000000" w:themeColor="text1"/>
                  <w:sz w:val="24"/>
                  <w:szCs w:val="24"/>
                </w:rPr>
                <w:t>1988 г</w:t>
              </w:r>
            </w:smartTag>
            <w:r w:rsidRPr="00FD6D84">
              <w:rPr>
                <w:color w:val="000000" w:themeColor="text1"/>
                <w:sz w:val="24"/>
                <w:szCs w:val="24"/>
              </w:rPr>
              <w:t>. гл. дирижер и художественный руководитель Мариинского театра</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Постановление АМС г.Владикавказа №200 от 01.04.2003 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26</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sz w:val="24"/>
                <w:szCs w:val="24"/>
              </w:rPr>
            </w:pPr>
            <w:r w:rsidRPr="00FD6D84">
              <w:rPr>
                <w:sz w:val="24"/>
                <w:szCs w:val="24"/>
              </w:rPr>
              <w:t>Фадеев</w:t>
            </w:r>
          </w:p>
          <w:p w:rsidR="000D6E99" w:rsidRPr="00FD6D84" w:rsidRDefault="000D6E99" w:rsidP="00131D1F">
            <w:pPr>
              <w:spacing w:line="240" w:lineRule="auto"/>
              <w:ind w:firstLine="0"/>
              <w:contextualSpacing/>
              <w:jc w:val="center"/>
              <w:rPr>
                <w:sz w:val="24"/>
                <w:szCs w:val="24"/>
              </w:rPr>
            </w:pPr>
            <w:r w:rsidRPr="00FD6D84">
              <w:rPr>
                <w:sz w:val="24"/>
                <w:szCs w:val="24"/>
              </w:rPr>
              <w:t>Геннадий</w:t>
            </w:r>
          </w:p>
          <w:p w:rsidR="000D6E99" w:rsidRPr="00FD6D84" w:rsidRDefault="000D6E99" w:rsidP="00131D1F">
            <w:pPr>
              <w:spacing w:line="240" w:lineRule="auto"/>
              <w:ind w:firstLine="0"/>
              <w:contextualSpacing/>
              <w:jc w:val="center"/>
              <w:rPr>
                <w:sz w:val="24"/>
                <w:szCs w:val="24"/>
              </w:rPr>
            </w:pPr>
            <w:r w:rsidRPr="00FD6D84">
              <w:rPr>
                <w:sz w:val="24"/>
                <w:szCs w:val="24"/>
              </w:rPr>
              <w:t>Матвеевич</w:t>
            </w:r>
          </w:p>
          <w:p w:rsidR="000D6E99" w:rsidRPr="00FD6D84" w:rsidRDefault="000D6E99" w:rsidP="00131D1F">
            <w:pPr>
              <w:spacing w:line="240" w:lineRule="auto"/>
              <w:ind w:firstLine="0"/>
              <w:contextualSpacing/>
              <w:jc w:val="center"/>
              <w:rPr>
                <w:sz w:val="24"/>
                <w:szCs w:val="24"/>
              </w:rPr>
            </w:pPr>
          </w:p>
        </w:tc>
        <w:tc>
          <w:tcPr>
            <w:tcW w:w="2010" w:type="pct"/>
            <w:vAlign w:val="center"/>
          </w:tcPr>
          <w:p w:rsidR="000D6E99" w:rsidRPr="00FD6D84" w:rsidRDefault="000D6E99" w:rsidP="00131D1F">
            <w:pPr>
              <w:spacing w:line="240" w:lineRule="auto"/>
              <w:ind w:firstLine="0"/>
              <w:contextualSpacing/>
              <w:jc w:val="center"/>
              <w:rPr>
                <w:sz w:val="24"/>
                <w:szCs w:val="24"/>
              </w:rPr>
            </w:pPr>
            <w:r w:rsidRPr="00FD6D84">
              <w:rPr>
                <w:bCs/>
                <w:color w:val="000000"/>
                <w:sz w:val="24"/>
                <w:szCs w:val="24"/>
              </w:rPr>
              <w:t xml:space="preserve">Министр </w:t>
            </w:r>
            <w:r w:rsidRPr="00FD6D84">
              <w:rPr>
                <w:color w:val="000000"/>
                <w:sz w:val="24"/>
                <w:szCs w:val="24"/>
              </w:rPr>
              <w:t>путей сообщения в 1992-1996, 2002-2003</w:t>
            </w:r>
            <w:r w:rsidRPr="00FD6D84">
              <w:rPr>
                <w:color w:val="000000"/>
                <w:spacing w:val="-3"/>
                <w:sz w:val="24"/>
                <w:szCs w:val="24"/>
              </w:rPr>
              <w:t xml:space="preserve">гг Первый Президент ОАО </w:t>
            </w:r>
            <w:r w:rsidR="00BF4662" w:rsidRPr="00FD6D84">
              <w:rPr>
                <w:color w:val="000000"/>
                <w:spacing w:val="-3"/>
                <w:sz w:val="24"/>
                <w:szCs w:val="24"/>
              </w:rPr>
              <w:t>«</w:t>
            </w:r>
            <w:r w:rsidRPr="00FD6D84">
              <w:rPr>
                <w:color w:val="000000"/>
                <w:spacing w:val="-3"/>
                <w:sz w:val="24"/>
                <w:szCs w:val="24"/>
              </w:rPr>
              <w:t>РЖД</w:t>
            </w:r>
            <w:r w:rsidR="00BF4662" w:rsidRPr="00FD6D84">
              <w:rPr>
                <w:color w:val="000000"/>
                <w:spacing w:val="-3"/>
                <w:sz w:val="24"/>
                <w:szCs w:val="24"/>
              </w:rPr>
              <w:t>»</w:t>
            </w:r>
            <w:r w:rsidRPr="00FD6D84">
              <w:rPr>
                <w:color w:val="000000"/>
                <w:spacing w:val="-3"/>
                <w:sz w:val="24"/>
                <w:szCs w:val="24"/>
              </w:rPr>
              <w:t xml:space="preserve">. </w:t>
            </w:r>
            <w:r w:rsidRPr="00FD6D84">
              <w:rPr>
                <w:color w:val="000000"/>
                <w:sz w:val="24"/>
                <w:szCs w:val="24"/>
              </w:rPr>
              <w:t xml:space="preserve">Лауреат Государственной премии РФ 2003 </w:t>
            </w:r>
            <w:r w:rsidRPr="00FD6D84">
              <w:rPr>
                <w:color w:val="000000"/>
                <w:spacing w:val="-3"/>
                <w:sz w:val="24"/>
                <w:szCs w:val="24"/>
              </w:rPr>
              <w:lastRenderedPageBreak/>
              <w:t xml:space="preserve">года в области науки и </w:t>
            </w:r>
            <w:r w:rsidRPr="00FD6D84">
              <w:rPr>
                <w:bCs/>
                <w:color w:val="000000"/>
                <w:spacing w:val="-3"/>
                <w:sz w:val="24"/>
                <w:szCs w:val="24"/>
              </w:rPr>
              <w:t xml:space="preserve">техники. </w:t>
            </w:r>
            <w:r w:rsidRPr="00FD6D84">
              <w:rPr>
                <w:color w:val="000000"/>
                <w:sz w:val="24"/>
                <w:szCs w:val="24"/>
              </w:rPr>
              <w:t>Видный общественный деятель</w:t>
            </w:r>
          </w:p>
        </w:tc>
        <w:tc>
          <w:tcPr>
            <w:tcW w:w="1690" w:type="pct"/>
            <w:vAlign w:val="center"/>
          </w:tcPr>
          <w:p w:rsidR="000D6E99" w:rsidRPr="00FD6D84" w:rsidRDefault="000D6E99" w:rsidP="00131D1F">
            <w:pPr>
              <w:spacing w:line="240" w:lineRule="auto"/>
              <w:ind w:firstLine="0"/>
              <w:contextualSpacing/>
              <w:jc w:val="center"/>
              <w:rPr>
                <w:sz w:val="24"/>
                <w:szCs w:val="24"/>
              </w:rPr>
            </w:pPr>
            <w:r w:rsidRPr="00FD6D84">
              <w:rPr>
                <w:sz w:val="24"/>
                <w:szCs w:val="24"/>
              </w:rPr>
              <w:lastRenderedPageBreak/>
              <w:t xml:space="preserve">Постановление АМС г.Владикавказа №519 от 30.07. </w:t>
            </w:r>
            <w:smartTag w:uri="urn:schemas-microsoft-com:office:smarttags" w:element="metricconverter">
              <w:smartTagPr>
                <w:attr w:name="ProductID" w:val="2003 г"/>
              </w:smartTagPr>
              <w:r w:rsidRPr="00FD6D84">
                <w:rPr>
                  <w:sz w:val="24"/>
                  <w:szCs w:val="24"/>
                </w:rPr>
                <w:t>2003 г</w:t>
              </w:r>
            </w:smartTag>
            <w:r w:rsidRPr="00FD6D84">
              <w:rPr>
                <w:sz w:val="24"/>
                <w:szCs w:val="24"/>
              </w:rPr>
              <w:t>.</w:t>
            </w:r>
          </w:p>
          <w:p w:rsidR="000D6E99" w:rsidRPr="00FD6D84" w:rsidRDefault="000D6E99" w:rsidP="00131D1F">
            <w:pPr>
              <w:spacing w:line="240" w:lineRule="auto"/>
              <w:ind w:firstLine="0"/>
              <w:contextualSpacing/>
              <w:jc w:val="center"/>
              <w:rPr>
                <w:sz w:val="24"/>
                <w:szCs w:val="24"/>
              </w:rPr>
            </w:pPr>
            <w:r w:rsidRPr="00FD6D84">
              <w:rPr>
                <w:sz w:val="24"/>
                <w:szCs w:val="24"/>
              </w:rPr>
              <w:t>Диплом № 27</w:t>
            </w:r>
          </w:p>
        </w:tc>
      </w:tr>
      <w:tr w:rsidR="000D6E99" w:rsidRPr="00FD6D84" w:rsidTr="001044A4">
        <w:trPr>
          <w:trHeight w:val="40"/>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sz w:val="24"/>
                <w:szCs w:val="24"/>
              </w:rPr>
            </w:pPr>
            <w:r w:rsidRPr="00FD6D84">
              <w:rPr>
                <w:sz w:val="24"/>
                <w:szCs w:val="24"/>
              </w:rPr>
              <w:t>Казанцев</w:t>
            </w:r>
          </w:p>
          <w:p w:rsidR="000D6E99" w:rsidRPr="00FD6D84" w:rsidRDefault="000D6E99" w:rsidP="00131D1F">
            <w:pPr>
              <w:spacing w:line="240" w:lineRule="auto"/>
              <w:ind w:firstLine="0"/>
              <w:contextualSpacing/>
              <w:jc w:val="center"/>
              <w:rPr>
                <w:color w:val="339966"/>
                <w:sz w:val="24"/>
                <w:szCs w:val="24"/>
              </w:rPr>
            </w:pPr>
            <w:r w:rsidRPr="00FD6D84">
              <w:rPr>
                <w:sz w:val="24"/>
                <w:szCs w:val="24"/>
              </w:rPr>
              <w:t>Виктор Германович</w:t>
            </w:r>
          </w:p>
        </w:tc>
        <w:tc>
          <w:tcPr>
            <w:tcW w:w="2010" w:type="pct"/>
            <w:vAlign w:val="center"/>
          </w:tcPr>
          <w:p w:rsidR="000D6E99" w:rsidRPr="00FD6D84" w:rsidRDefault="000D6E99" w:rsidP="00131D1F">
            <w:pPr>
              <w:spacing w:line="240" w:lineRule="auto"/>
              <w:ind w:firstLine="0"/>
              <w:contextualSpacing/>
              <w:jc w:val="center"/>
              <w:rPr>
                <w:sz w:val="24"/>
                <w:szCs w:val="24"/>
              </w:rPr>
            </w:pPr>
            <w:r w:rsidRPr="00FD6D84">
              <w:rPr>
                <w:color w:val="000000"/>
                <w:spacing w:val="-5"/>
                <w:sz w:val="24"/>
                <w:szCs w:val="24"/>
              </w:rPr>
              <w:t xml:space="preserve">Герой </w:t>
            </w:r>
            <w:r w:rsidRPr="00FD6D84">
              <w:rPr>
                <w:bCs/>
                <w:color w:val="000000"/>
                <w:spacing w:val="-5"/>
                <w:sz w:val="24"/>
                <w:szCs w:val="24"/>
              </w:rPr>
              <w:t xml:space="preserve">России, </w:t>
            </w:r>
            <w:r w:rsidRPr="00FD6D84">
              <w:rPr>
                <w:color w:val="000000"/>
                <w:spacing w:val="-5"/>
                <w:sz w:val="24"/>
                <w:szCs w:val="24"/>
              </w:rPr>
              <w:t xml:space="preserve">генерал </w:t>
            </w:r>
            <w:r w:rsidRPr="00FD6D84">
              <w:rPr>
                <w:bCs/>
                <w:color w:val="000000"/>
                <w:spacing w:val="-5"/>
                <w:sz w:val="24"/>
                <w:szCs w:val="24"/>
              </w:rPr>
              <w:t>Армии.</w:t>
            </w:r>
            <w:r w:rsidRPr="00FD6D84">
              <w:rPr>
                <w:color w:val="000000"/>
                <w:spacing w:val="-3"/>
                <w:sz w:val="24"/>
                <w:szCs w:val="24"/>
              </w:rPr>
              <w:t xml:space="preserve"> </w:t>
            </w:r>
            <w:r w:rsidRPr="00FD6D84">
              <w:rPr>
                <w:color w:val="000000"/>
                <w:spacing w:val="-2"/>
                <w:sz w:val="24"/>
                <w:szCs w:val="24"/>
              </w:rPr>
              <w:t>Полномочный представитель Президента РФ в ЮФО</w:t>
            </w:r>
            <w:r w:rsidRPr="00FD6D84">
              <w:rPr>
                <w:color w:val="000000"/>
                <w:sz w:val="24"/>
                <w:szCs w:val="24"/>
              </w:rPr>
              <w:t xml:space="preserve"> (2000-2004)</w:t>
            </w:r>
            <w:r w:rsidRPr="00FD6D84">
              <w:rPr>
                <w:color w:val="000000"/>
                <w:spacing w:val="-3"/>
                <w:sz w:val="24"/>
                <w:szCs w:val="24"/>
              </w:rPr>
              <w:t xml:space="preserve"> </w:t>
            </w:r>
            <w:r w:rsidRPr="00FD6D84">
              <w:rPr>
                <w:spacing w:val="-3"/>
                <w:sz w:val="24"/>
                <w:szCs w:val="24"/>
              </w:rPr>
              <w:t xml:space="preserve">Советский и </w:t>
            </w:r>
            <w:r w:rsidRPr="00FD6D84">
              <w:rPr>
                <w:bCs/>
                <w:spacing w:val="-3"/>
                <w:sz w:val="24"/>
                <w:szCs w:val="24"/>
              </w:rPr>
              <w:t xml:space="preserve">российский </w:t>
            </w:r>
            <w:r w:rsidRPr="00FD6D84">
              <w:rPr>
                <w:spacing w:val="-3"/>
                <w:sz w:val="24"/>
                <w:szCs w:val="24"/>
              </w:rPr>
              <w:t>военный деятель</w:t>
            </w:r>
          </w:p>
        </w:tc>
        <w:tc>
          <w:tcPr>
            <w:tcW w:w="1690" w:type="pct"/>
            <w:vAlign w:val="center"/>
          </w:tcPr>
          <w:p w:rsidR="000D6E99" w:rsidRPr="00FD6D84" w:rsidRDefault="000D6E99" w:rsidP="00131D1F">
            <w:pPr>
              <w:spacing w:line="240" w:lineRule="auto"/>
              <w:ind w:firstLine="0"/>
              <w:contextualSpacing/>
              <w:jc w:val="center"/>
              <w:rPr>
                <w:sz w:val="24"/>
                <w:szCs w:val="24"/>
              </w:rPr>
            </w:pPr>
            <w:r w:rsidRPr="00FD6D84">
              <w:rPr>
                <w:sz w:val="24"/>
                <w:szCs w:val="24"/>
              </w:rPr>
              <w:t>Постановление АМС г.Владикавказа от 26.09.2003г.</w:t>
            </w:r>
          </w:p>
          <w:p w:rsidR="000D6E99" w:rsidRPr="00FD6D84" w:rsidRDefault="000D6E99" w:rsidP="00131D1F">
            <w:pPr>
              <w:spacing w:line="240" w:lineRule="auto"/>
              <w:ind w:firstLine="0"/>
              <w:contextualSpacing/>
              <w:jc w:val="center"/>
              <w:rPr>
                <w:sz w:val="24"/>
                <w:szCs w:val="24"/>
              </w:rPr>
            </w:pPr>
            <w:r w:rsidRPr="00FD6D84">
              <w:rPr>
                <w:sz w:val="24"/>
                <w:szCs w:val="24"/>
              </w:rPr>
              <w:t>Диплом № 28</w:t>
            </w:r>
          </w:p>
        </w:tc>
      </w:tr>
      <w:tr w:rsidR="0047592A" w:rsidRPr="00FD6D84" w:rsidTr="001044A4">
        <w:trPr>
          <w:trHeight w:val="40"/>
        </w:trPr>
        <w:tc>
          <w:tcPr>
            <w:tcW w:w="288" w:type="pct"/>
            <w:vAlign w:val="center"/>
          </w:tcPr>
          <w:p w:rsidR="0047592A" w:rsidRPr="00FD6D84" w:rsidRDefault="0047592A" w:rsidP="004367F3">
            <w:pPr>
              <w:numPr>
                <w:ilvl w:val="0"/>
                <w:numId w:val="2"/>
              </w:numPr>
              <w:spacing w:line="240" w:lineRule="auto"/>
              <w:ind w:left="0"/>
              <w:contextualSpacing/>
              <w:jc w:val="center"/>
              <w:rPr>
                <w:b/>
                <w:sz w:val="24"/>
                <w:szCs w:val="24"/>
              </w:rPr>
            </w:pPr>
          </w:p>
        </w:tc>
        <w:tc>
          <w:tcPr>
            <w:tcW w:w="1012" w:type="pct"/>
            <w:vAlign w:val="center"/>
          </w:tcPr>
          <w:p w:rsidR="0047592A" w:rsidRPr="0047592A" w:rsidRDefault="0047592A" w:rsidP="0047592A">
            <w:pPr>
              <w:spacing w:line="240" w:lineRule="auto"/>
              <w:ind w:firstLine="0"/>
              <w:contextualSpacing/>
              <w:jc w:val="center"/>
              <w:rPr>
                <w:sz w:val="24"/>
                <w:szCs w:val="24"/>
              </w:rPr>
            </w:pPr>
            <w:r w:rsidRPr="0047592A">
              <w:rPr>
                <w:sz w:val="24"/>
                <w:szCs w:val="24"/>
              </w:rPr>
              <w:t>Газзаев</w:t>
            </w:r>
          </w:p>
          <w:p w:rsidR="0047592A" w:rsidRPr="00FD6D84" w:rsidRDefault="0047592A" w:rsidP="0047592A">
            <w:pPr>
              <w:spacing w:line="240" w:lineRule="auto"/>
              <w:ind w:firstLine="0"/>
              <w:contextualSpacing/>
              <w:jc w:val="center"/>
              <w:rPr>
                <w:sz w:val="24"/>
                <w:szCs w:val="24"/>
              </w:rPr>
            </w:pPr>
            <w:r w:rsidRPr="0047592A">
              <w:rPr>
                <w:sz w:val="24"/>
                <w:szCs w:val="24"/>
              </w:rPr>
              <w:t>Валерий Георгиевич</w:t>
            </w:r>
          </w:p>
        </w:tc>
        <w:tc>
          <w:tcPr>
            <w:tcW w:w="2010" w:type="pct"/>
            <w:vAlign w:val="center"/>
          </w:tcPr>
          <w:p w:rsidR="0047592A" w:rsidRPr="0047592A" w:rsidRDefault="0047592A" w:rsidP="0047592A">
            <w:pPr>
              <w:spacing w:line="240" w:lineRule="auto"/>
              <w:ind w:firstLine="0"/>
              <w:contextualSpacing/>
              <w:jc w:val="center"/>
              <w:rPr>
                <w:color w:val="000000"/>
                <w:spacing w:val="-5"/>
                <w:sz w:val="24"/>
                <w:szCs w:val="24"/>
              </w:rPr>
            </w:pPr>
            <w:r>
              <w:rPr>
                <w:color w:val="000000"/>
                <w:spacing w:val="-5"/>
                <w:sz w:val="24"/>
                <w:szCs w:val="24"/>
              </w:rPr>
              <w:t>Г</w:t>
            </w:r>
            <w:r w:rsidRPr="0047592A">
              <w:rPr>
                <w:color w:val="000000"/>
                <w:spacing w:val="-5"/>
                <w:sz w:val="24"/>
                <w:szCs w:val="24"/>
              </w:rPr>
              <w:t>лавный тренер профессионального</w:t>
            </w:r>
          </w:p>
          <w:p w:rsidR="0047592A" w:rsidRPr="00FD6D84" w:rsidRDefault="0047592A" w:rsidP="0047592A">
            <w:pPr>
              <w:spacing w:line="240" w:lineRule="auto"/>
              <w:ind w:firstLine="0"/>
              <w:contextualSpacing/>
              <w:jc w:val="center"/>
              <w:rPr>
                <w:color w:val="000000"/>
                <w:spacing w:val="-5"/>
                <w:sz w:val="24"/>
                <w:szCs w:val="24"/>
              </w:rPr>
            </w:pPr>
            <w:r w:rsidRPr="0047592A">
              <w:rPr>
                <w:color w:val="000000"/>
                <w:spacing w:val="-5"/>
                <w:sz w:val="24"/>
                <w:szCs w:val="24"/>
              </w:rPr>
              <w:t>футбольного клуба «ЦСКА»)</w:t>
            </w:r>
          </w:p>
        </w:tc>
        <w:tc>
          <w:tcPr>
            <w:tcW w:w="1690" w:type="pct"/>
            <w:vAlign w:val="center"/>
          </w:tcPr>
          <w:p w:rsidR="0047592A" w:rsidRPr="00FD6D84" w:rsidRDefault="0047592A" w:rsidP="00131D1F">
            <w:pPr>
              <w:spacing w:line="240" w:lineRule="auto"/>
              <w:ind w:firstLine="0"/>
              <w:contextualSpacing/>
              <w:jc w:val="center"/>
              <w:rPr>
                <w:sz w:val="24"/>
                <w:szCs w:val="24"/>
              </w:rPr>
            </w:pPr>
            <w:r w:rsidRPr="0047592A">
              <w:rPr>
                <w:sz w:val="24"/>
                <w:szCs w:val="24"/>
              </w:rPr>
              <w:t>Решение Собрания представителей г.Владикавказ от 2 июня 2005 г.</w:t>
            </w:r>
          </w:p>
        </w:tc>
      </w:tr>
      <w:tr w:rsidR="000D6E99" w:rsidRPr="00FD6D84" w:rsidTr="001044A4">
        <w:trPr>
          <w:trHeight w:val="40"/>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sz w:val="24"/>
                <w:szCs w:val="24"/>
              </w:rPr>
            </w:pPr>
            <w:r w:rsidRPr="00FD6D84">
              <w:rPr>
                <w:sz w:val="24"/>
                <w:szCs w:val="24"/>
              </w:rPr>
              <w:t>Феофан</w:t>
            </w:r>
          </w:p>
          <w:p w:rsidR="000D6E99" w:rsidRPr="00FD6D84" w:rsidRDefault="000D6E99" w:rsidP="00131D1F">
            <w:pPr>
              <w:spacing w:line="240" w:lineRule="auto"/>
              <w:ind w:firstLine="0"/>
              <w:contextualSpacing/>
              <w:jc w:val="center"/>
              <w:rPr>
                <w:sz w:val="24"/>
                <w:szCs w:val="24"/>
              </w:rPr>
            </w:pPr>
            <w:r w:rsidRPr="00FD6D84">
              <w:rPr>
                <w:sz w:val="24"/>
                <w:szCs w:val="24"/>
              </w:rPr>
              <w:t>(Ашурков Иван Андреевич)</w:t>
            </w:r>
          </w:p>
        </w:tc>
        <w:tc>
          <w:tcPr>
            <w:tcW w:w="2010" w:type="pct"/>
            <w:vAlign w:val="center"/>
          </w:tcPr>
          <w:p w:rsidR="000D6E99" w:rsidRPr="00FD6D84" w:rsidRDefault="000D6E99" w:rsidP="00131D1F">
            <w:pPr>
              <w:spacing w:line="240" w:lineRule="auto"/>
              <w:ind w:firstLine="0"/>
              <w:contextualSpacing/>
              <w:jc w:val="center"/>
              <w:rPr>
                <w:bCs/>
                <w:color w:val="000000"/>
                <w:kern w:val="36"/>
                <w:sz w:val="24"/>
                <w:szCs w:val="24"/>
              </w:rPr>
            </w:pPr>
            <w:r w:rsidRPr="00FD6D84">
              <w:rPr>
                <w:sz w:val="24"/>
                <w:szCs w:val="24"/>
              </w:rPr>
              <w:t>Митрополит Ставропольский и Владикавказский</w:t>
            </w:r>
            <w:r w:rsidRPr="00FD6D84">
              <w:rPr>
                <w:bCs/>
                <w:color w:val="000000"/>
                <w:kern w:val="36"/>
                <w:sz w:val="24"/>
                <w:szCs w:val="24"/>
              </w:rPr>
              <w:t xml:space="preserve"> </w:t>
            </w:r>
            <w:r w:rsidRPr="00FD6D84">
              <w:rPr>
                <w:sz w:val="24"/>
                <w:szCs w:val="24"/>
              </w:rPr>
              <w:t>с 2003 по 2010 гг.</w:t>
            </w:r>
          </w:p>
        </w:tc>
        <w:tc>
          <w:tcPr>
            <w:tcW w:w="1690" w:type="pct"/>
            <w:vAlign w:val="center"/>
          </w:tcPr>
          <w:p w:rsidR="000D6E99" w:rsidRPr="00FD6D84" w:rsidRDefault="000D6E99" w:rsidP="00131D1F">
            <w:pPr>
              <w:spacing w:line="240" w:lineRule="auto"/>
              <w:ind w:firstLine="0"/>
              <w:contextualSpacing/>
              <w:jc w:val="center"/>
              <w:rPr>
                <w:sz w:val="24"/>
                <w:szCs w:val="24"/>
              </w:rPr>
            </w:pPr>
            <w:r w:rsidRPr="00FD6D84">
              <w:rPr>
                <w:sz w:val="24"/>
                <w:szCs w:val="24"/>
              </w:rPr>
              <w:t xml:space="preserve">Решение </w:t>
            </w:r>
            <w:r w:rsidR="0047592A" w:rsidRPr="00FD6D84">
              <w:rPr>
                <w:sz w:val="24"/>
                <w:szCs w:val="24"/>
              </w:rPr>
              <w:t xml:space="preserve">Собрания </w:t>
            </w:r>
            <w:r w:rsidRPr="00FD6D84">
              <w:rPr>
                <w:sz w:val="24"/>
                <w:szCs w:val="24"/>
              </w:rPr>
              <w:t>представителей г.Владикавказа № 47/1 от 23.05.2007г.</w:t>
            </w:r>
          </w:p>
          <w:p w:rsidR="000D6E99" w:rsidRPr="00FD6D84" w:rsidRDefault="000D6E99" w:rsidP="00131D1F">
            <w:pPr>
              <w:spacing w:line="240" w:lineRule="auto"/>
              <w:ind w:firstLine="0"/>
              <w:contextualSpacing/>
              <w:jc w:val="center"/>
              <w:rPr>
                <w:sz w:val="24"/>
                <w:szCs w:val="24"/>
              </w:rPr>
            </w:pPr>
            <w:r w:rsidRPr="00FD6D84">
              <w:rPr>
                <w:sz w:val="24"/>
                <w:szCs w:val="24"/>
              </w:rPr>
              <w:t>Диплом № 29</w:t>
            </w:r>
          </w:p>
        </w:tc>
      </w:tr>
      <w:tr w:rsidR="000D6E99" w:rsidRPr="00FD6D84" w:rsidTr="001044A4">
        <w:trPr>
          <w:trHeight w:val="1080"/>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Калашников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Михаил Тимофеевич</w:t>
            </w:r>
          </w:p>
          <w:p w:rsidR="000D6E99" w:rsidRPr="00FD6D84" w:rsidRDefault="000D6E99" w:rsidP="00131D1F">
            <w:pPr>
              <w:spacing w:line="240" w:lineRule="auto"/>
              <w:ind w:firstLine="0"/>
              <w:contextualSpacing/>
              <w:jc w:val="center"/>
              <w:rPr>
                <w:color w:val="000000" w:themeColor="text1"/>
                <w:sz w:val="24"/>
                <w:szCs w:val="24"/>
              </w:rPr>
            </w:pP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 xml:space="preserve">Конструктор, д.т.н., генерал-майор, дважды Герой Соц. Труда, главный конструктор концерна </w:t>
            </w:r>
            <w:r w:rsidR="00BF4662" w:rsidRPr="00FD6D84">
              <w:rPr>
                <w:color w:val="000000" w:themeColor="text1"/>
                <w:sz w:val="24"/>
                <w:szCs w:val="24"/>
              </w:rPr>
              <w:t>«</w:t>
            </w:r>
            <w:r w:rsidRPr="00FD6D84">
              <w:rPr>
                <w:color w:val="000000" w:themeColor="text1"/>
                <w:sz w:val="24"/>
                <w:szCs w:val="24"/>
              </w:rPr>
              <w:t>Ижмаш</w:t>
            </w:r>
            <w:r w:rsidR="00BF4662" w:rsidRPr="00FD6D84">
              <w:rPr>
                <w:color w:val="000000" w:themeColor="text1"/>
                <w:sz w:val="24"/>
                <w:szCs w:val="24"/>
              </w:rPr>
              <w:t>»</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собрания представителей г.Владикавказа № 3/4 от 08.02.2008 г. Диплом № 30</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Гергиева Лариса Абисаловна</w:t>
            </w: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Художественный руководитель театра оперы и балета</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РСО –Алания.</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собрания представителей г.Владикавказа № 47/5 от 23.05.2007г.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32</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Кучиев</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Эльбрус Борисович</w:t>
            </w:r>
          </w:p>
          <w:p w:rsidR="000D6E99" w:rsidRPr="00FD6D84" w:rsidRDefault="000D6E99" w:rsidP="00131D1F">
            <w:pPr>
              <w:spacing w:line="240" w:lineRule="auto"/>
              <w:ind w:firstLine="0"/>
              <w:contextualSpacing/>
              <w:jc w:val="center"/>
              <w:rPr>
                <w:color w:val="000000" w:themeColor="text1"/>
                <w:sz w:val="24"/>
                <w:szCs w:val="24"/>
              </w:rPr>
            </w:pPr>
          </w:p>
        </w:tc>
        <w:tc>
          <w:tcPr>
            <w:tcW w:w="201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bCs/>
                <w:color w:val="000000" w:themeColor="text1"/>
                <w:sz w:val="24"/>
                <w:szCs w:val="24"/>
              </w:rPr>
              <w:t xml:space="preserve">Участник </w:t>
            </w:r>
            <w:r w:rsidR="0047592A">
              <w:rPr>
                <w:bCs/>
                <w:color w:val="000000" w:themeColor="text1"/>
                <w:sz w:val="24"/>
                <w:szCs w:val="24"/>
              </w:rPr>
              <w:t>ВОВ</w:t>
            </w:r>
            <w:r w:rsidRPr="00FD6D84">
              <w:rPr>
                <w:bCs/>
                <w:color w:val="000000" w:themeColor="text1"/>
                <w:sz w:val="24"/>
                <w:szCs w:val="24"/>
              </w:rPr>
              <w:t xml:space="preserve">. Министр здравоохранения СОАССР 26 лет Директор геронтологического </w:t>
            </w:r>
            <w:r w:rsidRPr="00FD6D84">
              <w:rPr>
                <w:color w:val="000000" w:themeColor="text1"/>
                <w:sz w:val="24"/>
                <w:szCs w:val="24"/>
              </w:rPr>
              <w:t>центра.</w:t>
            </w:r>
          </w:p>
          <w:p w:rsidR="000D6E99" w:rsidRPr="00FD6D84" w:rsidRDefault="000D6E99" w:rsidP="00131D1F">
            <w:pPr>
              <w:spacing w:line="240" w:lineRule="auto"/>
              <w:ind w:firstLine="0"/>
              <w:contextualSpacing/>
              <w:jc w:val="center"/>
              <w:rPr>
                <w:color w:val="000000" w:themeColor="text1"/>
                <w:sz w:val="24"/>
                <w:szCs w:val="24"/>
              </w:rPr>
            </w:pPr>
            <w:r w:rsidRPr="00FD6D84">
              <w:rPr>
                <w:bCs/>
                <w:color w:val="000000" w:themeColor="text1"/>
                <w:spacing w:val="2"/>
                <w:sz w:val="24"/>
                <w:szCs w:val="24"/>
              </w:rPr>
              <w:t>Видный общественный деятель</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собрания представителей г.Владикавказа № 6/49 от 06.08.2009г.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33</w:t>
            </w:r>
          </w:p>
          <w:p w:rsidR="000D6E99" w:rsidRPr="00FD6D84" w:rsidRDefault="000D6E99" w:rsidP="00131D1F">
            <w:pPr>
              <w:spacing w:line="240" w:lineRule="auto"/>
              <w:ind w:firstLine="0"/>
              <w:contextualSpacing/>
              <w:jc w:val="center"/>
              <w:rPr>
                <w:color w:val="000000" w:themeColor="text1"/>
                <w:sz w:val="24"/>
                <w:szCs w:val="24"/>
              </w:rPr>
            </w:pP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Галкин Александр Викторович</w:t>
            </w:r>
          </w:p>
        </w:tc>
        <w:tc>
          <w:tcPr>
            <w:tcW w:w="2010" w:type="pct"/>
            <w:vAlign w:val="center"/>
          </w:tcPr>
          <w:p w:rsidR="000D6E99" w:rsidRPr="00FD6D84" w:rsidRDefault="000D6E99" w:rsidP="00131D1F">
            <w:pPr>
              <w:spacing w:line="240" w:lineRule="auto"/>
              <w:ind w:firstLine="0"/>
              <w:contextualSpacing/>
              <w:jc w:val="center"/>
              <w:rPr>
                <w:bCs/>
                <w:color w:val="000000" w:themeColor="text1"/>
                <w:sz w:val="24"/>
                <w:szCs w:val="24"/>
              </w:rPr>
            </w:pPr>
            <w:r w:rsidRPr="00FD6D84">
              <w:rPr>
                <w:bCs/>
                <w:color w:val="000000" w:themeColor="text1"/>
                <w:sz w:val="24"/>
                <w:szCs w:val="24"/>
              </w:rPr>
              <w:t>Генерал-лейтенант</w:t>
            </w:r>
          </w:p>
        </w:tc>
        <w:tc>
          <w:tcPr>
            <w:tcW w:w="1690"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Решение собрания представителей г.Владикавказа № 42/12 от 16 апреля 2013г.</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34</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Икаев</w:t>
            </w:r>
            <w:r w:rsidR="00334691" w:rsidRPr="00FD6D84">
              <w:rPr>
                <w:color w:val="000000" w:themeColor="text1"/>
                <w:sz w:val="24"/>
                <w:szCs w:val="24"/>
              </w:rPr>
              <w:t xml:space="preserve"> </w:t>
            </w:r>
            <w:r w:rsidRPr="00FD6D84">
              <w:rPr>
                <w:color w:val="000000" w:themeColor="text1"/>
                <w:sz w:val="24"/>
                <w:szCs w:val="24"/>
              </w:rPr>
              <w:t>Русланбек</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Кузьмич</w:t>
            </w:r>
          </w:p>
        </w:tc>
        <w:tc>
          <w:tcPr>
            <w:tcW w:w="2010" w:type="pct"/>
            <w:vAlign w:val="center"/>
          </w:tcPr>
          <w:p w:rsidR="000D6E99" w:rsidRPr="00FD6D84" w:rsidRDefault="0015408A" w:rsidP="00131D1F">
            <w:pPr>
              <w:spacing w:line="240" w:lineRule="auto"/>
              <w:ind w:firstLine="0"/>
              <w:contextualSpacing/>
              <w:jc w:val="center"/>
              <w:rPr>
                <w:bCs/>
                <w:color w:val="000000" w:themeColor="text1"/>
                <w:sz w:val="24"/>
                <w:szCs w:val="24"/>
              </w:rPr>
            </w:pPr>
            <w:r w:rsidRPr="0015408A">
              <w:rPr>
                <w:bCs/>
                <w:color w:val="000000" w:themeColor="text1"/>
                <w:sz w:val="24"/>
                <w:szCs w:val="24"/>
              </w:rPr>
              <w:t>Министр строительства и архитектуры РСО-А</w:t>
            </w:r>
          </w:p>
        </w:tc>
        <w:tc>
          <w:tcPr>
            <w:tcW w:w="1690" w:type="pct"/>
            <w:vAlign w:val="center"/>
          </w:tcPr>
          <w:p w:rsidR="000D6E99" w:rsidRPr="00FD6D84" w:rsidRDefault="000D6E99" w:rsidP="00131D1F">
            <w:pPr>
              <w:tabs>
                <w:tab w:val="right" w:pos="9360"/>
              </w:tabs>
              <w:spacing w:line="240" w:lineRule="auto"/>
              <w:ind w:right="-6" w:firstLine="0"/>
              <w:contextualSpacing/>
              <w:jc w:val="center"/>
              <w:rPr>
                <w:color w:val="000000" w:themeColor="text1"/>
                <w:sz w:val="24"/>
                <w:szCs w:val="24"/>
              </w:rPr>
            </w:pPr>
            <w:r w:rsidRPr="00FD6D84">
              <w:rPr>
                <w:color w:val="000000" w:themeColor="text1"/>
                <w:sz w:val="24"/>
                <w:szCs w:val="24"/>
              </w:rPr>
              <w:t>Решение собрания представителей г.Владикавказа</w:t>
            </w:r>
            <w:r w:rsidR="00334691" w:rsidRPr="00FD6D84">
              <w:rPr>
                <w:color w:val="000000" w:themeColor="text1"/>
                <w:sz w:val="24"/>
                <w:szCs w:val="24"/>
              </w:rPr>
              <w:t xml:space="preserve"> </w:t>
            </w:r>
            <w:r w:rsidRPr="00FD6D84">
              <w:rPr>
                <w:color w:val="000000" w:themeColor="text1"/>
                <w:sz w:val="24"/>
                <w:szCs w:val="24"/>
              </w:rPr>
              <w:t>от 28 декабря 2016г. №28/197</w:t>
            </w:r>
          </w:p>
          <w:p w:rsidR="000D6E99" w:rsidRPr="00FD6D84" w:rsidRDefault="000D6E99" w:rsidP="00131D1F">
            <w:pPr>
              <w:spacing w:line="240" w:lineRule="auto"/>
              <w:ind w:firstLine="0"/>
              <w:contextualSpacing/>
              <w:jc w:val="center"/>
              <w:rPr>
                <w:color w:val="000000" w:themeColor="text1"/>
                <w:sz w:val="24"/>
                <w:szCs w:val="24"/>
              </w:rPr>
            </w:pPr>
            <w:r w:rsidRPr="00FD6D84">
              <w:rPr>
                <w:color w:val="000000" w:themeColor="text1"/>
                <w:sz w:val="24"/>
                <w:szCs w:val="24"/>
              </w:rPr>
              <w:t>Диплом № 35</w:t>
            </w:r>
          </w:p>
        </w:tc>
      </w:tr>
      <w:tr w:rsidR="000D6E99" w:rsidRPr="00FD6D84" w:rsidTr="001044A4">
        <w:trPr>
          <w:trHeight w:val="38"/>
        </w:trPr>
        <w:tc>
          <w:tcPr>
            <w:tcW w:w="288" w:type="pct"/>
            <w:vAlign w:val="center"/>
          </w:tcPr>
          <w:p w:rsidR="000D6E99" w:rsidRPr="00FD6D84" w:rsidRDefault="000D6E99" w:rsidP="004367F3">
            <w:pPr>
              <w:numPr>
                <w:ilvl w:val="0"/>
                <w:numId w:val="2"/>
              </w:numPr>
              <w:spacing w:line="240" w:lineRule="auto"/>
              <w:ind w:left="0"/>
              <w:contextualSpacing/>
              <w:jc w:val="center"/>
              <w:rPr>
                <w:b/>
                <w:sz w:val="24"/>
                <w:szCs w:val="24"/>
              </w:rPr>
            </w:pPr>
          </w:p>
        </w:tc>
        <w:tc>
          <w:tcPr>
            <w:tcW w:w="1012" w:type="pct"/>
            <w:vAlign w:val="center"/>
          </w:tcPr>
          <w:p w:rsidR="000D6E99" w:rsidRPr="00FD6D84" w:rsidRDefault="000D6E99" w:rsidP="00131D1F">
            <w:pPr>
              <w:pStyle w:val="af0"/>
              <w:tabs>
                <w:tab w:val="right" w:pos="9360"/>
              </w:tabs>
              <w:spacing w:after="0" w:line="240" w:lineRule="auto"/>
              <w:ind w:left="0" w:right="-6"/>
              <w:jc w:val="center"/>
              <w:rPr>
                <w:rFonts w:ascii="Times New Roman" w:hAnsi="Times New Roman"/>
                <w:color w:val="000000" w:themeColor="text1"/>
                <w:sz w:val="24"/>
                <w:szCs w:val="24"/>
              </w:rPr>
            </w:pPr>
            <w:r w:rsidRPr="00FD6D84">
              <w:rPr>
                <w:rFonts w:ascii="Times New Roman" w:hAnsi="Times New Roman"/>
                <w:bCs/>
                <w:color w:val="000000" w:themeColor="text1"/>
                <w:sz w:val="24"/>
                <w:szCs w:val="24"/>
              </w:rPr>
              <w:t>Гулуев Хизир Темурканович</w:t>
            </w:r>
          </w:p>
          <w:p w:rsidR="000D6E99" w:rsidRPr="00FD6D84" w:rsidRDefault="000D6E99" w:rsidP="00131D1F">
            <w:pPr>
              <w:spacing w:line="240" w:lineRule="auto"/>
              <w:ind w:firstLine="0"/>
              <w:contextualSpacing/>
              <w:jc w:val="center"/>
              <w:rPr>
                <w:color w:val="000000" w:themeColor="text1"/>
                <w:sz w:val="24"/>
                <w:szCs w:val="24"/>
              </w:rPr>
            </w:pPr>
          </w:p>
        </w:tc>
        <w:tc>
          <w:tcPr>
            <w:tcW w:w="2010" w:type="pct"/>
            <w:vAlign w:val="center"/>
          </w:tcPr>
          <w:p w:rsidR="000D6E99" w:rsidRPr="00FD6D84" w:rsidRDefault="000D6E99" w:rsidP="008056AF">
            <w:pPr>
              <w:spacing w:line="240" w:lineRule="auto"/>
              <w:ind w:firstLine="0"/>
              <w:contextualSpacing/>
              <w:jc w:val="center"/>
              <w:rPr>
                <w:bCs/>
                <w:color w:val="000000" w:themeColor="text1"/>
                <w:sz w:val="24"/>
                <w:szCs w:val="24"/>
              </w:rPr>
            </w:pPr>
            <w:r w:rsidRPr="00FD6D84">
              <w:rPr>
                <w:bCs/>
                <w:color w:val="000000" w:themeColor="text1"/>
                <w:sz w:val="24"/>
                <w:szCs w:val="24"/>
              </w:rPr>
              <w:t xml:space="preserve">Участник ВОВ, председатель Совета ветеранов Правобережного района г.Владикавказ, орден Отечественной войны 1 и 2 степени, орден </w:t>
            </w:r>
            <w:r w:rsidR="00BF4662" w:rsidRPr="00FD6D84">
              <w:rPr>
                <w:bCs/>
                <w:color w:val="000000" w:themeColor="text1"/>
                <w:sz w:val="24"/>
                <w:szCs w:val="24"/>
              </w:rPr>
              <w:t>«</w:t>
            </w:r>
            <w:r w:rsidRPr="00FD6D84">
              <w:rPr>
                <w:bCs/>
                <w:color w:val="000000" w:themeColor="text1"/>
                <w:sz w:val="24"/>
                <w:szCs w:val="24"/>
              </w:rPr>
              <w:t>Красной звезды</w:t>
            </w:r>
            <w:r w:rsidR="00BF4662" w:rsidRPr="00FD6D84">
              <w:rPr>
                <w:bCs/>
                <w:color w:val="000000" w:themeColor="text1"/>
                <w:sz w:val="24"/>
                <w:szCs w:val="24"/>
              </w:rPr>
              <w:t>»</w:t>
            </w:r>
            <w:r w:rsidRPr="00FD6D84">
              <w:rPr>
                <w:bCs/>
                <w:color w:val="000000" w:themeColor="text1"/>
                <w:sz w:val="24"/>
                <w:szCs w:val="24"/>
              </w:rPr>
              <w:t xml:space="preserve">, медаль </w:t>
            </w:r>
            <w:r w:rsidR="00BF4662" w:rsidRPr="00FD6D84">
              <w:rPr>
                <w:bCs/>
                <w:color w:val="000000" w:themeColor="text1"/>
                <w:sz w:val="24"/>
                <w:szCs w:val="24"/>
              </w:rPr>
              <w:t>«</w:t>
            </w:r>
            <w:r w:rsidRPr="00FD6D84">
              <w:rPr>
                <w:bCs/>
                <w:color w:val="000000" w:themeColor="text1"/>
                <w:sz w:val="24"/>
                <w:szCs w:val="24"/>
              </w:rPr>
              <w:t>Во Славу Осетии</w:t>
            </w:r>
            <w:r w:rsidR="00BF4662" w:rsidRPr="00FD6D84">
              <w:rPr>
                <w:bCs/>
                <w:color w:val="000000" w:themeColor="text1"/>
                <w:sz w:val="24"/>
                <w:szCs w:val="24"/>
              </w:rPr>
              <w:t>»</w:t>
            </w:r>
            <w:r w:rsidRPr="00FD6D84">
              <w:rPr>
                <w:bCs/>
                <w:color w:val="000000" w:themeColor="text1"/>
                <w:sz w:val="24"/>
                <w:szCs w:val="24"/>
              </w:rPr>
              <w:t xml:space="preserve">, </w:t>
            </w:r>
            <w:r w:rsidR="00BF4662" w:rsidRPr="00FD6D84">
              <w:rPr>
                <w:bCs/>
                <w:color w:val="000000" w:themeColor="text1"/>
                <w:sz w:val="24"/>
                <w:szCs w:val="24"/>
              </w:rPr>
              <w:t>«</w:t>
            </w:r>
            <w:r w:rsidRPr="00FD6D84">
              <w:rPr>
                <w:bCs/>
                <w:color w:val="000000" w:themeColor="text1"/>
                <w:sz w:val="24"/>
                <w:szCs w:val="24"/>
              </w:rPr>
              <w:t>Почетный гражданин</w:t>
            </w:r>
            <w:r w:rsidR="00BF4662" w:rsidRPr="00FD6D84">
              <w:rPr>
                <w:bCs/>
                <w:color w:val="000000" w:themeColor="text1"/>
                <w:sz w:val="24"/>
                <w:szCs w:val="24"/>
              </w:rPr>
              <w:t>»</w:t>
            </w:r>
            <w:r w:rsidRPr="00FD6D84">
              <w:rPr>
                <w:bCs/>
                <w:color w:val="000000" w:themeColor="text1"/>
                <w:sz w:val="24"/>
                <w:szCs w:val="24"/>
              </w:rPr>
              <w:t xml:space="preserve"> г.Моздок</w:t>
            </w:r>
          </w:p>
        </w:tc>
        <w:tc>
          <w:tcPr>
            <w:tcW w:w="1690" w:type="pct"/>
            <w:vAlign w:val="center"/>
          </w:tcPr>
          <w:p w:rsidR="000D6E99" w:rsidRPr="00FD6D84" w:rsidRDefault="000D6E99" w:rsidP="00131D1F">
            <w:pPr>
              <w:tabs>
                <w:tab w:val="right" w:pos="9360"/>
              </w:tabs>
              <w:spacing w:line="240" w:lineRule="auto"/>
              <w:ind w:right="-6" w:firstLine="0"/>
              <w:contextualSpacing/>
              <w:jc w:val="center"/>
              <w:rPr>
                <w:color w:val="000000" w:themeColor="text1"/>
                <w:sz w:val="24"/>
                <w:szCs w:val="24"/>
              </w:rPr>
            </w:pPr>
            <w:r w:rsidRPr="00FD6D84">
              <w:rPr>
                <w:bCs/>
                <w:color w:val="000000" w:themeColor="text1"/>
                <w:sz w:val="24"/>
                <w:szCs w:val="24"/>
              </w:rPr>
              <w:t>Решение Собрания представителей г.Владикавказ</w:t>
            </w:r>
            <w:r w:rsidRPr="00FD6D84">
              <w:rPr>
                <w:color w:val="000000" w:themeColor="text1"/>
                <w:sz w:val="24"/>
                <w:szCs w:val="24"/>
              </w:rPr>
              <w:t xml:space="preserve"> </w:t>
            </w:r>
            <w:r w:rsidRPr="00FD6D84">
              <w:rPr>
                <w:color w:val="000000" w:themeColor="text1"/>
                <w:sz w:val="24"/>
                <w:szCs w:val="24"/>
                <w:lang w:val="en-US"/>
              </w:rPr>
              <w:t>VI</w:t>
            </w:r>
            <w:r w:rsidRPr="00FD6D84">
              <w:rPr>
                <w:color w:val="000000" w:themeColor="text1"/>
                <w:sz w:val="24"/>
                <w:szCs w:val="24"/>
              </w:rPr>
              <w:t xml:space="preserve"> созыва</w:t>
            </w:r>
            <w:r w:rsidRPr="00FD6D84">
              <w:rPr>
                <w:bCs/>
                <w:color w:val="000000" w:themeColor="text1"/>
                <w:sz w:val="24"/>
                <w:szCs w:val="24"/>
              </w:rPr>
              <w:t xml:space="preserve"> </w:t>
            </w:r>
            <w:r w:rsidR="00B40E4E">
              <w:rPr>
                <w:color w:val="000000" w:themeColor="text1"/>
                <w:sz w:val="24"/>
                <w:szCs w:val="24"/>
              </w:rPr>
              <w:t>от 26 декабря 2017г.</w:t>
            </w:r>
            <w:r w:rsidRPr="00FD6D84">
              <w:rPr>
                <w:color w:val="000000" w:themeColor="text1"/>
                <w:sz w:val="24"/>
                <w:szCs w:val="24"/>
              </w:rPr>
              <w:t xml:space="preserve"> № 38/75 (удостоверение №002</w:t>
            </w:r>
            <w:r w:rsidR="00B40E4E">
              <w:rPr>
                <w:color w:val="000000" w:themeColor="text1"/>
                <w:sz w:val="24"/>
                <w:szCs w:val="24"/>
              </w:rPr>
              <w:t>)</w:t>
            </w:r>
          </w:p>
          <w:p w:rsidR="000D6E99" w:rsidRPr="00FD6D84" w:rsidRDefault="000D6E99" w:rsidP="00131D1F">
            <w:pPr>
              <w:tabs>
                <w:tab w:val="right" w:pos="9360"/>
              </w:tabs>
              <w:spacing w:line="240" w:lineRule="auto"/>
              <w:ind w:right="-6" w:firstLine="0"/>
              <w:contextualSpacing/>
              <w:jc w:val="center"/>
              <w:rPr>
                <w:color w:val="000000" w:themeColor="text1"/>
                <w:sz w:val="24"/>
                <w:szCs w:val="24"/>
              </w:rPr>
            </w:pPr>
          </w:p>
        </w:tc>
      </w:tr>
      <w:tr w:rsidR="000D6E99" w:rsidRPr="00FD6D84" w:rsidTr="001044A4">
        <w:trPr>
          <w:trHeight w:val="38"/>
        </w:trPr>
        <w:tc>
          <w:tcPr>
            <w:tcW w:w="288" w:type="pct"/>
            <w:vAlign w:val="center"/>
          </w:tcPr>
          <w:p w:rsidR="000D6E99" w:rsidRPr="00FD6D84" w:rsidRDefault="00D46689" w:rsidP="00131D1F">
            <w:pPr>
              <w:spacing w:line="240" w:lineRule="auto"/>
              <w:ind w:firstLine="0"/>
              <w:contextualSpacing/>
              <w:jc w:val="center"/>
              <w:rPr>
                <w:sz w:val="24"/>
                <w:szCs w:val="24"/>
              </w:rPr>
            </w:pPr>
            <w:r>
              <w:rPr>
                <w:sz w:val="24"/>
                <w:szCs w:val="24"/>
              </w:rPr>
              <w:t>38</w:t>
            </w:r>
            <w:r w:rsidR="004727CE" w:rsidRPr="00FD6D84">
              <w:rPr>
                <w:sz w:val="24"/>
                <w:szCs w:val="24"/>
              </w:rPr>
              <w:t>.</w:t>
            </w:r>
          </w:p>
        </w:tc>
        <w:tc>
          <w:tcPr>
            <w:tcW w:w="1012" w:type="pct"/>
            <w:vAlign w:val="center"/>
          </w:tcPr>
          <w:p w:rsidR="000D6E99" w:rsidRPr="00FD6D84" w:rsidRDefault="000D6E99" w:rsidP="00131D1F">
            <w:pPr>
              <w:pStyle w:val="af0"/>
              <w:tabs>
                <w:tab w:val="right" w:pos="9360"/>
              </w:tabs>
              <w:spacing w:after="0" w:line="240" w:lineRule="auto"/>
              <w:ind w:left="0" w:right="-6"/>
              <w:jc w:val="center"/>
              <w:rPr>
                <w:rFonts w:ascii="Times New Roman" w:hAnsi="Times New Roman"/>
                <w:color w:val="000000" w:themeColor="text1"/>
                <w:sz w:val="24"/>
                <w:szCs w:val="24"/>
              </w:rPr>
            </w:pPr>
            <w:r w:rsidRPr="00FD6D84">
              <w:rPr>
                <w:rFonts w:ascii="Times New Roman" w:hAnsi="Times New Roman"/>
                <w:bCs/>
                <w:color w:val="000000" w:themeColor="text1"/>
                <w:sz w:val="24"/>
                <w:szCs w:val="24"/>
              </w:rPr>
              <w:t>Адырхаева Светлана Дзантемировна</w:t>
            </w:r>
          </w:p>
          <w:p w:rsidR="000D6E99" w:rsidRPr="00FD6D84" w:rsidRDefault="000D6E99" w:rsidP="00131D1F">
            <w:pPr>
              <w:spacing w:line="240" w:lineRule="auto"/>
              <w:ind w:firstLine="0"/>
              <w:contextualSpacing/>
              <w:jc w:val="center"/>
              <w:rPr>
                <w:color w:val="000000" w:themeColor="text1"/>
                <w:sz w:val="24"/>
                <w:szCs w:val="24"/>
              </w:rPr>
            </w:pPr>
          </w:p>
        </w:tc>
        <w:tc>
          <w:tcPr>
            <w:tcW w:w="2010" w:type="pct"/>
            <w:vAlign w:val="center"/>
          </w:tcPr>
          <w:p w:rsidR="000D6E99" w:rsidRPr="00FD6D84" w:rsidRDefault="000D6E99" w:rsidP="008056AF">
            <w:pPr>
              <w:spacing w:line="240" w:lineRule="auto"/>
              <w:ind w:firstLine="0"/>
              <w:contextualSpacing/>
              <w:jc w:val="center"/>
              <w:rPr>
                <w:bCs/>
                <w:color w:val="000000" w:themeColor="text1"/>
                <w:sz w:val="24"/>
                <w:szCs w:val="24"/>
              </w:rPr>
            </w:pPr>
            <w:r w:rsidRPr="00FD6D84">
              <w:rPr>
                <w:bCs/>
                <w:color w:val="000000" w:themeColor="text1"/>
                <w:sz w:val="24"/>
                <w:szCs w:val="24"/>
              </w:rPr>
              <w:t>Народная артистка СССР, ведущая солистка Большого театра</w:t>
            </w:r>
          </w:p>
        </w:tc>
        <w:tc>
          <w:tcPr>
            <w:tcW w:w="1690" w:type="pct"/>
            <w:vAlign w:val="center"/>
          </w:tcPr>
          <w:p w:rsidR="000D6E99" w:rsidRPr="00FD6D84" w:rsidRDefault="000D6E99" w:rsidP="00131D1F">
            <w:pPr>
              <w:tabs>
                <w:tab w:val="right" w:pos="9360"/>
              </w:tabs>
              <w:spacing w:line="240" w:lineRule="auto"/>
              <w:ind w:right="-6" w:firstLine="0"/>
              <w:contextualSpacing/>
              <w:jc w:val="center"/>
              <w:rPr>
                <w:color w:val="000000" w:themeColor="text1"/>
                <w:sz w:val="24"/>
                <w:szCs w:val="24"/>
              </w:rPr>
            </w:pPr>
            <w:r w:rsidRPr="00FD6D84">
              <w:rPr>
                <w:bCs/>
                <w:color w:val="000000" w:themeColor="text1"/>
                <w:sz w:val="24"/>
                <w:szCs w:val="24"/>
              </w:rPr>
              <w:t xml:space="preserve">Решение Собрания представителей </w:t>
            </w:r>
            <w:r w:rsidR="003C6EF6" w:rsidRPr="00FD6D84">
              <w:rPr>
                <w:bCs/>
                <w:color w:val="000000" w:themeColor="text1"/>
                <w:sz w:val="24"/>
                <w:szCs w:val="24"/>
              </w:rPr>
              <w:t>г. Владикавказ</w:t>
            </w:r>
            <w:r w:rsidRPr="00FD6D84">
              <w:rPr>
                <w:color w:val="000000" w:themeColor="text1"/>
                <w:sz w:val="24"/>
                <w:szCs w:val="24"/>
              </w:rPr>
              <w:t xml:space="preserve"> </w:t>
            </w:r>
            <w:r w:rsidRPr="00FD6D84">
              <w:rPr>
                <w:color w:val="000000" w:themeColor="text1"/>
                <w:sz w:val="24"/>
                <w:szCs w:val="24"/>
                <w:lang w:val="en-US"/>
              </w:rPr>
              <w:t>VI</w:t>
            </w:r>
            <w:r w:rsidRPr="00FD6D84">
              <w:rPr>
                <w:color w:val="000000" w:themeColor="text1"/>
                <w:sz w:val="24"/>
                <w:szCs w:val="24"/>
              </w:rPr>
              <w:t xml:space="preserve"> созыва</w:t>
            </w:r>
            <w:r w:rsidRPr="00FD6D84">
              <w:rPr>
                <w:bCs/>
                <w:color w:val="000000" w:themeColor="text1"/>
                <w:sz w:val="24"/>
                <w:szCs w:val="24"/>
              </w:rPr>
              <w:t xml:space="preserve"> </w:t>
            </w:r>
            <w:r w:rsidR="00B40E4E">
              <w:rPr>
                <w:color w:val="000000" w:themeColor="text1"/>
                <w:sz w:val="24"/>
                <w:szCs w:val="24"/>
              </w:rPr>
              <w:t xml:space="preserve">от 30 </w:t>
            </w:r>
            <w:r w:rsidR="00B40E4E">
              <w:rPr>
                <w:color w:val="000000" w:themeColor="text1"/>
                <w:sz w:val="24"/>
                <w:szCs w:val="24"/>
              </w:rPr>
              <w:lastRenderedPageBreak/>
              <w:t xml:space="preserve">марта 2018г. </w:t>
            </w:r>
            <w:r w:rsidRPr="00FD6D84">
              <w:rPr>
                <w:color w:val="000000" w:themeColor="text1"/>
                <w:sz w:val="24"/>
                <w:szCs w:val="24"/>
              </w:rPr>
              <w:t>№ 41/14 (удостоверение №003).</w:t>
            </w:r>
          </w:p>
        </w:tc>
      </w:tr>
      <w:tr w:rsidR="000D6E99" w:rsidRPr="00FD6D84" w:rsidTr="001044A4">
        <w:trPr>
          <w:trHeight w:val="38"/>
        </w:trPr>
        <w:tc>
          <w:tcPr>
            <w:tcW w:w="288" w:type="pct"/>
            <w:vAlign w:val="center"/>
          </w:tcPr>
          <w:p w:rsidR="000D6E99" w:rsidRPr="00FD6D84" w:rsidRDefault="004727CE" w:rsidP="00D46689">
            <w:pPr>
              <w:spacing w:line="240" w:lineRule="auto"/>
              <w:ind w:firstLine="0"/>
              <w:contextualSpacing/>
              <w:jc w:val="center"/>
              <w:rPr>
                <w:sz w:val="24"/>
                <w:szCs w:val="24"/>
              </w:rPr>
            </w:pPr>
            <w:r w:rsidRPr="00FD6D84">
              <w:rPr>
                <w:sz w:val="24"/>
                <w:szCs w:val="24"/>
              </w:rPr>
              <w:lastRenderedPageBreak/>
              <w:t>3</w:t>
            </w:r>
            <w:r w:rsidR="00D46689">
              <w:rPr>
                <w:sz w:val="24"/>
                <w:szCs w:val="24"/>
                <w:lang w:val="en-US"/>
              </w:rPr>
              <w:t>9</w:t>
            </w:r>
            <w:r w:rsidRPr="00FD6D84">
              <w:rPr>
                <w:sz w:val="24"/>
                <w:szCs w:val="24"/>
              </w:rPr>
              <w:t>.</w:t>
            </w:r>
          </w:p>
        </w:tc>
        <w:tc>
          <w:tcPr>
            <w:tcW w:w="1012" w:type="pct"/>
            <w:vAlign w:val="center"/>
          </w:tcPr>
          <w:p w:rsidR="000D6E99" w:rsidRPr="00FD6D84" w:rsidRDefault="000D6E99" w:rsidP="00131D1F">
            <w:pPr>
              <w:pStyle w:val="af0"/>
              <w:tabs>
                <w:tab w:val="right" w:pos="9360"/>
              </w:tabs>
              <w:spacing w:after="0" w:line="240" w:lineRule="auto"/>
              <w:ind w:left="0" w:right="-6"/>
              <w:jc w:val="center"/>
              <w:rPr>
                <w:rFonts w:ascii="Times New Roman" w:hAnsi="Times New Roman"/>
                <w:color w:val="000000" w:themeColor="text1"/>
                <w:sz w:val="24"/>
                <w:szCs w:val="24"/>
              </w:rPr>
            </w:pPr>
            <w:r w:rsidRPr="00FD6D84">
              <w:rPr>
                <w:rFonts w:ascii="Times New Roman" w:hAnsi="Times New Roman"/>
                <w:color w:val="000000" w:themeColor="text1"/>
                <w:sz w:val="24"/>
                <w:szCs w:val="24"/>
              </w:rPr>
              <w:t>Туганова Дзерасса Михайловна</w:t>
            </w:r>
          </w:p>
        </w:tc>
        <w:tc>
          <w:tcPr>
            <w:tcW w:w="2010" w:type="pct"/>
            <w:vAlign w:val="center"/>
          </w:tcPr>
          <w:p w:rsidR="000D6E99" w:rsidRPr="00FD6D84" w:rsidRDefault="000D6E99" w:rsidP="0039199A">
            <w:pPr>
              <w:spacing w:line="240" w:lineRule="auto"/>
              <w:ind w:firstLine="0"/>
              <w:contextualSpacing/>
              <w:jc w:val="center"/>
              <w:rPr>
                <w:bCs/>
                <w:color w:val="000000" w:themeColor="text1"/>
                <w:sz w:val="24"/>
                <w:szCs w:val="24"/>
              </w:rPr>
            </w:pPr>
            <w:r w:rsidRPr="00FD6D84">
              <w:rPr>
                <w:bCs/>
                <w:color w:val="000000" w:themeColor="text1"/>
                <w:sz w:val="24"/>
                <w:szCs w:val="24"/>
              </w:rPr>
              <w:t>Народная артистка РСФСР, первая в мире женщина наездница, дрессировщица, педагог</w:t>
            </w:r>
          </w:p>
        </w:tc>
        <w:tc>
          <w:tcPr>
            <w:tcW w:w="1690" w:type="pct"/>
            <w:vAlign w:val="center"/>
          </w:tcPr>
          <w:p w:rsidR="000D6E99" w:rsidRPr="00FD6D84" w:rsidRDefault="00EC02E9" w:rsidP="00131D1F">
            <w:pPr>
              <w:tabs>
                <w:tab w:val="right" w:pos="9360"/>
              </w:tabs>
              <w:spacing w:line="240" w:lineRule="auto"/>
              <w:ind w:right="-6" w:firstLine="0"/>
              <w:contextualSpacing/>
              <w:jc w:val="center"/>
              <w:rPr>
                <w:color w:val="000000" w:themeColor="text1"/>
                <w:sz w:val="24"/>
                <w:szCs w:val="24"/>
              </w:rPr>
            </w:pPr>
            <w:r>
              <w:rPr>
                <w:color w:val="000000" w:themeColor="text1"/>
                <w:sz w:val="24"/>
                <w:szCs w:val="24"/>
              </w:rPr>
              <w:t>Решение</w:t>
            </w:r>
            <w:r w:rsidR="000D6E99" w:rsidRPr="00FD6D84">
              <w:rPr>
                <w:color w:val="000000" w:themeColor="text1"/>
                <w:sz w:val="24"/>
                <w:szCs w:val="24"/>
              </w:rPr>
              <w:t xml:space="preserve"> Собрания представителей г.Владикавказ </w:t>
            </w:r>
            <w:r w:rsidR="000D6E99" w:rsidRPr="00FD6D84">
              <w:rPr>
                <w:color w:val="000000" w:themeColor="text1"/>
                <w:sz w:val="24"/>
                <w:szCs w:val="24"/>
                <w:lang w:val="en-US"/>
              </w:rPr>
              <w:t>VI</w:t>
            </w:r>
            <w:r w:rsidR="000D6E99" w:rsidRPr="00FD6D84">
              <w:rPr>
                <w:color w:val="000000" w:themeColor="text1"/>
                <w:sz w:val="24"/>
                <w:szCs w:val="24"/>
              </w:rPr>
              <w:t xml:space="preserve"> созыва от 27 декабря 2018г. № 49/64 (удостоверение №004).</w:t>
            </w:r>
          </w:p>
        </w:tc>
      </w:tr>
      <w:tr w:rsidR="004727CE" w:rsidRPr="00FD6D84" w:rsidTr="001044A4">
        <w:trPr>
          <w:trHeight w:val="38"/>
        </w:trPr>
        <w:tc>
          <w:tcPr>
            <w:tcW w:w="288" w:type="pct"/>
            <w:vAlign w:val="center"/>
          </w:tcPr>
          <w:p w:rsidR="004727CE" w:rsidRPr="00FD6D84" w:rsidRDefault="00D46689" w:rsidP="00131D1F">
            <w:pPr>
              <w:spacing w:line="240" w:lineRule="auto"/>
              <w:ind w:firstLine="0"/>
              <w:contextualSpacing/>
              <w:jc w:val="center"/>
              <w:rPr>
                <w:sz w:val="24"/>
                <w:szCs w:val="24"/>
              </w:rPr>
            </w:pPr>
            <w:r>
              <w:rPr>
                <w:sz w:val="24"/>
                <w:szCs w:val="24"/>
              </w:rPr>
              <w:t>40</w:t>
            </w:r>
            <w:r w:rsidR="004727CE" w:rsidRPr="00FD6D84">
              <w:rPr>
                <w:sz w:val="24"/>
                <w:szCs w:val="24"/>
              </w:rPr>
              <w:t>.</w:t>
            </w:r>
          </w:p>
        </w:tc>
        <w:tc>
          <w:tcPr>
            <w:tcW w:w="1012" w:type="pct"/>
            <w:vAlign w:val="center"/>
          </w:tcPr>
          <w:p w:rsidR="004727CE" w:rsidRPr="00FD6D84" w:rsidRDefault="00590D25" w:rsidP="00131D1F">
            <w:pPr>
              <w:pStyle w:val="af0"/>
              <w:tabs>
                <w:tab w:val="right" w:pos="9360"/>
              </w:tabs>
              <w:spacing w:after="0" w:line="240" w:lineRule="auto"/>
              <w:ind w:left="0" w:right="-6"/>
              <w:jc w:val="center"/>
              <w:rPr>
                <w:rFonts w:ascii="Times New Roman" w:hAnsi="Times New Roman"/>
                <w:color w:val="000000" w:themeColor="text1"/>
                <w:sz w:val="24"/>
                <w:szCs w:val="24"/>
              </w:rPr>
            </w:pPr>
            <w:r w:rsidRPr="00FD6D84">
              <w:rPr>
                <w:rFonts w:ascii="Times New Roman" w:hAnsi="Times New Roman"/>
                <w:color w:val="000000" w:themeColor="text1"/>
                <w:sz w:val="24"/>
                <w:szCs w:val="24"/>
              </w:rPr>
              <w:t>Цаликов Руслан Хаджисмелович</w:t>
            </w:r>
          </w:p>
        </w:tc>
        <w:tc>
          <w:tcPr>
            <w:tcW w:w="2010" w:type="pct"/>
            <w:vAlign w:val="center"/>
          </w:tcPr>
          <w:p w:rsidR="004727CE" w:rsidRPr="00FD6D84" w:rsidRDefault="00590D25" w:rsidP="0039199A">
            <w:pPr>
              <w:spacing w:line="240" w:lineRule="auto"/>
              <w:ind w:firstLine="0"/>
              <w:contextualSpacing/>
              <w:jc w:val="center"/>
              <w:rPr>
                <w:bCs/>
                <w:color w:val="000000" w:themeColor="text1"/>
                <w:sz w:val="24"/>
                <w:szCs w:val="24"/>
              </w:rPr>
            </w:pPr>
            <w:r w:rsidRPr="00FD6D84">
              <w:rPr>
                <w:bCs/>
                <w:color w:val="000000" w:themeColor="text1"/>
                <w:sz w:val="24"/>
                <w:szCs w:val="24"/>
              </w:rPr>
              <w:t xml:space="preserve">Первый заместитель министра обороны Российской Федерации </w:t>
            </w:r>
          </w:p>
        </w:tc>
        <w:tc>
          <w:tcPr>
            <w:tcW w:w="1690" w:type="pct"/>
            <w:vAlign w:val="center"/>
          </w:tcPr>
          <w:p w:rsidR="004727CE" w:rsidRPr="00FD6D84" w:rsidRDefault="00EC02E9" w:rsidP="00131D1F">
            <w:pPr>
              <w:tabs>
                <w:tab w:val="right" w:pos="9360"/>
              </w:tabs>
              <w:spacing w:line="240" w:lineRule="auto"/>
              <w:ind w:right="-6" w:firstLine="0"/>
              <w:contextualSpacing/>
              <w:jc w:val="center"/>
              <w:rPr>
                <w:color w:val="000000" w:themeColor="text1"/>
                <w:sz w:val="24"/>
                <w:szCs w:val="24"/>
              </w:rPr>
            </w:pPr>
            <w:r>
              <w:rPr>
                <w:color w:val="000000" w:themeColor="text1"/>
                <w:sz w:val="24"/>
                <w:szCs w:val="24"/>
              </w:rPr>
              <w:t>Решение</w:t>
            </w:r>
            <w:r w:rsidR="00590D25" w:rsidRPr="00FD6D84">
              <w:rPr>
                <w:color w:val="000000" w:themeColor="text1"/>
                <w:sz w:val="24"/>
                <w:szCs w:val="24"/>
              </w:rPr>
              <w:t xml:space="preserve"> Собрания представителей г.Владикавказ от 25 сентября 2020г. № 12/32 (удостоверение №</w:t>
            </w:r>
            <w:r w:rsidR="001044A4">
              <w:rPr>
                <w:color w:val="000000" w:themeColor="text1"/>
                <w:sz w:val="24"/>
                <w:szCs w:val="24"/>
              </w:rPr>
              <w:t>0</w:t>
            </w:r>
            <w:r w:rsidR="00590D25" w:rsidRPr="00FD6D84">
              <w:rPr>
                <w:color w:val="000000" w:themeColor="text1"/>
                <w:sz w:val="24"/>
                <w:szCs w:val="24"/>
              </w:rPr>
              <w:t>39).</w:t>
            </w:r>
          </w:p>
        </w:tc>
      </w:tr>
      <w:tr w:rsidR="009016D1" w:rsidRPr="00FD6D84" w:rsidTr="001044A4">
        <w:trPr>
          <w:trHeight w:val="38"/>
        </w:trPr>
        <w:tc>
          <w:tcPr>
            <w:tcW w:w="288" w:type="pct"/>
            <w:vAlign w:val="center"/>
          </w:tcPr>
          <w:p w:rsidR="009016D1" w:rsidRPr="00FD6D84" w:rsidRDefault="00D46689" w:rsidP="00131D1F">
            <w:pPr>
              <w:spacing w:line="240" w:lineRule="auto"/>
              <w:ind w:firstLine="0"/>
              <w:contextualSpacing/>
              <w:jc w:val="center"/>
              <w:rPr>
                <w:sz w:val="24"/>
                <w:szCs w:val="24"/>
              </w:rPr>
            </w:pPr>
            <w:r>
              <w:rPr>
                <w:sz w:val="24"/>
                <w:szCs w:val="24"/>
              </w:rPr>
              <w:t>41</w:t>
            </w:r>
            <w:r w:rsidR="009016D1" w:rsidRPr="00FD6D84">
              <w:rPr>
                <w:sz w:val="24"/>
                <w:szCs w:val="24"/>
              </w:rPr>
              <w:t>.</w:t>
            </w:r>
          </w:p>
        </w:tc>
        <w:tc>
          <w:tcPr>
            <w:tcW w:w="1012" w:type="pct"/>
            <w:vAlign w:val="center"/>
          </w:tcPr>
          <w:p w:rsidR="009016D1" w:rsidRPr="00FD6D84" w:rsidRDefault="009016D1" w:rsidP="00131D1F">
            <w:pPr>
              <w:pStyle w:val="af0"/>
              <w:tabs>
                <w:tab w:val="right" w:pos="9360"/>
              </w:tabs>
              <w:spacing w:after="0" w:line="240" w:lineRule="auto"/>
              <w:ind w:left="0" w:right="-6"/>
              <w:jc w:val="center"/>
              <w:rPr>
                <w:rFonts w:ascii="Times New Roman" w:hAnsi="Times New Roman"/>
                <w:color w:val="000000" w:themeColor="text1"/>
                <w:sz w:val="24"/>
                <w:szCs w:val="24"/>
              </w:rPr>
            </w:pPr>
            <w:r w:rsidRPr="00FD6D84">
              <w:rPr>
                <w:rFonts w:ascii="Times New Roman" w:hAnsi="Times New Roman"/>
                <w:color w:val="000000" w:themeColor="text1"/>
                <w:sz w:val="24"/>
                <w:szCs w:val="24"/>
              </w:rPr>
              <w:t>Макоев Ацамаз Владимирович</w:t>
            </w:r>
          </w:p>
        </w:tc>
        <w:tc>
          <w:tcPr>
            <w:tcW w:w="2010" w:type="pct"/>
            <w:vAlign w:val="center"/>
          </w:tcPr>
          <w:p w:rsidR="009016D1" w:rsidRPr="00FD6D84" w:rsidRDefault="0039199A" w:rsidP="00131D1F">
            <w:pPr>
              <w:spacing w:line="240" w:lineRule="auto"/>
              <w:ind w:firstLine="0"/>
              <w:contextualSpacing/>
              <w:jc w:val="center"/>
              <w:rPr>
                <w:bCs/>
                <w:color w:val="000000" w:themeColor="text1"/>
                <w:sz w:val="24"/>
                <w:szCs w:val="24"/>
              </w:rPr>
            </w:pPr>
            <w:r w:rsidRPr="0039199A">
              <w:rPr>
                <w:rFonts w:eastAsia="Calibri"/>
                <w:sz w:val="24"/>
                <w:szCs w:val="24"/>
                <w:lang w:eastAsia="en-US"/>
              </w:rPr>
              <w:t>Председатель Правления Союза композиторов Республики Северная Осетия-Алания</w:t>
            </w:r>
          </w:p>
        </w:tc>
        <w:tc>
          <w:tcPr>
            <w:tcW w:w="1690" w:type="pct"/>
            <w:vAlign w:val="center"/>
          </w:tcPr>
          <w:p w:rsidR="009016D1" w:rsidRPr="00FD6D84" w:rsidRDefault="00EC02E9" w:rsidP="00131D1F">
            <w:pPr>
              <w:tabs>
                <w:tab w:val="right" w:pos="9360"/>
              </w:tabs>
              <w:spacing w:line="240" w:lineRule="auto"/>
              <w:ind w:right="-6" w:firstLine="0"/>
              <w:contextualSpacing/>
              <w:jc w:val="center"/>
              <w:rPr>
                <w:color w:val="000000" w:themeColor="text1"/>
                <w:sz w:val="24"/>
                <w:szCs w:val="24"/>
              </w:rPr>
            </w:pPr>
            <w:r>
              <w:rPr>
                <w:color w:val="000000" w:themeColor="text1"/>
                <w:sz w:val="24"/>
                <w:szCs w:val="24"/>
              </w:rPr>
              <w:t>Решение</w:t>
            </w:r>
            <w:r w:rsidR="009016D1" w:rsidRPr="00FD6D84">
              <w:rPr>
                <w:color w:val="000000" w:themeColor="text1"/>
                <w:sz w:val="24"/>
                <w:szCs w:val="24"/>
              </w:rPr>
              <w:t xml:space="preserve"> Собрания представителей г.Владикавказ от 21 сентября 2021г. № 24/59 (удостоверение №</w:t>
            </w:r>
            <w:r w:rsidR="001044A4">
              <w:rPr>
                <w:color w:val="000000" w:themeColor="text1"/>
                <w:sz w:val="24"/>
                <w:szCs w:val="24"/>
              </w:rPr>
              <w:t>0</w:t>
            </w:r>
            <w:r w:rsidR="009016D1" w:rsidRPr="00FD6D84">
              <w:rPr>
                <w:color w:val="000000" w:themeColor="text1"/>
                <w:sz w:val="24"/>
                <w:szCs w:val="24"/>
              </w:rPr>
              <w:t>40).</w:t>
            </w:r>
          </w:p>
        </w:tc>
      </w:tr>
      <w:tr w:rsidR="003D1A62" w:rsidRPr="00FD6D84" w:rsidTr="001044A4">
        <w:trPr>
          <w:trHeight w:val="38"/>
        </w:trPr>
        <w:tc>
          <w:tcPr>
            <w:tcW w:w="288" w:type="pct"/>
            <w:vAlign w:val="center"/>
          </w:tcPr>
          <w:p w:rsidR="003D1A62" w:rsidRPr="00FD6D84" w:rsidRDefault="008410E9" w:rsidP="00131D1F">
            <w:pPr>
              <w:spacing w:line="240" w:lineRule="auto"/>
              <w:ind w:firstLine="0"/>
              <w:contextualSpacing/>
              <w:jc w:val="center"/>
              <w:rPr>
                <w:sz w:val="24"/>
                <w:szCs w:val="24"/>
              </w:rPr>
            </w:pPr>
            <w:r w:rsidRPr="00FD6D84">
              <w:rPr>
                <w:sz w:val="24"/>
                <w:szCs w:val="24"/>
              </w:rPr>
              <w:t>4</w:t>
            </w:r>
            <w:r w:rsidR="00D46689">
              <w:rPr>
                <w:sz w:val="24"/>
                <w:szCs w:val="24"/>
              </w:rPr>
              <w:t>2.</w:t>
            </w:r>
          </w:p>
        </w:tc>
        <w:tc>
          <w:tcPr>
            <w:tcW w:w="1012" w:type="pct"/>
            <w:vAlign w:val="center"/>
          </w:tcPr>
          <w:p w:rsidR="003D1A62" w:rsidRPr="00FD6D84" w:rsidRDefault="00AB6915" w:rsidP="00131D1F">
            <w:pPr>
              <w:pStyle w:val="af0"/>
              <w:tabs>
                <w:tab w:val="right" w:pos="9360"/>
              </w:tabs>
              <w:spacing w:after="0" w:line="240" w:lineRule="auto"/>
              <w:ind w:left="0" w:right="-6"/>
              <w:jc w:val="center"/>
              <w:rPr>
                <w:rFonts w:ascii="Times New Roman" w:hAnsi="Times New Roman"/>
                <w:color w:val="000000" w:themeColor="text1"/>
                <w:sz w:val="24"/>
                <w:szCs w:val="24"/>
              </w:rPr>
            </w:pPr>
            <w:r w:rsidRPr="00FD6D84">
              <w:rPr>
                <w:rFonts w:ascii="Times New Roman" w:hAnsi="Times New Roman"/>
                <w:bCs/>
                <w:sz w:val="24"/>
                <w:szCs w:val="24"/>
              </w:rPr>
              <w:t>Уваров Владимир Иванович</w:t>
            </w:r>
          </w:p>
        </w:tc>
        <w:tc>
          <w:tcPr>
            <w:tcW w:w="2010" w:type="pct"/>
            <w:vAlign w:val="center"/>
          </w:tcPr>
          <w:p w:rsidR="003D1A62" w:rsidRPr="00FD6D84" w:rsidRDefault="0039199A" w:rsidP="00131D1F">
            <w:pPr>
              <w:spacing w:line="240" w:lineRule="auto"/>
              <w:ind w:firstLine="0"/>
              <w:contextualSpacing/>
              <w:jc w:val="center"/>
              <w:rPr>
                <w:rFonts w:eastAsia="Calibri"/>
                <w:sz w:val="24"/>
                <w:szCs w:val="24"/>
                <w:lang w:eastAsia="en-US"/>
              </w:rPr>
            </w:pPr>
            <w:r w:rsidRPr="0039199A">
              <w:rPr>
                <w:rFonts w:eastAsia="Calibri"/>
                <w:sz w:val="24"/>
                <w:szCs w:val="24"/>
                <w:lang w:eastAsia="en-US"/>
              </w:rPr>
              <w:t>Художественный руководитель Русского драматического театра</w:t>
            </w:r>
          </w:p>
        </w:tc>
        <w:tc>
          <w:tcPr>
            <w:tcW w:w="1690" w:type="pct"/>
            <w:vAlign w:val="center"/>
          </w:tcPr>
          <w:p w:rsidR="00AB6915" w:rsidRPr="00FD6D84" w:rsidRDefault="00EC02E9" w:rsidP="00131D1F">
            <w:pPr>
              <w:tabs>
                <w:tab w:val="right" w:pos="9360"/>
              </w:tabs>
              <w:spacing w:line="240" w:lineRule="auto"/>
              <w:ind w:right="-6" w:firstLine="0"/>
              <w:contextualSpacing/>
              <w:jc w:val="center"/>
              <w:rPr>
                <w:color w:val="000000" w:themeColor="text1"/>
                <w:sz w:val="24"/>
                <w:szCs w:val="24"/>
              </w:rPr>
            </w:pPr>
            <w:r>
              <w:rPr>
                <w:color w:val="000000" w:themeColor="text1"/>
                <w:sz w:val="24"/>
                <w:szCs w:val="24"/>
              </w:rPr>
              <w:t>Решение</w:t>
            </w:r>
            <w:r w:rsidR="00AB6915" w:rsidRPr="00FD6D84">
              <w:rPr>
                <w:color w:val="000000" w:themeColor="text1"/>
                <w:sz w:val="24"/>
                <w:szCs w:val="24"/>
              </w:rPr>
              <w:t xml:space="preserve"> Собрания представителей г.Владикавказ от 08 июля 2022г. №32/41</w:t>
            </w:r>
          </w:p>
          <w:p w:rsidR="003D1A62" w:rsidRPr="00FD6D84" w:rsidRDefault="00AB6915" w:rsidP="00AB6915">
            <w:pPr>
              <w:tabs>
                <w:tab w:val="right" w:pos="9360"/>
              </w:tabs>
              <w:spacing w:line="240" w:lineRule="auto"/>
              <w:ind w:right="-6" w:firstLine="0"/>
              <w:contextualSpacing/>
              <w:jc w:val="center"/>
              <w:rPr>
                <w:color w:val="000000" w:themeColor="text1"/>
                <w:sz w:val="24"/>
                <w:szCs w:val="24"/>
              </w:rPr>
            </w:pPr>
            <w:r w:rsidRPr="00FD6D84">
              <w:rPr>
                <w:color w:val="000000" w:themeColor="text1"/>
                <w:sz w:val="24"/>
                <w:szCs w:val="24"/>
              </w:rPr>
              <w:t>(удостоверение №</w:t>
            </w:r>
            <w:r w:rsidR="001044A4">
              <w:rPr>
                <w:color w:val="000000" w:themeColor="text1"/>
                <w:sz w:val="24"/>
                <w:szCs w:val="24"/>
              </w:rPr>
              <w:t>0</w:t>
            </w:r>
            <w:r w:rsidRPr="00FD6D84">
              <w:rPr>
                <w:color w:val="000000" w:themeColor="text1"/>
                <w:sz w:val="24"/>
                <w:szCs w:val="24"/>
              </w:rPr>
              <w:t>41).</w:t>
            </w:r>
          </w:p>
        </w:tc>
      </w:tr>
      <w:tr w:rsidR="00E84F41" w:rsidRPr="000B022C" w:rsidTr="001044A4">
        <w:trPr>
          <w:trHeight w:val="38"/>
        </w:trPr>
        <w:tc>
          <w:tcPr>
            <w:tcW w:w="288" w:type="pct"/>
            <w:vAlign w:val="center"/>
          </w:tcPr>
          <w:p w:rsidR="00E84F41" w:rsidRPr="00FD6D84" w:rsidRDefault="00E84F41" w:rsidP="00131D1F">
            <w:pPr>
              <w:spacing w:line="240" w:lineRule="auto"/>
              <w:ind w:firstLine="0"/>
              <w:contextualSpacing/>
              <w:jc w:val="center"/>
              <w:rPr>
                <w:sz w:val="24"/>
                <w:szCs w:val="24"/>
              </w:rPr>
            </w:pPr>
            <w:r w:rsidRPr="00FD6D84">
              <w:rPr>
                <w:sz w:val="24"/>
                <w:szCs w:val="24"/>
              </w:rPr>
              <w:t>4</w:t>
            </w:r>
            <w:r w:rsidR="00D46689">
              <w:rPr>
                <w:sz w:val="24"/>
                <w:szCs w:val="24"/>
              </w:rPr>
              <w:t>3.</w:t>
            </w:r>
          </w:p>
        </w:tc>
        <w:tc>
          <w:tcPr>
            <w:tcW w:w="1012" w:type="pct"/>
            <w:vAlign w:val="center"/>
          </w:tcPr>
          <w:p w:rsidR="00E84F41" w:rsidRPr="00FD6D84" w:rsidRDefault="00E84F41" w:rsidP="00E84F41">
            <w:pPr>
              <w:pStyle w:val="af0"/>
              <w:tabs>
                <w:tab w:val="right" w:pos="9360"/>
              </w:tabs>
              <w:spacing w:line="240" w:lineRule="auto"/>
              <w:ind w:left="46" w:right="-6"/>
              <w:jc w:val="center"/>
              <w:rPr>
                <w:rFonts w:ascii="Times New Roman" w:hAnsi="Times New Roman"/>
                <w:bCs/>
                <w:sz w:val="24"/>
                <w:szCs w:val="24"/>
              </w:rPr>
            </w:pPr>
            <w:r w:rsidRPr="00FD6D84">
              <w:rPr>
                <w:rFonts w:ascii="Times New Roman" w:hAnsi="Times New Roman"/>
                <w:bCs/>
                <w:sz w:val="24"/>
                <w:szCs w:val="24"/>
              </w:rPr>
              <w:t>Бязырова</w:t>
            </w:r>
          </w:p>
          <w:p w:rsidR="00E84F41" w:rsidRPr="00FD6D84" w:rsidRDefault="00E84F41" w:rsidP="00E84F41">
            <w:pPr>
              <w:pStyle w:val="af0"/>
              <w:tabs>
                <w:tab w:val="right" w:pos="9360"/>
              </w:tabs>
              <w:spacing w:line="240" w:lineRule="auto"/>
              <w:ind w:left="46" w:right="-6"/>
              <w:jc w:val="center"/>
              <w:rPr>
                <w:rFonts w:ascii="Times New Roman" w:hAnsi="Times New Roman"/>
                <w:bCs/>
                <w:sz w:val="24"/>
                <w:szCs w:val="24"/>
              </w:rPr>
            </w:pPr>
            <w:r w:rsidRPr="00FD6D84">
              <w:rPr>
                <w:rFonts w:ascii="Times New Roman" w:hAnsi="Times New Roman"/>
                <w:bCs/>
                <w:sz w:val="24"/>
                <w:szCs w:val="24"/>
              </w:rPr>
              <w:t>Валентина</w:t>
            </w:r>
          </w:p>
          <w:p w:rsidR="00E84F41" w:rsidRPr="00FD6D84" w:rsidRDefault="00E84F41" w:rsidP="00E84F41">
            <w:pPr>
              <w:pStyle w:val="af0"/>
              <w:tabs>
                <w:tab w:val="right" w:pos="9360"/>
              </w:tabs>
              <w:spacing w:after="0" w:line="240" w:lineRule="auto"/>
              <w:ind w:left="46" w:right="-6"/>
              <w:jc w:val="center"/>
              <w:rPr>
                <w:rFonts w:ascii="Times New Roman" w:hAnsi="Times New Roman"/>
                <w:bCs/>
                <w:sz w:val="24"/>
                <w:szCs w:val="24"/>
              </w:rPr>
            </w:pPr>
            <w:r w:rsidRPr="00FD6D84">
              <w:rPr>
                <w:rFonts w:ascii="Times New Roman" w:hAnsi="Times New Roman"/>
                <w:bCs/>
                <w:sz w:val="24"/>
                <w:szCs w:val="24"/>
              </w:rPr>
              <w:t>Тимофеевна</w:t>
            </w:r>
          </w:p>
        </w:tc>
        <w:tc>
          <w:tcPr>
            <w:tcW w:w="2010" w:type="pct"/>
            <w:vAlign w:val="center"/>
          </w:tcPr>
          <w:p w:rsidR="00E84F41" w:rsidRPr="00FD6D84" w:rsidRDefault="00E84F41" w:rsidP="00131D1F">
            <w:pPr>
              <w:spacing w:line="240" w:lineRule="auto"/>
              <w:ind w:firstLine="0"/>
              <w:contextualSpacing/>
              <w:jc w:val="center"/>
              <w:rPr>
                <w:rFonts w:eastAsia="Calibri"/>
                <w:sz w:val="24"/>
                <w:szCs w:val="24"/>
                <w:lang w:eastAsia="en-US"/>
              </w:rPr>
            </w:pPr>
            <w:r w:rsidRPr="00FD6D84">
              <w:rPr>
                <w:rFonts w:eastAsia="Calibri"/>
                <w:sz w:val="24"/>
                <w:szCs w:val="24"/>
                <w:lang w:eastAsia="en-US"/>
              </w:rPr>
              <w:t>В год педагога и наставника, в знак высочайшей общественной значимости профессии учителя, за большой вклад в дело просвещения, образования и воспитания подрастающего поколения</w:t>
            </w:r>
          </w:p>
        </w:tc>
        <w:tc>
          <w:tcPr>
            <w:tcW w:w="1690" w:type="pct"/>
            <w:vAlign w:val="center"/>
          </w:tcPr>
          <w:p w:rsidR="00E84F41" w:rsidRPr="00FD6D84" w:rsidRDefault="00EC02E9" w:rsidP="00E84F41">
            <w:pPr>
              <w:tabs>
                <w:tab w:val="right" w:pos="9360"/>
              </w:tabs>
              <w:spacing w:line="240" w:lineRule="auto"/>
              <w:ind w:right="-6" w:firstLine="0"/>
              <w:contextualSpacing/>
              <w:jc w:val="center"/>
              <w:rPr>
                <w:color w:val="000000" w:themeColor="text1"/>
                <w:sz w:val="24"/>
                <w:szCs w:val="24"/>
              </w:rPr>
            </w:pPr>
            <w:r>
              <w:rPr>
                <w:color w:val="000000" w:themeColor="text1"/>
                <w:sz w:val="24"/>
                <w:szCs w:val="24"/>
              </w:rPr>
              <w:t>Решение</w:t>
            </w:r>
            <w:r w:rsidR="00E84F41" w:rsidRPr="00FD6D84">
              <w:rPr>
                <w:color w:val="000000" w:themeColor="text1"/>
                <w:sz w:val="24"/>
                <w:szCs w:val="24"/>
              </w:rPr>
              <w:t xml:space="preserve"> Собрания представителей г.Владикавказ VII созыва</w:t>
            </w:r>
          </w:p>
          <w:p w:rsidR="00E84F41" w:rsidRPr="00FD6D84" w:rsidRDefault="00E84F41" w:rsidP="00E84F41">
            <w:pPr>
              <w:tabs>
                <w:tab w:val="right" w:pos="9360"/>
              </w:tabs>
              <w:spacing w:line="240" w:lineRule="auto"/>
              <w:ind w:right="-6" w:firstLine="0"/>
              <w:contextualSpacing/>
              <w:jc w:val="center"/>
              <w:rPr>
                <w:color w:val="000000" w:themeColor="text1"/>
                <w:sz w:val="24"/>
                <w:szCs w:val="24"/>
              </w:rPr>
            </w:pPr>
            <w:r w:rsidRPr="00FD6D84">
              <w:rPr>
                <w:color w:val="000000" w:themeColor="text1"/>
                <w:sz w:val="24"/>
                <w:szCs w:val="24"/>
              </w:rPr>
              <w:t>от 19 мая 2023 года № 45/30</w:t>
            </w:r>
          </w:p>
          <w:p w:rsidR="00E84F41" w:rsidRPr="00FD6D84" w:rsidRDefault="009F746D" w:rsidP="00E84F41">
            <w:pPr>
              <w:tabs>
                <w:tab w:val="right" w:pos="9360"/>
              </w:tabs>
              <w:spacing w:line="240" w:lineRule="auto"/>
              <w:ind w:right="-6" w:firstLine="0"/>
              <w:contextualSpacing/>
              <w:jc w:val="center"/>
              <w:rPr>
                <w:color w:val="000000" w:themeColor="text1"/>
                <w:sz w:val="24"/>
                <w:szCs w:val="24"/>
              </w:rPr>
            </w:pPr>
            <w:r>
              <w:rPr>
                <w:color w:val="000000" w:themeColor="text1"/>
                <w:sz w:val="24"/>
                <w:szCs w:val="24"/>
              </w:rPr>
              <w:t>(удостоверение №</w:t>
            </w:r>
            <w:r w:rsidR="00E84F41" w:rsidRPr="00FD6D84">
              <w:rPr>
                <w:color w:val="000000" w:themeColor="text1"/>
                <w:sz w:val="24"/>
                <w:szCs w:val="24"/>
              </w:rPr>
              <w:t>042).</w:t>
            </w:r>
          </w:p>
        </w:tc>
      </w:tr>
    </w:tbl>
    <w:p w:rsidR="00EF2E98" w:rsidRDefault="00EF2E98" w:rsidP="00D9347B">
      <w:pPr>
        <w:shd w:val="clear" w:color="auto" w:fill="FFFFFF"/>
        <w:spacing w:line="288" w:lineRule="auto"/>
        <w:ind w:right="141" w:firstLine="0"/>
        <w:rPr>
          <w:b/>
          <w:color w:val="202124"/>
          <w:sz w:val="28"/>
          <w:szCs w:val="28"/>
          <w:shd w:val="clear" w:color="auto" w:fill="FFFFFF"/>
          <w:lang w:val="en-US"/>
        </w:rPr>
      </w:pPr>
    </w:p>
    <w:p w:rsidR="00DF5F65" w:rsidRDefault="00EF2E98" w:rsidP="00EF2E98">
      <w:pPr>
        <w:shd w:val="clear" w:color="auto" w:fill="FFFFFF"/>
        <w:spacing w:line="288" w:lineRule="auto"/>
        <w:ind w:right="141" w:firstLine="0"/>
        <w:jc w:val="center"/>
        <w:rPr>
          <w:b/>
          <w:color w:val="202124"/>
          <w:sz w:val="28"/>
          <w:szCs w:val="28"/>
          <w:shd w:val="clear" w:color="auto" w:fill="FFFFFF"/>
        </w:rPr>
      </w:pPr>
      <w:r w:rsidRPr="00FD6D84">
        <w:rPr>
          <w:b/>
          <w:color w:val="202124"/>
          <w:sz w:val="28"/>
          <w:szCs w:val="28"/>
          <w:shd w:val="clear" w:color="auto" w:fill="FFFFFF"/>
          <w:lang w:val="en-US"/>
        </w:rPr>
        <w:t>X</w:t>
      </w:r>
      <w:r>
        <w:rPr>
          <w:b/>
          <w:color w:val="202124"/>
          <w:sz w:val="28"/>
          <w:szCs w:val="28"/>
          <w:shd w:val="clear" w:color="auto" w:fill="FFFFFF"/>
          <w:lang w:val="en-US"/>
        </w:rPr>
        <w:t>I</w:t>
      </w:r>
      <w:r w:rsidRPr="00FD6D84">
        <w:rPr>
          <w:b/>
          <w:color w:val="202124"/>
          <w:sz w:val="28"/>
          <w:szCs w:val="28"/>
          <w:shd w:val="clear" w:color="auto" w:fill="FFFFFF"/>
        </w:rPr>
        <w:t xml:space="preserve">. </w:t>
      </w:r>
      <w:r>
        <w:rPr>
          <w:b/>
          <w:color w:val="202124"/>
          <w:sz w:val="28"/>
          <w:szCs w:val="28"/>
          <w:shd w:val="clear" w:color="auto" w:fill="FFFFFF"/>
        </w:rPr>
        <w:t>КАЛЕНДАРЬ ПАМЯТНЫХ ДАТ Г.ВЛАДИКАВКАЗ</w:t>
      </w:r>
    </w:p>
    <w:p w:rsidR="00B2018E" w:rsidRPr="009F49B2" w:rsidRDefault="00B2018E" w:rsidP="00EF2E98">
      <w:pPr>
        <w:shd w:val="clear" w:color="auto" w:fill="FFFFFF"/>
        <w:spacing w:line="288" w:lineRule="auto"/>
        <w:ind w:right="141" w:firstLine="0"/>
        <w:jc w:val="center"/>
        <w:rPr>
          <w:b/>
          <w:color w:val="202124"/>
          <w:sz w:val="18"/>
          <w:szCs w:val="28"/>
          <w:shd w:val="clear" w:color="auto" w:fill="FFFFFF"/>
        </w:rPr>
      </w:pPr>
    </w:p>
    <w:p w:rsidR="00D439F7" w:rsidRDefault="00D439F7" w:rsidP="00EA2B63">
      <w:pPr>
        <w:shd w:val="clear" w:color="auto" w:fill="FFFFFF"/>
        <w:spacing w:line="240" w:lineRule="auto"/>
        <w:ind w:right="142"/>
        <w:rPr>
          <w:iCs/>
          <w:color w:val="000000" w:themeColor="text1"/>
          <w:sz w:val="28"/>
          <w:szCs w:val="28"/>
        </w:rPr>
      </w:pPr>
      <w:r>
        <w:rPr>
          <w:iCs/>
          <w:color w:val="000000" w:themeColor="text1"/>
          <w:sz w:val="28"/>
          <w:szCs w:val="28"/>
        </w:rPr>
        <w:t xml:space="preserve">6 мая </w:t>
      </w:r>
      <w:r w:rsidRPr="00B2018E">
        <w:rPr>
          <w:iCs/>
          <w:color w:val="000000" w:themeColor="text1"/>
          <w:sz w:val="28"/>
          <w:szCs w:val="28"/>
        </w:rPr>
        <w:t>178</w:t>
      </w:r>
      <w:r>
        <w:rPr>
          <w:iCs/>
          <w:color w:val="000000" w:themeColor="text1"/>
          <w:sz w:val="28"/>
          <w:szCs w:val="28"/>
        </w:rPr>
        <w:t>4 года               - дата основания крепости В</w:t>
      </w:r>
      <w:r w:rsidRPr="00B2018E">
        <w:rPr>
          <w:iCs/>
          <w:color w:val="000000" w:themeColor="text1"/>
          <w:sz w:val="28"/>
          <w:szCs w:val="28"/>
        </w:rPr>
        <w:t>ладикавказ</w:t>
      </w:r>
      <w:r>
        <w:rPr>
          <w:iCs/>
          <w:color w:val="000000" w:themeColor="text1"/>
          <w:sz w:val="28"/>
          <w:szCs w:val="28"/>
        </w:rPr>
        <w:t>;</w:t>
      </w:r>
    </w:p>
    <w:p w:rsidR="00D439F7" w:rsidRDefault="00D439F7" w:rsidP="00EA2B63">
      <w:pPr>
        <w:shd w:val="clear" w:color="auto" w:fill="FFFFFF"/>
        <w:spacing w:line="240" w:lineRule="auto"/>
        <w:ind w:right="142"/>
        <w:rPr>
          <w:iCs/>
          <w:color w:val="000000" w:themeColor="text1"/>
          <w:sz w:val="28"/>
          <w:szCs w:val="28"/>
        </w:rPr>
      </w:pPr>
      <w:r w:rsidRPr="00386950">
        <w:rPr>
          <w:iCs/>
          <w:color w:val="000000" w:themeColor="text1"/>
          <w:sz w:val="28"/>
          <w:szCs w:val="28"/>
        </w:rPr>
        <w:t xml:space="preserve">31 марта 1860 года </w:t>
      </w:r>
      <w:r>
        <w:rPr>
          <w:iCs/>
          <w:color w:val="000000" w:themeColor="text1"/>
          <w:sz w:val="28"/>
          <w:szCs w:val="28"/>
        </w:rPr>
        <w:t xml:space="preserve">         - дата приобретения</w:t>
      </w:r>
      <w:r w:rsidRPr="00386950">
        <w:rPr>
          <w:iCs/>
          <w:color w:val="000000" w:themeColor="text1"/>
          <w:sz w:val="28"/>
          <w:szCs w:val="28"/>
        </w:rPr>
        <w:t xml:space="preserve"> статус</w:t>
      </w:r>
      <w:r>
        <w:rPr>
          <w:iCs/>
          <w:color w:val="000000" w:themeColor="text1"/>
          <w:sz w:val="28"/>
          <w:szCs w:val="28"/>
        </w:rPr>
        <w:t>а</w:t>
      </w:r>
      <w:r w:rsidRPr="00386950">
        <w:rPr>
          <w:iCs/>
          <w:color w:val="000000" w:themeColor="text1"/>
          <w:sz w:val="28"/>
          <w:szCs w:val="28"/>
        </w:rPr>
        <w:t xml:space="preserve"> города</w:t>
      </w:r>
      <w:r>
        <w:rPr>
          <w:iCs/>
          <w:color w:val="000000" w:themeColor="text1"/>
          <w:sz w:val="28"/>
          <w:szCs w:val="28"/>
        </w:rPr>
        <w:t>;</w:t>
      </w:r>
    </w:p>
    <w:p w:rsidR="00367C09" w:rsidRPr="00EF2E98" w:rsidRDefault="00D439F7" w:rsidP="00EA2B63">
      <w:pPr>
        <w:shd w:val="clear" w:color="auto" w:fill="FFFFFF"/>
        <w:spacing w:line="240" w:lineRule="auto"/>
        <w:ind w:left="3828" w:right="142" w:hanging="3119"/>
        <w:rPr>
          <w:iCs/>
          <w:color w:val="000000" w:themeColor="text1"/>
          <w:sz w:val="28"/>
          <w:szCs w:val="28"/>
        </w:rPr>
      </w:pPr>
      <w:r w:rsidRPr="00367C09">
        <w:rPr>
          <w:iCs/>
          <w:color w:val="000000" w:themeColor="text1"/>
          <w:sz w:val="28"/>
          <w:szCs w:val="28"/>
        </w:rPr>
        <w:t>8 октября 2007</w:t>
      </w:r>
      <w:r>
        <w:rPr>
          <w:iCs/>
          <w:color w:val="000000" w:themeColor="text1"/>
          <w:sz w:val="28"/>
          <w:szCs w:val="28"/>
        </w:rPr>
        <w:t xml:space="preserve"> года   - дата присвоения Владикавказу почетного звания «Город Воинской славы».</w:t>
      </w:r>
    </w:p>
    <w:sectPr w:rsidR="00367C09" w:rsidRPr="00EF2E98" w:rsidSect="000B022C">
      <w:pgSz w:w="11906" w:h="16838" w:code="9"/>
      <w:pgMar w:top="1134" w:right="1276" w:bottom="1134" w:left="1418" w:header="680" w:footer="567" w:gutter="0"/>
      <w:cols w:space="720"/>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DA8" w:rsidRDefault="00E67DA8">
      <w:r>
        <w:separator/>
      </w:r>
    </w:p>
  </w:endnote>
  <w:endnote w:type="continuationSeparator" w:id="0">
    <w:p w:rsidR="00E67DA8" w:rsidRDefault="00E67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F77" w:rsidRPr="00E446C5" w:rsidRDefault="00E67DA8" w:rsidP="00131D1F">
    <w:pPr>
      <w:pStyle w:val="a5"/>
      <w:tabs>
        <w:tab w:val="center" w:pos="7639"/>
        <w:tab w:val="left" w:pos="8850"/>
      </w:tabs>
      <w:jc w:val="center"/>
      <w:rPr>
        <w:sz w:val="24"/>
      </w:rPr>
    </w:pPr>
    <w:sdt>
      <w:sdtPr>
        <w:id w:val="497774671"/>
        <w:docPartObj>
          <w:docPartGallery w:val="Page Numbers (Bottom of Page)"/>
          <w:docPartUnique/>
        </w:docPartObj>
      </w:sdtPr>
      <w:sdtEndPr>
        <w:rPr>
          <w:sz w:val="24"/>
        </w:rPr>
      </w:sdtEndPr>
      <w:sdtContent>
        <w:r w:rsidR="00D27F77" w:rsidRPr="007F3A90">
          <w:rPr>
            <w:sz w:val="24"/>
          </w:rPr>
          <w:fldChar w:fldCharType="begin"/>
        </w:r>
        <w:r w:rsidR="00D27F77" w:rsidRPr="007F3A90">
          <w:rPr>
            <w:sz w:val="24"/>
          </w:rPr>
          <w:instrText>PAGE   \* MERGEFORMAT</w:instrText>
        </w:r>
        <w:r w:rsidR="00D27F77" w:rsidRPr="007F3A90">
          <w:rPr>
            <w:sz w:val="24"/>
          </w:rPr>
          <w:fldChar w:fldCharType="separate"/>
        </w:r>
        <w:r w:rsidR="000B3BF4">
          <w:rPr>
            <w:noProof/>
            <w:sz w:val="24"/>
          </w:rPr>
          <w:t>17</w:t>
        </w:r>
        <w:r w:rsidR="00D27F77" w:rsidRPr="007F3A90">
          <w:rPr>
            <w:sz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903195"/>
      <w:docPartObj>
        <w:docPartGallery w:val="Page Numbers (Bottom of Page)"/>
        <w:docPartUnique/>
      </w:docPartObj>
    </w:sdtPr>
    <w:sdtEndPr/>
    <w:sdtContent>
      <w:p w:rsidR="00D27F77" w:rsidRDefault="00D27F77">
        <w:pPr>
          <w:pStyle w:val="a5"/>
          <w:jc w:val="center"/>
        </w:pPr>
        <w:r>
          <w:fldChar w:fldCharType="begin"/>
        </w:r>
        <w:r>
          <w:instrText>PAGE   \* MERGEFORMAT</w:instrText>
        </w:r>
        <w:r>
          <w:fldChar w:fldCharType="separate"/>
        </w:r>
        <w:r w:rsidR="00CD0D0D">
          <w:rPr>
            <w:noProof/>
          </w:rPr>
          <w:t>43</w:t>
        </w:r>
        <w:r>
          <w:fldChar w:fldCharType="end"/>
        </w:r>
      </w:p>
    </w:sdtContent>
  </w:sdt>
  <w:p w:rsidR="00D27F77" w:rsidRDefault="00D27F77" w:rsidP="00131D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DA8" w:rsidRDefault="00E67DA8">
      <w:r>
        <w:separator/>
      </w:r>
    </w:p>
  </w:footnote>
  <w:footnote w:type="continuationSeparator" w:id="0">
    <w:p w:rsidR="00E67DA8" w:rsidRDefault="00E67DA8">
      <w:r>
        <w:continuationSeparator/>
      </w:r>
    </w:p>
  </w:footnote>
  <w:footnote w:id="1">
    <w:p w:rsidR="00D27F77" w:rsidRDefault="00D27F77" w:rsidP="00B0161F">
      <w:pPr>
        <w:pStyle w:val="afe"/>
      </w:pPr>
      <w:r>
        <w:rPr>
          <w:rStyle w:val="aff0"/>
        </w:rPr>
        <w:footnoteRef/>
      </w:r>
      <w:r>
        <w:t xml:space="preserve"> С учетом адвокатов и нотариусов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F77" w:rsidRPr="00131D1F" w:rsidRDefault="00D27F77" w:rsidP="00131D1F">
    <w:pPr>
      <w:pStyle w:val="a3"/>
      <w:ind w:firstLine="0"/>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A2C"/>
    <w:multiLevelType w:val="hybridMultilevel"/>
    <w:tmpl w:val="682A940C"/>
    <w:lvl w:ilvl="0" w:tplc="EA8457B4">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3353C1"/>
    <w:multiLevelType w:val="hybridMultilevel"/>
    <w:tmpl w:val="C15C5D4E"/>
    <w:lvl w:ilvl="0" w:tplc="EBD0150E">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8A162B"/>
    <w:multiLevelType w:val="hybridMultilevel"/>
    <w:tmpl w:val="527E320E"/>
    <w:lvl w:ilvl="0" w:tplc="B5D4FDDA">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4627F9"/>
    <w:multiLevelType w:val="hybridMultilevel"/>
    <w:tmpl w:val="83003090"/>
    <w:lvl w:ilvl="0" w:tplc="1554886C">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F96988"/>
    <w:multiLevelType w:val="hybridMultilevel"/>
    <w:tmpl w:val="854E97C4"/>
    <w:lvl w:ilvl="0" w:tplc="BCC44BAA">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E87175"/>
    <w:multiLevelType w:val="hybridMultilevel"/>
    <w:tmpl w:val="E3887E92"/>
    <w:lvl w:ilvl="0" w:tplc="31003122">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F37F88"/>
    <w:multiLevelType w:val="hybridMultilevel"/>
    <w:tmpl w:val="CB6EB1FE"/>
    <w:lvl w:ilvl="0" w:tplc="A0CA0828">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4225F8"/>
    <w:multiLevelType w:val="hybridMultilevel"/>
    <w:tmpl w:val="84C03998"/>
    <w:lvl w:ilvl="0" w:tplc="CDB63BF4">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794533"/>
    <w:multiLevelType w:val="hybridMultilevel"/>
    <w:tmpl w:val="CBA02C78"/>
    <w:lvl w:ilvl="0" w:tplc="5ECC471C">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5E026D"/>
    <w:multiLevelType w:val="hybridMultilevel"/>
    <w:tmpl w:val="85906C7E"/>
    <w:lvl w:ilvl="0" w:tplc="81B68582">
      <w:start w:val="1"/>
      <w:numFmt w:val="decimal"/>
      <w:lvlText w:val="%1."/>
      <w:lvlJc w:val="left"/>
      <w:pPr>
        <w:tabs>
          <w:tab w:val="num" w:pos="360"/>
        </w:tabs>
        <w:ind w:left="36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77A22C1"/>
    <w:multiLevelType w:val="hybridMultilevel"/>
    <w:tmpl w:val="0D04BD6A"/>
    <w:lvl w:ilvl="0" w:tplc="D1B6C5D6">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0271C2"/>
    <w:multiLevelType w:val="hybridMultilevel"/>
    <w:tmpl w:val="C38AFC68"/>
    <w:lvl w:ilvl="0" w:tplc="DA6CDD3E">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CE5BB9"/>
    <w:multiLevelType w:val="hybridMultilevel"/>
    <w:tmpl w:val="09BE2CCC"/>
    <w:lvl w:ilvl="0" w:tplc="82CAFA8C">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702F8E"/>
    <w:multiLevelType w:val="hybridMultilevel"/>
    <w:tmpl w:val="53C65BBE"/>
    <w:lvl w:ilvl="0" w:tplc="335CA89E">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F648E7"/>
    <w:multiLevelType w:val="hybridMultilevel"/>
    <w:tmpl w:val="261E9484"/>
    <w:lvl w:ilvl="0" w:tplc="0B30B2FE">
      <w:start w:val="1"/>
      <w:numFmt w:val="decimal"/>
      <w:lvlText w:val="%1."/>
      <w:lvlJc w:val="left"/>
      <w:pPr>
        <w:ind w:left="502"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175E6B"/>
    <w:multiLevelType w:val="hybridMultilevel"/>
    <w:tmpl w:val="F118A7F0"/>
    <w:lvl w:ilvl="0" w:tplc="367A3B0A">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190859"/>
    <w:multiLevelType w:val="hybridMultilevel"/>
    <w:tmpl w:val="221027DE"/>
    <w:lvl w:ilvl="0" w:tplc="0419000F">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4E77F1"/>
    <w:multiLevelType w:val="hybridMultilevel"/>
    <w:tmpl w:val="467C9108"/>
    <w:lvl w:ilvl="0" w:tplc="61F44F16">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E2234A"/>
    <w:multiLevelType w:val="hybridMultilevel"/>
    <w:tmpl w:val="30963888"/>
    <w:lvl w:ilvl="0" w:tplc="FA4E4E70">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897684"/>
    <w:multiLevelType w:val="hybridMultilevel"/>
    <w:tmpl w:val="0C4AC94E"/>
    <w:lvl w:ilvl="0" w:tplc="69F08BBE">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2034F2"/>
    <w:multiLevelType w:val="hybridMultilevel"/>
    <w:tmpl w:val="369A3FDC"/>
    <w:lvl w:ilvl="0" w:tplc="6032CF4A">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EC3693"/>
    <w:multiLevelType w:val="hybridMultilevel"/>
    <w:tmpl w:val="A3C8C2AC"/>
    <w:lvl w:ilvl="0" w:tplc="99E2E772">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3E4F44"/>
    <w:multiLevelType w:val="hybridMultilevel"/>
    <w:tmpl w:val="36F26A28"/>
    <w:lvl w:ilvl="0" w:tplc="B94634EC">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BB6CEC"/>
    <w:multiLevelType w:val="hybridMultilevel"/>
    <w:tmpl w:val="CA34CFE6"/>
    <w:lvl w:ilvl="0" w:tplc="12F0C14A">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0D360A"/>
    <w:multiLevelType w:val="hybridMultilevel"/>
    <w:tmpl w:val="C974E8A8"/>
    <w:lvl w:ilvl="0" w:tplc="4CC2334E">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290E52"/>
    <w:multiLevelType w:val="hybridMultilevel"/>
    <w:tmpl w:val="11CE8CBE"/>
    <w:lvl w:ilvl="0" w:tplc="1A6E5C9E">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B15C2F"/>
    <w:multiLevelType w:val="hybridMultilevel"/>
    <w:tmpl w:val="A1105EDA"/>
    <w:lvl w:ilvl="0" w:tplc="2CDAED5E">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765AA7"/>
    <w:multiLevelType w:val="hybridMultilevel"/>
    <w:tmpl w:val="24B6DF04"/>
    <w:lvl w:ilvl="0" w:tplc="79227902">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C53E48"/>
    <w:multiLevelType w:val="hybridMultilevel"/>
    <w:tmpl w:val="382E8DC6"/>
    <w:lvl w:ilvl="0" w:tplc="5450ED4A">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7F3A4F"/>
    <w:multiLevelType w:val="hybridMultilevel"/>
    <w:tmpl w:val="440A9AF2"/>
    <w:lvl w:ilvl="0" w:tplc="587053A8">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8B0505"/>
    <w:multiLevelType w:val="hybridMultilevel"/>
    <w:tmpl w:val="A71EC69C"/>
    <w:lvl w:ilvl="0" w:tplc="0090E54A">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FB6C83"/>
    <w:multiLevelType w:val="hybridMultilevel"/>
    <w:tmpl w:val="5F687AC2"/>
    <w:lvl w:ilvl="0" w:tplc="FE6C2668">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E15857"/>
    <w:multiLevelType w:val="hybridMultilevel"/>
    <w:tmpl w:val="BABA16FC"/>
    <w:lvl w:ilvl="0" w:tplc="8898B3FE">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E0487D"/>
    <w:multiLevelType w:val="hybridMultilevel"/>
    <w:tmpl w:val="44944734"/>
    <w:lvl w:ilvl="0" w:tplc="3F1212E2">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9332A2"/>
    <w:multiLevelType w:val="hybridMultilevel"/>
    <w:tmpl w:val="64100E26"/>
    <w:lvl w:ilvl="0" w:tplc="45962168">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5E1A47"/>
    <w:multiLevelType w:val="hybridMultilevel"/>
    <w:tmpl w:val="98965BD6"/>
    <w:lvl w:ilvl="0" w:tplc="2D848FD2">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6F1086"/>
    <w:multiLevelType w:val="hybridMultilevel"/>
    <w:tmpl w:val="5186F196"/>
    <w:lvl w:ilvl="0" w:tplc="D3A281AA">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F104B9"/>
    <w:multiLevelType w:val="hybridMultilevel"/>
    <w:tmpl w:val="D60048A6"/>
    <w:lvl w:ilvl="0" w:tplc="B27E389A">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8F756C"/>
    <w:multiLevelType w:val="hybridMultilevel"/>
    <w:tmpl w:val="EB1C4748"/>
    <w:lvl w:ilvl="0" w:tplc="5414E072">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9F0C57"/>
    <w:multiLevelType w:val="hybridMultilevel"/>
    <w:tmpl w:val="1B202312"/>
    <w:lvl w:ilvl="0" w:tplc="84CAAFCE">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BE23E1"/>
    <w:multiLevelType w:val="hybridMultilevel"/>
    <w:tmpl w:val="749AC5BA"/>
    <w:lvl w:ilvl="0" w:tplc="27DECCF2">
      <w:start w:val="1"/>
      <w:numFmt w:val="decimal"/>
      <w:lvlText w:val="%1."/>
      <w:lvlJc w:val="left"/>
      <w:pPr>
        <w:ind w:left="720" w:hanging="360"/>
      </w:pPr>
      <w:rPr>
        <w:rFonts w:ascii="Times New Roman" w:hAnsi="Times New Roman"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9"/>
  </w:num>
  <w:num w:numId="3">
    <w:abstractNumId w:val="25"/>
  </w:num>
  <w:num w:numId="4">
    <w:abstractNumId w:val="27"/>
  </w:num>
  <w:num w:numId="5">
    <w:abstractNumId w:val="16"/>
  </w:num>
  <w:num w:numId="6">
    <w:abstractNumId w:val="14"/>
  </w:num>
  <w:num w:numId="7">
    <w:abstractNumId w:val="29"/>
  </w:num>
  <w:num w:numId="8">
    <w:abstractNumId w:val="15"/>
  </w:num>
  <w:num w:numId="9">
    <w:abstractNumId w:val="7"/>
  </w:num>
  <w:num w:numId="10">
    <w:abstractNumId w:val="21"/>
  </w:num>
  <w:num w:numId="11">
    <w:abstractNumId w:val="11"/>
  </w:num>
  <w:num w:numId="12">
    <w:abstractNumId w:val="39"/>
  </w:num>
  <w:num w:numId="13">
    <w:abstractNumId w:val="18"/>
  </w:num>
  <w:num w:numId="14">
    <w:abstractNumId w:val="4"/>
  </w:num>
  <w:num w:numId="15">
    <w:abstractNumId w:val="5"/>
  </w:num>
  <w:num w:numId="16">
    <w:abstractNumId w:val="40"/>
  </w:num>
  <w:num w:numId="17">
    <w:abstractNumId w:val="13"/>
  </w:num>
  <w:num w:numId="18">
    <w:abstractNumId w:val="32"/>
  </w:num>
  <w:num w:numId="19">
    <w:abstractNumId w:val="31"/>
  </w:num>
  <w:num w:numId="20">
    <w:abstractNumId w:val="38"/>
  </w:num>
  <w:num w:numId="21">
    <w:abstractNumId w:val="37"/>
  </w:num>
  <w:num w:numId="22">
    <w:abstractNumId w:val="10"/>
  </w:num>
  <w:num w:numId="23">
    <w:abstractNumId w:val="19"/>
  </w:num>
  <w:num w:numId="24">
    <w:abstractNumId w:val="35"/>
  </w:num>
  <w:num w:numId="25">
    <w:abstractNumId w:val="33"/>
  </w:num>
  <w:num w:numId="26">
    <w:abstractNumId w:val="12"/>
  </w:num>
  <w:num w:numId="27">
    <w:abstractNumId w:val="2"/>
  </w:num>
  <w:num w:numId="28">
    <w:abstractNumId w:val="0"/>
  </w:num>
  <w:num w:numId="29">
    <w:abstractNumId w:val="36"/>
  </w:num>
  <w:num w:numId="30">
    <w:abstractNumId w:val="3"/>
  </w:num>
  <w:num w:numId="31">
    <w:abstractNumId w:val="8"/>
  </w:num>
  <w:num w:numId="32">
    <w:abstractNumId w:val="23"/>
  </w:num>
  <w:num w:numId="33">
    <w:abstractNumId w:val="34"/>
  </w:num>
  <w:num w:numId="34">
    <w:abstractNumId w:val="28"/>
  </w:num>
  <w:num w:numId="35">
    <w:abstractNumId w:val="6"/>
  </w:num>
  <w:num w:numId="36">
    <w:abstractNumId w:val="26"/>
  </w:num>
  <w:num w:numId="37">
    <w:abstractNumId w:val="24"/>
  </w:num>
  <w:num w:numId="38">
    <w:abstractNumId w:val="1"/>
  </w:num>
  <w:num w:numId="39">
    <w:abstractNumId w:val="22"/>
  </w:num>
  <w:num w:numId="40">
    <w:abstractNumId w:val="17"/>
  </w:num>
  <w:num w:numId="41">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50"/>
  <w:drawingGridVerticalSpacing w:val="204"/>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E30"/>
    <w:rsid w:val="0000042B"/>
    <w:rsid w:val="00000EA6"/>
    <w:rsid w:val="00001495"/>
    <w:rsid w:val="000015E4"/>
    <w:rsid w:val="00002C18"/>
    <w:rsid w:val="00004272"/>
    <w:rsid w:val="00004D9C"/>
    <w:rsid w:val="00006D1C"/>
    <w:rsid w:val="00007D7D"/>
    <w:rsid w:val="00011B03"/>
    <w:rsid w:val="00012E6B"/>
    <w:rsid w:val="00013324"/>
    <w:rsid w:val="00013760"/>
    <w:rsid w:val="00014702"/>
    <w:rsid w:val="00015436"/>
    <w:rsid w:val="00016640"/>
    <w:rsid w:val="00020BEE"/>
    <w:rsid w:val="00020EA5"/>
    <w:rsid w:val="000248F0"/>
    <w:rsid w:val="0003031A"/>
    <w:rsid w:val="000312EA"/>
    <w:rsid w:val="0003275F"/>
    <w:rsid w:val="000327CB"/>
    <w:rsid w:val="00032B8F"/>
    <w:rsid w:val="00033444"/>
    <w:rsid w:val="00033573"/>
    <w:rsid w:val="000335A2"/>
    <w:rsid w:val="000345D9"/>
    <w:rsid w:val="00035AF9"/>
    <w:rsid w:val="00036FC2"/>
    <w:rsid w:val="00037154"/>
    <w:rsid w:val="00037DE8"/>
    <w:rsid w:val="00040017"/>
    <w:rsid w:val="0004282D"/>
    <w:rsid w:val="00042F85"/>
    <w:rsid w:val="0004354D"/>
    <w:rsid w:val="0004458B"/>
    <w:rsid w:val="00044647"/>
    <w:rsid w:val="00045C43"/>
    <w:rsid w:val="00046E7E"/>
    <w:rsid w:val="00050692"/>
    <w:rsid w:val="00050D65"/>
    <w:rsid w:val="000521CD"/>
    <w:rsid w:val="00052F1E"/>
    <w:rsid w:val="00053215"/>
    <w:rsid w:val="000539D3"/>
    <w:rsid w:val="00055014"/>
    <w:rsid w:val="0005512A"/>
    <w:rsid w:val="000560FC"/>
    <w:rsid w:val="00063426"/>
    <w:rsid w:val="000646E1"/>
    <w:rsid w:val="00065824"/>
    <w:rsid w:val="00066058"/>
    <w:rsid w:val="00066442"/>
    <w:rsid w:val="000701AD"/>
    <w:rsid w:val="00070CE2"/>
    <w:rsid w:val="000710BE"/>
    <w:rsid w:val="0007251F"/>
    <w:rsid w:val="00072B12"/>
    <w:rsid w:val="000756B4"/>
    <w:rsid w:val="00075C84"/>
    <w:rsid w:val="00077A62"/>
    <w:rsid w:val="00077F09"/>
    <w:rsid w:val="000800D9"/>
    <w:rsid w:val="0008193C"/>
    <w:rsid w:val="00081BD5"/>
    <w:rsid w:val="00081BFE"/>
    <w:rsid w:val="000831FB"/>
    <w:rsid w:val="00083C08"/>
    <w:rsid w:val="00084912"/>
    <w:rsid w:val="00085D6C"/>
    <w:rsid w:val="00090735"/>
    <w:rsid w:val="000916C5"/>
    <w:rsid w:val="0009253A"/>
    <w:rsid w:val="000938B7"/>
    <w:rsid w:val="00094D4D"/>
    <w:rsid w:val="00096241"/>
    <w:rsid w:val="0009708B"/>
    <w:rsid w:val="00097776"/>
    <w:rsid w:val="000A0CD1"/>
    <w:rsid w:val="000A4311"/>
    <w:rsid w:val="000A65F6"/>
    <w:rsid w:val="000A72D0"/>
    <w:rsid w:val="000B0058"/>
    <w:rsid w:val="000B022C"/>
    <w:rsid w:val="000B2A2F"/>
    <w:rsid w:val="000B33B9"/>
    <w:rsid w:val="000B3BF4"/>
    <w:rsid w:val="000B49E0"/>
    <w:rsid w:val="000B5066"/>
    <w:rsid w:val="000C08F2"/>
    <w:rsid w:val="000C104A"/>
    <w:rsid w:val="000C161A"/>
    <w:rsid w:val="000C165F"/>
    <w:rsid w:val="000C1DFE"/>
    <w:rsid w:val="000C21E1"/>
    <w:rsid w:val="000C38D7"/>
    <w:rsid w:val="000C4028"/>
    <w:rsid w:val="000C419B"/>
    <w:rsid w:val="000C4A8C"/>
    <w:rsid w:val="000C5868"/>
    <w:rsid w:val="000C64F1"/>
    <w:rsid w:val="000C73A4"/>
    <w:rsid w:val="000D0970"/>
    <w:rsid w:val="000D2D28"/>
    <w:rsid w:val="000D47F2"/>
    <w:rsid w:val="000D6E99"/>
    <w:rsid w:val="000E096A"/>
    <w:rsid w:val="000E1902"/>
    <w:rsid w:val="000E3E5D"/>
    <w:rsid w:val="000E4FCA"/>
    <w:rsid w:val="000E53E4"/>
    <w:rsid w:val="000E602C"/>
    <w:rsid w:val="000E6BDC"/>
    <w:rsid w:val="000E6C0C"/>
    <w:rsid w:val="000E79FF"/>
    <w:rsid w:val="000F1587"/>
    <w:rsid w:val="000F1BEE"/>
    <w:rsid w:val="000F3DDD"/>
    <w:rsid w:val="000F3FF8"/>
    <w:rsid w:val="000F48D8"/>
    <w:rsid w:val="000F5070"/>
    <w:rsid w:val="000F522B"/>
    <w:rsid w:val="000F57B3"/>
    <w:rsid w:val="000F5A1F"/>
    <w:rsid w:val="000F6320"/>
    <w:rsid w:val="000F6989"/>
    <w:rsid w:val="00101668"/>
    <w:rsid w:val="001017B9"/>
    <w:rsid w:val="0010197F"/>
    <w:rsid w:val="001021F2"/>
    <w:rsid w:val="001044A4"/>
    <w:rsid w:val="00104671"/>
    <w:rsid w:val="001052AE"/>
    <w:rsid w:val="00105449"/>
    <w:rsid w:val="0010553B"/>
    <w:rsid w:val="00105B78"/>
    <w:rsid w:val="0011092B"/>
    <w:rsid w:val="00110BBA"/>
    <w:rsid w:val="001118F0"/>
    <w:rsid w:val="001170EE"/>
    <w:rsid w:val="001175F5"/>
    <w:rsid w:val="0011770F"/>
    <w:rsid w:val="00121C30"/>
    <w:rsid w:val="00122877"/>
    <w:rsid w:val="00122BE0"/>
    <w:rsid w:val="00125246"/>
    <w:rsid w:val="001257EA"/>
    <w:rsid w:val="001258A8"/>
    <w:rsid w:val="00126AAE"/>
    <w:rsid w:val="001272D1"/>
    <w:rsid w:val="00130498"/>
    <w:rsid w:val="00131AAB"/>
    <w:rsid w:val="00131D1F"/>
    <w:rsid w:val="00131D4C"/>
    <w:rsid w:val="0013314A"/>
    <w:rsid w:val="00135495"/>
    <w:rsid w:val="00135989"/>
    <w:rsid w:val="00143B0B"/>
    <w:rsid w:val="00143F74"/>
    <w:rsid w:val="00146304"/>
    <w:rsid w:val="00146EC5"/>
    <w:rsid w:val="0015084E"/>
    <w:rsid w:val="00151E39"/>
    <w:rsid w:val="00152E8C"/>
    <w:rsid w:val="00153441"/>
    <w:rsid w:val="0015408A"/>
    <w:rsid w:val="00157716"/>
    <w:rsid w:val="00157B50"/>
    <w:rsid w:val="001604F4"/>
    <w:rsid w:val="00160BF5"/>
    <w:rsid w:val="00161DBE"/>
    <w:rsid w:val="00161EE1"/>
    <w:rsid w:val="00162070"/>
    <w:rsid w:val="00162DA9"/>
    <w:rsid w:val="001632B5"/>
    <w:rsid w:val="0016504D"/>
    <w:rsid w:val="00165764"/>
    <w:rsid w:val="00165C57"/>
    <w:rsid w:val="00165FAE"/>
    <w:rsid w:val="001660CD"/>
    <w:rsid w:val="001661B3"/>
    <w:rsid w:val="00166DE1"/>
    <w:rsid w:val="00167B91"/>
    <w:rsid w:val="00170DF7"/>
    <w:rsid w:val="0017302D"/>
    <w:rsid w:val="00175A5A"/>
    <w:rsid w:val="001775B8"/>
    <w:rsid w:val="001775CD"/>
    <w:rsid w:val="00177CA7"/>
    <w:rsid w:val="00177DF1"/>
    <w:rsid w:val="00181460"/>
    <w:rsid w:val="001839E8"/>
    <w:rsid w:val="00184D31"/>
    <w:rsid w:val="0018524B"/>
    <w:rsid w:val="001871C7"/>
    <w:rsid w:val="00187955"/>
    <w:rsid w:val="00187F24"/>
    <w:rsid w:val="00190799"/>
    <w:rsid w:val="00190E8E"/>
    <w:rsid w:val="001918C4"/>
    <w:rsid w:val="0019198A"/>
    <w:rsid w:val="0019217B"/>
    <w:rsid w:val="0019280C"/>
    <w:rsid w:val="00192AE7"/>
    <w:rsid w:val="0019590D"/>
    <w:rsid w:val="00195F74"/>
    <w:rsid w:val="00197FA0"/>
    <w:rsid w:val="001A0B07"/>
    <w:rsid w:val="001A0E94"/>
    <w:rsid w:val="001A1D6D"/>
    <w:rsid w:val="001A36C0"/>
    <w:rsid w:val="001A37F7"/>
    <w:rsid w:val="001A38AC"/>
    <w:rsid w:val="001A484C"/>
    <w:rsid w:val="001A6244"/>
    <w:rsid w:val="001A63B9"/>
    <w:rsid w:val="001A6F9A"/>
    <w:rsid w:val="001A780E"/>
    <w:rsid w:val="001A7D8C"/>
    <w:rsid w:val="001B06C8"/>
    <w:rsid w:val="001B172B"/>
    <w:rsid w:val="001B1D57"/>
    <w:rsid w:val="001B1E1F"/>
    <w:rsid w:val="001B1EBA"/>
    <w:rsid w:val="001B3756"/>
    <w:rsid w:val="001B40F0"/>
    <w:rsid w:val="001B531E"/>
    <w:rsid w:val="001B614C"/>
    <w:rsid w:val="001B6452"/>
    <w:rsid w:val="001C323E"/>
    <w:rsid w:val="001C4B6A"/>
    <w:rsid w:val="001C62FB"/>
    <w:rsid w:val="001C75FF"/>
    <w:rsid w:val="001C7F44"/>
    <w:rsid w:val="001D01B4"/>
    <w:rsid w:val="001D02FD"/>
    <w:rsid w:val="001D0D5D"/>
    <w:rsid w:val="001D1B8A"/>
    <w:rsid w:val="001D27C2"/>
    <w:rsid w:val="001D2A94"/>
    <w:rsid w:val="001D4021"/>
    <w:rsid w:val="001D4333"/>
    <w:rsid w:val="001D525F"/>
    <w:rsid w:val="001D59E9"/>
    <w:rsid w:val="001E0BA5"/>
    <w:rsid w:val="001E0EAE"/>
    <w:rsid w:val="001E2E95"/>
    <w:rsid w:val="001E3097"/>
    <w:rsid w:val="001E36F9"/>
    <w:rsid w:val="001E3BB6"/>
    <w:rsid w:val="001E3E59"/>
    <w:rsid w:val="001E3F6A"/>
    <w:rsid w:val="001E4129"/>
    <w:rsid w:val="001E4460"/>
    <w:rsid w:val="001E4B56"/>
    <w:rsid w:val="001E6DC8"/>
    <w:rsid w:val="001F03CE"/>
    <w:rsid w:val="001F0760"/>
    <w:rsid w:val="001F0E4C"/>
    <w:rsid w:val="001F17F0"/>
    <w:rsid w:val="001F366B"/>
    <w:rsid w:val="001F3A87"/>
    <w:rsid w:val="001F3D87"/>
    <w:rsid w:val="001F599B"/>
    <w:rsid w:val="001F6236"/>
    <w:rsid w:val="001F7724"/>
    <w:rsid w:val="0020001F"/>
    <w:rsid w:val="0020204B"/>
    <w:rsid w:val="00203510"/>
    <w:rsid w:val="00203863"/>
    <w:rsid w:val="0020436A"/>
    <w:rsid w:val="00204A85"/>
    <w:rsid w:val="0020536D"/>
    <w:rsid w:val="00205E96"/>
    <w:rsid w:val="00206416"/>
    <w:rsid w:val="00207E83"/>
    <w:rsid w:val="00210EA0"/>
    <w:rsid w:val="0021107D"/>
    <w:rsid w:val="00211516"/>
    <w:rsid w:val="00211EE6"/>
    <w:rsid w:val="0021427C"/>
    <w:rsid w:val="002148EA"/>
    <w:rsid w:val="0021531D"/>
    <w:rsid w:val="002154E4"/>
    <w:rsid w:val="00222A96"/>
    <w:rsid w:val="00225840"/>
    <w:rsid w:val="00225905"/>
    <w:rsid w:val="00225927"/>
    <w:rsid w:val="00225A37"/>
    <w:rsid w:val="00227C3C"/>
    <w:rsid w:val="00231526"/>
    <w:rsid w:val="0023392D"/>
    <w:rsid w:val="00235008"/>
    <w:rsid w:val="00235DC6"/>
    <w:rsid w:val="0023672B"/>
    <w:rsid w:val="0023762A"/>
    <w:rsid w:val="00237669"/>
    <w:rsid w:val="00240AB9"/>
    <w:rsid w:val="00240AE6"/>
    <w:rsid w:val="002418F7"/>
    <w:rsid w:val="002426F3"/>
    <w:rsid w:val="00242F7D"/>
    <w:rsid w:val="00243488"/>
    <w:rsid w:val="002451E4"/>
    <w:rsid w:val="00251DEF"/>
    <w:rsid w:val="00252502"/>
    <w:rsid w:val="00253862"/>
    <w:rsid w:val="002565F2"/>
    <w:rsid w:val="00262438"/>
    <w:rsid w:val="00262F0C"/>
    <w:rsid w:val="002631F9"/>
    <w:rsid w:val="002635BE"/>
    <w:rsid w:val="002637D6"/>
    <w:rsid w:val="00265ADC"/>
    <w:rsid w:val="00267C58"/>
    <w:rsid w:val="002702D9"/>
    <w:rsid w:val="002706FD"/>
    <w:rsid w:val="002707E4"/>
    <w:rsid w:val="002723C0"/>
    <w:rsid w:val="00272413"/>
    <w:rsid w:val="00272F4D"/>
    <w:rsid w:val="0027377E"/>
    <w:rsid w:val="00274453"/>
    <w:rsid w:val="0027616E"/>
    <w:rsid w:val="0027634A"/>
    <w:rsid w:val="0027665C"/>
    <w:rsid w:val="00277455"/>
    <w:rsid w:val="002777D4"/>
    <w:rsid w:val="00277940"/>
    <w:rsid w:val="0028345A"/>
    <w:rsid w:val="00283DCA"/>
    <w:rsid w:val="00284178"/>
    <w:rsid w:val="002854E5"/>
    <w:rsid w:val="00290A7D"/>
    <w:rsid w:val="00290F76"/>
    <w:rsid w:val="00291D51"/>
    <w:rsid w:val="00292422"/>
    <w:rsid w:val="00292F04"/>
    <w:rsid w:val="00294416"/>
    <w:rsid w:val="0029537E"/>
    <w:rsid w:val="00295743"/>
    <w:rsid w:val="002A0667"/>
    <w:rsid w:val="002A14B7"/>
    <w:rsid w:val="002A1BD1"/>
    <w:rsid w:val="002A1D6E"/>
    <w:rsid w:val="002A1FEF"/>
    <w:rsid w:val="002A1FF2"/>
    <w:rsid w:val="002A3D03"/>
    <w:rsid w:val="002A502D"/>
    <w:rsid w:val="002A5176"/>
    <w:rsid w:val="002A5707"/>
    <w:rsid w:val="002A6BBB"/>
    <w:rsid w:val="002A7926"/>
    <w:rsid w:val="002B244E"/>
    <w:rsid w:val="002B2AFD"/>
    <w:rsid w:val="002B2C09"/>
    <w:rsid w:val="002B3719"/>
    <w:rsid w:val="002B39BF"/>
    <w:rsid w:val="002B415A"/>
    <w:rsid w:val="002B47AD"/>
    <w:rsid w:val="002B5B5D"/>
    <w:rsid w:val="002B6443"/>
    <w:rsid w:val="002B7191"/>
    <w:rsid w:val="002B7451"/>
    <w:rsid w:val="002C006D"/>
    <w:rsid w:val="002C2CBA"/>
    <w:rsid w:val="002C4941"/>
    <w:rsid w:val="002D008E"/>
    <w:rsid w:val="002D0B7E"/>
    <w:rsid w:val="002D1DB0"/>
    <w:rsid w:val="002D4B18"/>
    <w:rsid w:val="002D5EB1"/>
    <w:rsid w:val="002D6F33"/>
    <w:rsid w:val="002D74F5"/>
    <w:rsid w:val="002E122B"/>
    <w:rsid w:val="002E29A7"/>
    <w:rsid w:val="002E2C24"/>
    <w:rsid w:val="002E308E"/>
    <w:rsid w:val="002E3D54"/>
    <w:rsid w:val="002E42A9"/>
    <w:rsid w:val="002E45EB"/>
    <w:rsid w:val="002E4AC1"/>
    <w:rsid w:val="002E68F1"/>
    <w:rsid w:val="002E70E2"/>
    <w:rsid w:val="002E7994"/>
    <w:rsid w:val="002E7C5D"/>
    <w:rsid w:val="002F05FB"/>
    <w:rsid w:val="002F0B1F"/>
    <w:rsid w:val="002F19F9"/>
    <w:rsid w:val="002F26D9"/>
    <w:rsid w:val="002F2D4F"/>
    <w:rsid w:val="002F384E"/>
    <w:rsid w:val="002F4B06"/>
    <w:rsid w:val="002F4E28"/>
    <w:rsid w:val="002F5323"/>
    <w:rsid w:val="002F676B"/>
    <w:rsid w:val="00300287"/>
    <w:rsid w:val="00304044"/>
    <w:rsid w:val="00304F82"/>
    <w:rsid w:val="00306EC7"/>
    <w:rsid w:val="00307661"/>
    <w:rsid w:val="00307794"/>
    <w:rsid w:val="00310516"/>
    <w:rsid w:val="00310A7D"/>
    <w:rsid w:val="00310A87"/>
    <w:rsid w:val="0031149D"/>
    <w:rsid w:val="00311597"/>
    <w:rsid w:val="0031161F"/>
    <w:rsid w:val="0031315F"/>
    <w:rsid w:val="0031427E"/>
    <w:rsid w:val="0031457F"/>
    <w:rsid w:val="0031535F"/>
    <w:rsid w:val="00316BAD"/>
    <w:rsid w:val="00317D78"/>
    <w:rsid w:val="00326702"/>
    <w:rsid w:val="00327502"/>
    <w:rsid w:val="003276D4"/>
    <w:rsid w:val="00327800"/>
    <w:rsid w:val="0033023C"/>
    <w:rsid w:val="003309E7"/>
    <w:rsid w:val="00330AD3"/>
    <w:rsid w:val="00332181"/>
    <w:rsid w:val="00333BF0"/>
    <w:rsid w:val="00333FCA"/>
    <w:rsid w:val="00334691"/>
    <w:rsid w:val="0034094D"/>
    <w:rsid w:val="00340F91"/>
    <w:rsid w:val="00341619"/>
    <w:rsid w:val="00345CD5"/>
    <w:rsid w:val="00346639"/>
    <w:rsid w:val="00346943"/>
    <w:rsid w:val="00351103"/>
    <w:rsid w:val="003516E4"/>
    <w:rsid w:val="003519B7"/>
    <w:rsid w:val="003522AB"/>
    <w:rsid w:val="00352579"/>
    <w:rsid w:val="00352DF2"/>
    <w:rsid w:val="00353342"/>
    <w:rsid w:val="00353F01"/>
    <w:rsid w:val="003545D4"/>
    <w:rsid w:val="0035472E"/>
    <w:rsid w:val="003547D8"/>
    <w:rsid w:val="00354DA2"/>
    <w:rsid w:val="00355F1E"/>
    <w:rsid w:val="00356561"/>
    <w:rsid w:val="003570F4"/>
    <w:rsid w:val="00360809"/>
    <w:rsid w:val="003609FB"/>
    <w:rsid w:val="00361299"/>
    <w:rsid w:val="0036175C"/>
    <w:rsid w:val="003622D1"/>
    <w:rsid w:val="003637BB"/>
    <w:rsid w:val="00364714"/>
    <w:rsid w:val="00367C09"/>
    <w:rsid w:val="00367F2C"/>
    <w:rsid w:val="003705BC"/>
    <w:rsid w:val="003744B3"/>
    <w:rsid w:val="003746C2"/>
    <w:rsid w:val="00376894"/>
    <w:rsid w:val="00376A48"/>
    <w:rsid w:val="00376CFA"/>
    <w:rsid w:val="00381CCC"/>
    <w:rsid w:val="00384153"/>
    <w:rsid w:val="00385169"/>
    <w:rsid w:val="00385561"/>
    <w:rsid w:val="00385A1B"/>
    <w:rsid w:val="00385CEE"/>
    <w:rsid w:val="00385D99"/>
    <w:rsid w:val="00386758"/>
    <w:rsid w:val="003867EA"/>
    <w:rsid w:val="003868DE"/>
    <w:rsid w:val="00386950"/>
    <w:rsid w:val="00390E29"/>
    <w:rsid w:val="00391661"/>
    <w:rsid w:val="0039199A"/>
    <w:rsid w:val="00392175"/>
    <w:rsid w:val="00393F36"/>
    <w:rsid w:val="0039411B"/>
    <w:rsid w:val="0039417A"/>
    <w:rsid w:val="00395977"/>
    <w:rsid w:val="00396FED"/>
    <w:rsid w:val="00397375"/>
    <w:rsid w:val="003A0DF2"/>
    <w:rsid w:val="003A1722"/>
    <w:rsid w:val="003A4E50"/>
    <w:rsid w:val="003A5652"/>
    <w:rsid w:val="003A7D7A"/>
    <w:rsid w:val="003B0B26"/>
    <w:rsid w:val="003B14E4"/>
    <w:rsid w:val="003B1958"/>
    <w:rsid w:val="003B19EA"/>
    <w:rsid w:val="003B2198"/>
    <w:rsid w:val="003B3A67"/>
    <w:rsid w:val="003B4C04"/>
    <w:rsid w:val="003B548C"/>
    <w:rsid w:val="003B66D1"/>
    <w:rsid w:val="003B7A4B"/>
    <w:rsid w:val="003B7BE9"/>
    <w:rsid w:val="003C07F5"/>
    <w:rsid w:val="003C0971"/>
    <w:rsid w:val="003C0CF1"/>
    <w:rsid w:val="003C111F"/>
    <w:rsid w:val="003C2364"/>
    <w:rsid w:val="003C3CD6"/>
    <w:rsid w:val="003C3DB0"/>
    <w:rsid w:val="003C42C0"/>
    <w:rsid w:val="003C6929"/>
    <w:rsid w:val="003C6B80"/>
    <w:rsid w:val="003C6C45"/>
    <w:rsid w:val="003C6EF6"/>
    <w:rsid w:val="003D0E96"/>
    <w:rsid w:val="003D1A62"/>
    <w:rsid w:val="003D1E53"/>
    <w:rsid w:val="003D2C44"/>
    <w:rsid w:val="003D3A63"/>
    <w:rsid w:val="003D3B7A"/>
    <w:rsid w:val="003D521C"/>
    <w:rsid w:val="003D57F8"/>
    <w:rsid w:val="003D59CA"/>
    <w:rsid w:val="003D7CA9"/>
    <w:rsid w:val="003E283A"/>
    <w:rsid w:val="003E35DD"/>
    <w:rsid w:val="003E3634"/>
    <w:rsid w:val="003E43FB"/>
    <w:rsid w:val="003E4C52"/>
    <w:rsid w:val="003E4D05"/>
    <w:rsid w:val="003E5A56"/>
    <w:rsid w:val="003E6AB9"/>
    <w:rsid w:val="003E6CD0"/>
    <w:rsid w:val="003E71C2"/>
    <w:rsid w:val="003E7A0E"/>
    <w:rsid w:val="003F0235"/>
    <w:rsid w:val="003F02B2"/>
    <w:rsid w:val="003F0CFF"/>
    <w:rsid w:val="003F0DE4"/>
    <w:rsid w:val="003F18CE"/>
    <w:rsid w:val="003F2837"/>
    <w:rsid w:val="003F33AD"/>
    <w:rsid w:val="003F46CF"/>
    <w:rsid w:val="003F498D"/>
    <w:rsid w:val="003F4E2A"/>
    <w:rsid w:val="003F6D41"/>
    <w:rsid w:val="003F7328"/>
    <w:rsid w:val="00400CF9"/>
    <w:rsid w:val="004015F8"/>
    <w:rsid w:val="00401E4A"/>
    <w:rsid w:val="00402885"/>
    <w:rsid w:val="00402CC4"/>
    <w:rsid w:val="00403734"/>
    <w:rsid w:val="00404055"/>
    <w:rsid w:val="00404D74"/>
    <w:rsid w:val="004056D9"/>
    <w:rsid w:val="00406B5D"/>
    <w:rsid w:val="00410380"/>
    <w:rsid w:val="00410E9D"/>
    <w:rsid w:val="00411707"/>
    <w:rsid w:val="00412AC3"/>
    <w:rsid w:val="004134CE"/>
    <w:rsid w:val="00413528"/>
    <w:rsid w:val="00413EF0"/>
    <w:rsid w:val="00414164"/>
    <w:rsid w:val="00414320"/>
    <w:rsid w:val="004147B9"/>
    <w:rsid w:val="00414ADC"/>
    <w:rsid w:val="0041537F"/>
    <w:rsid w:val="00416DA6"/>
    <w:rsid w:val="00417A0B"/>
    <w:rsid w:val="00417C7B"/>
    <w:rsid w:val="00420726"/>
    <w:rsid w:val="00421096"/>
    <w:rsid w:val="00421655"/>
    <w:rsid w:val="004219E4"/>
    <w:rsid w:val="00422487"/>
    <w:rsid w:val="00423939"/>
    <w:rsid w:val="004257F7"/>
    <w:rsid w:val="00426125"/>
    <w:rsid w:val="004263EA"/>
    <w:rsid w:val="00427905"/>
    <w:rsid w:val="00430C86"/>
    <w:rsid w:val="00432A58"/>
    <w:rsid w:val="004348E5"/>
    <w:rsid w:val="00435A61"/>
    <w:rsid w:val="004360A3"/>
    <w:rsid w:val="004367F3"/>
    <w:rsid w:val="00436A8D"/>
    <w:rsid w:val="00436ABE"/>
    <w:rsid w:val="0043738B"/>
    <w:rsid w:val="00437CDB"/>
    <w:rsid w:val="00440E03"/>
    <w:rsid w:val="00442E1A"/>
    <w:rsid w:val="00442E96"/>
    <w:rsid w:val="00445B2E"/>
    <w:rsid w:val="00446028"/>
    <w:rsid w:val="004502BD"/>
    <w:rsid w:val="00450EAD"/>
    <w:rsid w:val="004531E9"/>
    <w:rsid w:val="00453BAF"/>
    <w:rsid w:val="0045425C"/>
    <w:rsid w:val="00455003"/>
    <w:rsid w:val="00455563"/>
    <w:rsid w:val="004559AA"/>
    <w:rsid w:val="00456D41"/>
    <w:rsid w:val="0045735B"/>
    <w:rsid w:val="0046046E"/>
    <w:rsid w:val="004632CB"/>
    <w:rsid w:val="0046353A"/>
    <w:rsid w:val="0046448C"/>
    <w:rsid w:val="0046562C"/>
    <w:rsid w:val="0046684A"/>
    <w:rsid w:val="00466F3D"/>
    <w:rsid w:val="00467045"/>
    <w:rsid w:val="00470CFA"/>
    <w:rsid w:val="00470F4D"/>
    <w:rsid w:val="004727CE"/>
    <w:rsid w:val="00473169"/>
    <w:rsid w:val="004733BD"/>
    <w:rsid w:val="0047344D"/>
    <w:rsid w:val="00474CFF"/>
    <w:rsid w:val="0047592A"/>
    <w:rsid w:val="004759DB"/>
    <w:rsid w:val="00475BF9"/>
    <w:rsid w:val="0047628B"/>
    <w:rsid w:val="00476652"/>
    <w:rsid w:val="00476F3A"/>
    <w:rsid w:val="00476F5C"/>
    <w:rsid w:val="004801BE"/>
    <w:rsid w:val="00480BF0"/>
    <w:rsid w:val="004811A8"/>
    <w:rsid w:val="00481975"/>
    <w:rsid w:val="00482B81"/>
    <w:rsid w:val="00484A43"/>
    <w:rsid w:val="00484F1F"/>
    <w:rsid w:val="00485066"/>
    <w:rsid w:val="0048517F"/>
    <w:rsid w:val="004864AC"/>
    <w:rsid w:val="00486E1B"/>
    <w:rsid w:val="004871B3"/>
    <w:rsid w:val="00487329"/>
    <w:rsid w:val="00490F78"/>
    <w:rsid w:val="00491F5E"/>
    <w:rsid w:val="004932CE"/>
    <w:rsid w:val="004945A3"/>
    <w:rsid w:val="00495B94"/>
    <w:rsid w:val="004967C4"/>
    <w:rsid w:val="00496AD0"/>
    <w:rsid w:val="0049701C"/>
    <w:rsid w:val="00497CB1"/>
    <w:rsid w:val="004A45C6"/>
    <w:rsid w:val="004B1E3C"/>
    <w:rsid w:val="004B2809"/>
    <w:rsid w:val="004B400D"/>
    <w:rsid w:val="004B5987"/>
    <w:rsid w:val="004B5E12"/>
    <w:rsid w:val="004C12AC"/>
    <w:rsid w:val="004C14E9"/>
    <w:rsid w:val="004C1A13"/>
    <w:rsid w:val="004C2C49"/>
    <w:rsid w:val="004C30B5"/>
    <w:rsid w:val="004C6A95"/>
    <w:rsid w:val="004D0023"/>
    <w:rsid w:val="004D0190"/>
    <w:rsid w:val="004D0389"/>
    <w:rsid w:val="004D1F11"/>
    <w:rsid w:val="004D2578"/>
    <w:rsid w:val="004D2727"/>
    <w:rsid w:val="004D45FF"/>
    <w:rsid w:val="004D7CCC"/>
    <w:rsid w:val="004E108C"/>
    <w:rsid w:val="004E2402"/>
    <w:rsid w:val="004E33FD"/>
    <w:rsid w:val="004E3C04"/>
    <w:rsid w:val="004E3D99"/>
    <w:rsid w:val="004E41CE"/>
    <w:rsid w:val="004E4E64"/>
    <w:rsid w:val="004E5EE6"/>
    <w:rsid w:val="004E70C4"/>
    <w:rsid w:val="004F0943"/>
    <w:rsid w:val="004F2DE4"/>
    <w:rsid w:val="004F46E9"/>
    <w:rsid w:val="004F4CD8"/>
    <w:rsid w:val="004F5669"/>
    <w:rsid w:val="004F68AF"/>
    <w:rsid w:val="004F6A55"/>
    <w:rsid w:val="004F72AF"/>
    <w:rsid w:val="004F75FC"/>
    <w:rsid w:val="004F7FFB"/>
    <w:rsid w:val="00501275"/>
    <w:rsid w:val="00501BD8"/>
    <w:rsid w:val="005037B9"/>
    <w:rsid w:val="0050396E"/>
    <w:rsid w:val="005063B8"/>
    <w:rsid w:val="00510697"/>
    <w:rsid w:val="00510AEA"/>
    <w:rsid w:val="00510C4E"/>
    <w:rsid w:val="00510D55"/>
    <w:rsid w:val="00512717"/>
    <w:rsid w:val="005128CF"/>
    <w:rsid w:val="00512976"/>
    <w:rsid w:val="00512EFC"/>
    <w:rsid w:val="005137DF"/>
    <w:rsid w:val="00514AD2"/>
    <w:rsid w:val="00514D08"/>
    <w:rsid w:val="00515548"/>
    <w:rsid w:val="0051710F"/>
    <w:rsid w:val="00521499"/>
    <w:rsid w:val="00521CE2"/>
    <w:rsid w:val="0052257A"/>
    <w:rsid w:val="00522C4D"/>
    <w:rsid w:val="00522DA8"/>
    <w:rsid w:val="005236F7"/>
    <w:rsid w:val="00523A56"/>
    <w:rsid w:val="00523ED9"/>
    <w:rsid w:val="00523FEE"/>
    <w:rsid w:val="0052561A"/>
    <w:rsid w:val="00525873"/>
    <w:rsid w:val="0052675A"/>
    <w:rsid w:val="0053114E"/>
    <w:rsid w:val="0053232E"/>
    <w:rsid w:val="00532DE9"/>
    <w:rsid w:val="00533677"/>
    <w:rsid w:val="00534199"/>
    <w:rsid w:val="0053471D"/>
    <w:rsid w:val="00534C73"/>
    <w:rsid w:val="00535167"/>
    <w:rsid w:val="0053557A"/>
    <w:rsid w:val="005371CA"/>
    <w:rsid w:val="0054026A"/>
    <w:rsid w:val="005425F1"/>
    <w:rsid w:val="005473D5"/>
    <w:rsid w:val="00547D01"/>
    <w:rsid w:val="005515F3"/>
    <w:rsid w:val="0055384F"/>
    <w:rsid w:val="00554468"/>
    <w:rsid w:val="00554878"/>
    <w:rsid w:val="00555478"/>
    <w:rsid w:val="005562C7"/>
    <w:rsid w:val="00556DE2"/>
    <w:rsid w:val="00560800"/>
    <w:rsid w:val="00560FA8"/>
    <w:rsid w:val="00561A7C"/>
    <w:rsid w:val="0056215A"/>
    <w:rsid w:val="00562277"/>
    <w:rsid w:val="0056239E"/>
    <w:rsid w:val="00562B3C"/>
    <w:rsid w:val="00563A39"/>
    <w:rsid w:val="005647AF"/>
    <w:rsid w:val="005668A0"/>
    <w:rsid w:val="00566C5C"/>
    <w:rsid w:val="0056700F"/>
    <w:rsid w:val="005675A4"/>
    <w:rsid w:val="005700F2"/>
    <w:rsid w:val="005701F1"/>
    <w:rsid w:val="00570393"/>
    <w:rsid w:val="00571135"/>
    <w:rsid w:val="0057180E"/>
    <w:rsid w:val="00571C69"/>
    <w:rsid w:val="0057283F"/>
    <w:rsid w:val="00573950"/>
    <w:rsid w:val="00573E2F"/>
    <w:rsid w:val="00574A2B"/>
    <w:rsid w:val="005776AC"/>
    <w:rsid w:val="005812CE"/>
    <w:rsid w:val="00581762"/>
    <w:rsid w:val="00581B61"/>
    <w:rsid w:val="00581CD1"/>
    <w:rsid w:val="00581F09"/>
    <w:rsid w:val="00582502"/>
    <w:rsid w:val="005838B0"/>
    <w:rsid w:val="00583B54"/>
    <w:rsid w:val="00586091"/>
    <w:rsid w:val="00587908"/>
    <w:rsid w:val="00590D25"/>
    <w:rsid w:val="00591D19"/>
    <w:rsid w:val="0059247D"/>
    <w:rsid w:val="0059283A"/>
    <w:rsid w:val="0059395B"/>
    <w:rsid w:val="0059467E"/>
    <w:rsid w:val="00594709"/>
    <w:rsid w:val="00595BA0"/>
    <w:rsid w:val="0059649A"/>
    <w:rsid w:val="00596BBA"/>
    <w:rsid w:val="00596CB9"/>
    <w:rsid w:val="00597C1A"/>
    <w:rsid w:val="005A02C9"/>
    <w:rsid w:val="005A18B3"/>
    <w:rsid w:val="005A2485"/>
    <w:rsid w:val="005A2C3B"/>
    <w:rsid w:val="005A37B7"/>
    <w:rsid w:val="005A44B2"/>
    <w:rsid w:val="005A6B60"/>
    <w:rsid w:val="005A7191"/>
    <w:rsid w:val="005B0455"/>
    <w:rsid w:val="005B0601"/>
    <w:rsid w:val="005B51EF"/>
    <w:rsid w:val="005C192A"/>
    <w:rsid w:val="005C2045"/>
    <w:rsid w:val="005C2CBF"/>
    <w:rsid w:val="005C330F"/>
    <w:rsid w:val="005C3B82"/>
    <w:rsid w:val="005C448D"/>
    <w:rsid w:val="005C5BB4"/>
    <w:rsid w:val="005C6C24"/>
    <w:rsid w:val="005C753A"/>
    <w:rsid w:val="005C772E"/>
    <w:rsid w:val="005D2D51"/>
    <w:rsid w:val="005D3947"/>
    <w:rsid w:val="005D5FF6"/>
    <w:rsid w:val="005D602E"/>
    <w:rsid w:val="005E0532"/>
    <w:rsid w:val="005E24BA"/>
    <w:rsid w:val="005E2573"/>
    <w:rsid w:val="005E2597"/>
    <w:rsid w:val="005E2E1C"/>
    <w:rsid w:val="005E2E49"/>
    <w:rsid w:val="005E2F1B"/>
    <w:rsid w:val="005E2F34"/>
    <w:rsid w:val="005E3C6A"/>
    <w:rsid w:val="005E3CE2"/>
    <w:rsid w:val="005E559B"/>
    <w:rsid w:val="005E59FF"/>
    <w:rsid w:val="005E5C71"/>
    <w:rsid w:val="005F02D9"/>
    <w:rsid w:val="005F159A"/>
    <w:rsid w:val="005F15AA"/>
    <w:rsid w:val="005F39CD"/>
    <w:rsid w:val="005F58D7"/>
    <w:rsid w:val="005F6DF6"/>
    <w:rsid w:val="005F75CC"/>
    <w:rsid w:val="00600A86"/>
    <w:rsid w:val="00601311"/>
    <w:rsid w:val="00601F34"/>
    <w:rsid w:val="0060208D"/>
    <w:rsid w:val="0060286D"/>
    <w:rsid w:val="0060398C"/>
    <w:rsid w:val="00604920"/>
    <w:rsid w:val="00605636"/>
    <w:rsid w:val="006075A0"/>
    <w:rsid w:val="00607860"/>
    <w:rsid w:val="00607A72"/>
    <w:rsid w:val="00610521"/>
    <w:rsid w:val="00611825"/>
    <w:rsid w:val="00611D1D"/>
    <w:rsid w:val="006122B5"/>
    <w:rsid w:val="00612399"/>
    <w:rsid w:val="0061287E"/>
    <w:rsid w:val="006136A2"/>
    <w:rsid w:val="00614413"/>
    <w:rsid w:val="00616487"/>
    <w:rsid w:val="00616943"/>
    <w:rsid w:val="00617940"/>
    <w:rsid w:val="00617FBB"/>
    <w:rsid w:val="00620AA8"/>
    <w:rsid w:val="00620DC2"/>
    <w:rsid w:val="00621F28"/>
    <w:rsid w:val="006231AA"/>
    <w:rsid w:val="00623571"/>
    <w:rsid w:val="006239B1"/>
    <w:rsid w:val="00623A26"/>
    <w:rsid w:val="00623E79"/>
    <w:rsid w:val="006248CC"/>
    <w:rsid w:val="006255F2"/>
    <w:rsid w:val="006267BB"/>
    <w:rsid w:val="00626B2F"/>
    <w:rsid w:val="00627934"/>
    <w:rsid w:val="00627B15"/>
    <w:rsid w:val="00630ACD"/>
    <w:rsid w:val="006319D8"/>
    <w:rsid w:val="00633648"/>
    <w:rsid w:val="00634D1C"/>
    <w:rsid w:val="00635BD8"/>
    <w:rsid w:val="00637E13"/>
    <w:rsid w:val="00642BAF"/>
    <w:rsid w:val="00643029"/>
    <w:rsid w:val="00644D2E"/>
    <w:rsid w:val="006456EF"/>
    <w:rsid w:val="006470F3"/>
    <w:rsid w:val="00647798"/>
    <w:rsid w:val="00647D14"/>
    <w:rsid w:val="006504B4"/>
    <w:rsid w:val="0065138B"/>
    <w:rsid w:val="0065152E"/>
    <w:rsid w:val="00652586"/>
    <w:rsid w:val="00652766"/>
    <w:rsid w:val="00652826"/>
    <w:rsid w:val="0065374B"/>
    <w:rsid w:val="00654B2E"/>
    <w:rsid w:val="00654B4D"/>
    <w:rsid w:val="006557D5"/>
    <w:rsid w:val="00655C60"/>
    <w:rsid w:val="00655DA6"/>
    <w:rsid w:val="00656CB9"/>
    <w:rsid w:val="00657430"/>
    <w:rsid w:val="006578E2"/>
    <w:rsid w:val="00660986"/>
    <w:rsid w:val="0066172A"/>
    <w:rsid w:val="00663BB7"/>
    <w:rsid w:val="00665196"/>
    <w:rsid w:val="00665D66"/>
    <w:rsid w:val="00666936"/>
    <w:rsid w:val="006673C9"/>
    <w:rsid w:val="0067062C"/>
    <w:rsid w:val="00670AD4"/>
    <w:rsid w:val="00670F68"/>
    <w:rsid w:val="00670FC5"/>
    <w:rsid w:val="00672398"/>
    <w:rsid w:val="006749A4"/>
    <w:rsid w:val="006749C9"/>
    <w:rsid w:val="0067718E"/>
    <w:rsid w:val="00680C27"/>
    <w:rsid w:val="0068223F"/>
    <w:rsid w:val="00682AD3"/>
    <w:rsid w:val="006836EC"/>
    <w:rsid w:val="00685F14"/>
    <w:rsid w:val="006869D5"/>
    <w:rsid w:val="00690517"/>
    <w:rsid w:val="00690E0E"/>
    <w:rsid w:val="00690E9E"/>
    <w:rsid w:val="00694B1D"/>
    <w:rsid w:val="006968F0"/>
    <w:rsid w:val="00696CCB"/>
    <w:rsid w:val="006A132D"/>
    <w:rsid w:val="006A249D"/>
    <w:rsid w:val="006A27D2"/>
    <w:rsid w:val="006A2C59"/>
    <w:rsid w:val="006A3657"/>
    <w:rsid w:val="006A44D3"/>
    <w:rsid w:val="006B0403"/>
    <w:rsid w:val="006B11EF"/>
    <w:rsid w:val="006B3F0E"/>
    <w:rsid w:val="006B4661"/>
    <w:rsid w:val="006B51CB"/>
    <w:rsid w:val="006B607D"/>
    <w:rsid w:val="006B6128"/>
    <w:rsid w:val="006B70A3"/>
    <w:rsid w:val="006B7526"/>
    <w:rsid w:val="006C09A0"/>
    <w:rsid w:val="006C405F"/>
    <w:rsid w:val="006C4DBE"/>
    <w:rsid w:val="006C4FC5"/>
    <w:rsid w:val="006C5979"/>
    <w:rsid w:val="006C6140"/>
    <w:rsid w:val="006C6D46"/>
    <w:rsid w:val="006D159C"/>
    <w:rsid w:val="006D1B81"/>
    <w:rsid w:val="006D1F15"/>
    <w:rsid w:val="006D2728"/>
    <w:rsid w:val="006D353B"/>
    <w:rsid w:val="006D3E98"/>
    <w:rsid w:val="006D4121"/>
    <w:rsid w:val="006D46CF"/>
    <w:rsid w:val="006D4E35"/>
    <w:rsid w:val="006D51E3"/>
    <w:rsid w:val="006D5F66"/>
    <w:rsid w:val="006D796F"/>
    <w:rsid w:val="006D7BCF"/>
    <w:rsid w:val="006E19E1"/>
    <w:rsid w:val="006E2C1B"/>
    <w:rsid w:val="006E2C5C"/>
    <w:rsid w:val="006E311C"/>
    <w:rsid w:val="006E37A6"/>
    <w:rsid w:val="006E395D"/>
    <w:rsid w:val="006E5B2B"/>
    <w:rsid w:val="006E7E8E"/>
    <w:rsid w:val="006E7F91"/>
    <w:rsid w:val="006F0797"/>
    <w:rsid w:val="006F133C"/>
    <w:rsid w:val="006F1A82"/>
    <w:rsid w:val="006F277A"/>
    <w:rsid w:val="006F3CEE"/>
    <w:rsid w:val="006F3E46"/>
    <w:rsid w:val="006F426C"/>
    <w:rsid w:val="0070022D"/>
    <w:rsid w:val="007022D8"/>
    <w:rsid w:val="00702841"/>
    <w:rsid w:val="00703CB7"/>
    <w:rsid w:val="00703F2C"/>
    <w:rsid w:val="007040E5"/>
    <w:rsid w:val="00704803"/>
    <w:rsid w:val="00704C64"/>
    <w:rsid w:val="0070786C"/>
    <w:rsid w:val="007079AB"/>
    <w:rsid w:val="0071021E"/>
    <w:rsid w:val="007107E7"/>
    <w:rsid w:val="007124CF"/>
    <w:rsid w:val="00712576"/>
    <w:rsid w:val="007139FF"/>
    <w:rsid w:val="007141D5"/>
    <w:rsid w:val="007143DE"/>
    <w:rsid w:val="0071474F"/>
    <w:rsid w:val="00715651"/>
    <w:rsid w:val="0071567E"/>
    <w:rsid w:val="00715A68"/>
    <w:rsid w:val="00715BE4"/>
    <w:rsid w:val="00723104"/>
    <w:rsid w:val="007242B3"/>
    <w:rsid w:val="007247BD"/>
    <w:rsid w:val="0072547D"/>
    <w:rsid w:val="007314A1"/>
    <w:rsid w:val="00731E9C"/>
    <w:rsid w:val="0073506E"/>
    <w:rsid w:val="007353CF"/>
    <w:rsid w:val="007364FF"/>
    <w:rsid w:val="00736519"/>
    <w:rsid w:val="007377F6"/>
    <w:rsid w:val="00740153"/>
    <w:rsid w:val="007430D4"/>
    <w:rsid w:val="00743F63"/>
    <w:rsid w:val="0074523B"/>
    <w:rsid w:val="00745D1B"/>
    <w:rsid w:val="00745E6A"/>
    <w:rsid w:val="007504FD"/>
    <w:rsid w:val="007511AD"/>
    <w:rsid w:val="00752953"/>
    <w:rsid w:val="00754EAC"/>
    <w:rsid w:val="0075506A"/>
    <w:rsid w:val="007560BE"/>
    <w:rsid w:val="007562F0"/>
    <w:rsid w:val="007568E9"/>
    <w:rsid w:val="00756CB0"/>
    <w:rsid w:val="007570AD"/>
    <w:rsid w:val="007605A0"/>
    <w:rsid w:val="00761A4A"/>
    <w:rsid w:val="00761B1E"/>
    <w:rsid w:val="00761C4B"/>
    <w:rsid w:val="00762BD4"/>
    <w:rsid w:val="007661D3"/>
    <w:rsid w:val="00766677"/>
    <w:rsid w:val="0076701D"/>
    <w:rsid w:val="00770015"/>
    <w:rsid w:val="0077013E"/>
    <w:rsid w:val="00771A3B"/>
    <w:rsid w:val="00772EED"/>
    <w:rsid w:val="007748EB"/>
    <w:rsid w:val="007748F8"/>
    <w:rsid w:val="00774B4E"/>
    <w:rsid w:val="0077664D"/>
    <w:rsid w:val="00780968"/>
    <w:rsid w:val="007810C3"/>
    <w:rsid w:val="00781F38"/>
    <w:rsid w:val="00782421"/>
    <w:rsid w:val="0078286A"/>
    <w:rsid w:val="007828A8"/>
    <w:rsid w:val="007832B2"/>
    <w:rsid w:val="007834B2"/>
    <w:rsid w:val="007848CF"/>
    <w:rsid w:val="00785351"/>
    <w:rsid w:val="00785B8E"/>
    <w:rsid w:val="0078633E"/>
    <w:rsid w:val="00786DBB"/>
    <w:rsid w:val="007870C0"/>
    <w:rsid w:val="00787A13"/>
    <w:rsid w:val="00790484"/>
    <w:rsid w:val="00790A43"/>
    <w:rsid w:val="00791D4B"/>
    <w:rsid w:val="00791F05"/>
    <w:rsid w:val="007932A7"/>
    <w:rsid w:val="00793E4D"/>
    <w:rsid w:val="00797652"/>
    <w:rsid w:val="007A0EEA"/>
    <w:rsid w:val="007A16A0"/>
    <w:rsid w:val="007A31E5"/>
    <w:rsid w:val="007A31FD"/>
    <w:rsid w:val="007A32C7"/>
    <w:rsid w:val="007A5843"/>
    <w:rsid w:val="007B0307"/>
    <w:rsid w:val="007B2151"/>
    <w:rsid w:val="007B2A44"/>
    <w:rsid w:val="007B3D4E"/>
    <w:rsid w:val="007B6990"/>
    <w:rsid w:val="007C00B1"/>
    <w:rsid w:val="007C17AC"/>
    <w:rsid w:val="007C1E6B"/>
    <w:rsid w:val="007C2714"/>
    <w:rsid w:val="007C4467"/>
    <w:rsid w:val="007C4602"/>
    <w:rsid w:val="007C4AAF"/>
    <w:rsid w:val="007C4EF5"/>
    <w:rsid w:val="007C5B15"/>
    <w:rsid w:val="007C6482"/>
    <w:rsid w:val="007C680F"/>
    <w:rsid w:val="007C6855"/>
    <w:rsid w:val="007C6D9F"/>
    <w:rsid w:val="007D0B1F"/>
    <w:rsid w:val="007D0E74"/>
    <w:rsid w:val="007D16B9"/>
    <w:rsid w:val="007D283E"/>
    <w:rsid w:val="007D4068"/>
    <w:rsid w:val="007D44C0"/>
    <w:rsid w:val="007D5031"/>
    <w:rsid w:val="007D6E22"/>
    <w:rsid w:val="007D76C4"/>
    <w:rsid w:val="007D7949"/>
    <w:rsid w:val="007E0FF2"/>
    <w:rsid w:val="007E1173"/>
    <w:rsid w:val="007E49B0"/>
    <w:rsid w:val="007E49F8"/>
    <w:rsid w:val="007E5ACA"/>
    <w:rsid w:val="007E701A"/>
    <w:rsid w:val="007E7621"/>
    <w:rsid w:val="007F0835"/>
    <w:rsid w:val="007F1E02"/>
    <w:rsid w:val="007F20A6"/>
    <w:rsid w:val="007F3A90"/>
    <w:rsid w:val="007F4863"/>
    <w:rsid w:val="007F5467"/>
    <w:rsid w:val="007F7207"/>
    <w:rsid w:val="007F7B33"/>
    <w:rsid w:val="007F7CE6"/>
    <w:rsid w:val="007F7FF7"/>
    <w:rsid w:val="008011A2"/>
    <w:rsid w:val="008021A0"/>
    <w:rsid w:val="008022BE"/>
    <w:rsid w:val="0080312B"/>
    <w:rsid w:val="00803EF9"/>
    <w:rsid w:val="00804E77"/>
    <w:rsid w:val="008056AF"/>
    <w:rsid w:val="00805FB8"/>
    <w:rsid w:val="0080659F"/>
    <w:rsid w:val="008068E9"/>
    <w:rsid w:val="008100CD"/>
    <w:rsid w:val="00810ABB"/>
    <w:rsid w:val="00811EEE"/>
    <w:rsid w:val="00812EFA"/>
    <w:rsid w:val="00814AEA"/>
    <w:rsid w:val="00814F0B"/>
    <w:rsid w:val="00815A18"/>
    <w:rsid w:val="00820727"/>
    <w:rsid w:val="008209C2"/>
    <w:rsid w:val="00823E8C"/>
    <w:rsid w:val="008245D0"/>
    <w:rsid w:val="00825C14"/>
    <w:rsid w:val="0082665D"/>
    <w:rsid w:val="008275D0"/>
    <w:rsid w:val="0082781A"/>
    <w:rsid w:val="00830503"/>
    <w:rsid w:val="00831148"/>
    <w:rsid w:val="0083145B"/>
    <w:rsid w:val="0083271E"/>
    <w:rsid w:val="00832904"/>
    <w:rsid w:val="00832F9D"/>
    <w:rsid w:val="008337C2"/>
    <w:rsid w:val="008347F9"/>
    <w:rsid w:val="00834FC8"/>
    <w:rsid w:val="008366D2"/>
    <w:rsid w:val="00836BE6"/>
    <w:rsid w:val="0083710D"/>
    <w:rsid w:val="00837170"/>
    <w:rsid w:val="00837320"/>
    <w:rsid w:val="008375B7"/>
    <w:rsid w:val="00840605"/>
    <w:rsid w:val="00840A76"/>
    <w:rsid w:val="008410E9"/>
    <w:rsid w:val="00841172"/>
    <w:rsid w:val="00841F6E"/>
    <w:rsid w:val="00844023"/>
    <w:rsid w:val="008444F9"/>
    <w:rsid w:val="00846282"/>
    <w:rsid w:val="00846733"/>
    <w:rsid w:val="00847D28"/>
    <w:rsid w:val="00850A31"/>
    <w:rsid w:val="008514C0"/>
    <w:rsid w:val="0085494D"/>
    <w:rsid w:val="0085578A"/>
    <w:rsid w:val="00857053"/>
    <w:rsid w:val="00857202"/>
    <w:rsid w:val="00857F95"/>
    <w:rsid w:val="008606D2"/>
    <w:rsid w:val="008619E6"/>
    <w:rsid w:val="00863C34"/>
    <w:rsid w:val="00864559"/>
    <w:rsid w:val="00867DAA"/>
    <w:rsid w:val="00870197"/>
    <w:rsid w:val="008704C4"/>
    <w:rsid w:val="00871F28"/>
    <w:rsid w:val="00873E93"/>
    <w:rsid w:val="00877A71"/>
    <w:rsid w:val="00880630"/>
    <w:rsid w:val="00880BEE"/>
    <w:rsid w:val="0088275D"/>
    <w:rsid w:val="008829A9"/>
    <w:rsid w:val="00882BC0"/>
    <w:rsid w:val="008844AA"/>
    <w:rsid w:val="00885B05"/>
    <w:rsid w:val="00886155"/>
    <w:rsid w:val="008873D9"/>
    <w:rsid w:val="008908C2"/>
    <w:rsid w:val="00890ECB"/>
    <w:rsid w:val="00891214"/>
    <w:rsid w:val="008914C4"/>
    <w:rsid w:val="00892CD4"/>
    <w:rsid w:val="00893BD5"/>
    <w:rsid w:val="00893FBC"/>
    <w:rsid w:val="008947BB"/>
    <w:rsid w:val="00895CE3"/>
    <w:rsid w:val="008962FE"/>
    <w:rsid w:val="008966A6"/>
    <w:rsid w:val="008968F5"/>
    <w:rsid w:val="00896C19"/>
    <w:rsid w:val="00897A60"/>
    <w:rsid w:val="008A0778"/>
    <w:rsid w:val="008A1E21"/>
    <w:rsid w:val="008A296D"/>
    <w:rsid w:val="008A2FEB"/>
    <w:rsid w:val="008A348F"/>
    <w:rsid w:val="008A3FCF"/>
    <w:rsid w:val="008A4C54"/>
    <w:rsid w:val="008A6521"/>
    <w:rsid w:val="008A67B5"/>
    <w:rsid w:val="008A6AB4"/>
    <w:rsid w:val="008B0249"/>
    <w:rsid w:val="008B056E"/>
    <w:rsid w:val="008B06A8"/>
    <w:rsid w:val="008B14C9"/>
    <w:rsid w:val="008B1906"/>
    <w:rsid w:val="008B1A39"/>
    <w:rsid w:val="008B1C4D"/>
    <w:rsid w:val="008B2186"/>
    <w:rsid w:val="008B2A1C"/>
    <w:rsid w:val="008B35D2"/>
    <w:rsid w:val="008B388E"/>
    <w:rsid w:val="008B3A02"/>
    <w:rsid w:val="008B46CA"/>
    <w:rsid w:val="008B58E8"/>
    <w:rsid w:val="008B7E61"/>
    <w:rsid w:val="008C1370"/>
    <w:rsid w:val="008C187F"/>
    <w:rsid w:val="008C1D46"/>
    <w:rsid w:val="008C1E38"/>
    <w:rsid w:val="008C33CA"/>
    <w:rsid w:val="008C6140"/>
    <w:rsid w:val="008C6D8F"/>
    <w:rsid w:val="008C7D62"/>
    <w:rsid w:val="008D13A0"/>
    <w:rsid w:val="008D18E3"/>
    <w:rsid w:val="008D2334"/>
    <w:rsid w:val="008D3E7E"/>
    <w:rsid w:val="008D484B"/>
    <w:rsid w:val="008D50AD"/>
    <w:rsid w:val="008D5AC7"/>
    <w:rsid w:val="008D6702"/>
    <w:rsid w:val="008D72A7"/>
    <w:rsid w:val="008D7A61"/>
    <w:rsid w:val="008E0F5B"/>
    <w:rsid w:val="008E190E"/>
    <w:rsid w:val="008E1976"/>
    <w:rsid w:val="008E1FA1"/>
    <w:rsid w:val="008E4966"/>
    <w:rsid w:val="008E6455"/>
    <w:rsid w:val="008E699C"/>
    <w:rsid w:val="008E6AE3"/>
    <w:rsid w:val="008F1165"/>
    <w:rsid w:val="008F12E5"/>
    <w:rsid w:val="008F406F"/>
    <w:rsid w:val="008F521F"/>
    <w:rsid w:val="008F5753"/>
    <w:rsid w:val="008F580B"/>
    <w:rsid w:val="008F5D45"/>
    <w:rsid w:val="00900CA1"/>
    <w:rsid w:val="009014A2"/>
    <w:rsid w:val="009016D1"/>
    <w:rsid w:val="009016DD"/>
    <w:rsid w:val="00902689"/>
    <w:rsid w:val="00903127"/>
    <w:rsid w:val="00903C86"/>
    <w:rsid w:val="0090554B"/>
    <w:rsid w:val="00906890"/>
    <w:rsid w:val="0090774C"/>
    <w:rsid w:val="00907945"/>
    <w:rsid w:val="009079F6"/>
    <w:rsid w:val="00910063"/>
    <w:rsid w:val="00911E32"/>
    <w:rsid w:val="0091411F"/>
    <w:rsid w:val="009141A9"/>
    <w:rsid w:val="0091669A"/>
    <w:rsid w:val="00917922"/>
    <w:rsid w:val="009179B9"/>
    <w:rsid w:val="00921622"/>
    <w:rsid w:val="00921FA5"/>
    <w:rsid w:val="00922C03"/>
    <w:rsid w:val="00923CA4"/>
    <w:rsid w:val="00930A9A"/>
    <w:rsid w:val="00930AC3"/>
    <w:rsid w:val="00930FAD"/>
    <w:rsid w:val="0093224E"/>
    <w:rsid w:val="00933C14"/>
    <w:rsid w:val="00933DB9"/>
    <w:rsid w:val="009345F7"/>
    <w:rsid w:val="00934C19"/>
    <w:rsid w:val="009362F5"/>
    <w:rsid w:val="00936431"/>
    <w:rsid w:val="0093663E"/>
    <w:rsid w:val="00937738"/>
    <w:rsid w:val="009379F1"/>
    <w:rsid w:val="00940217"/>
    <w:rsid w:val="00940A7C"/>
    <w:rsid w:val="00941611"/>
    <w:rsid w:val="0094220F"/>
    <w:rsid w:val="009425B5"/>
    <w:rsid w:val="00942829"/>
    <w:rsid w:val="00942FB8"/>
    <w:rsid w:val="00943191"/>
    <w:rsid w:val="00946CCD"/>
    <w:rsid w:val="00946E2B"/>
    <w:rsid w:val="009511E2"/>
    <w:rsid w:val="009511F0"/>
    <w:rsid w:val="009517FE"/>
    <w:rsid w:val="00952D4F"/>
    <w:rsid w:val="0095451A"/>
    <w:rsid w:val="0095608B"/>
    <w:rsid w:val="0095765C"/>
    <w:rsid w:val="00960BBF"/>
    <w:rsid w:val="009676E6"/>
    <w:rsid w:val="0097199F"/>
    <w:rsid w:val="009735EC"/>
    <w:rsid w:val="0097495C"/>
    <w:rsid w:val="00975A31"/>
    <w:rsid w:val="009779C1"/>
    <w:rsid w:val="00980B11"/>
    <w:rsid w:val="00981F33"/>
    <w:rsid w:val="00982C61"/>
    <w:rsid w:val="00983FDF"/>
    <w:rsid w:val="00984536"/>
    <w:rsid w:val="00984DA3"/>
    <w:rsid w:val="009907F7"/>
    <w:rsid w:val="00991AEF"/>
    <w:rsid w:val="00991B5A"/>
    <w:rsid w:val="0099204B"/>
    <w:rsid w:val="0099619E"/>
    <w:rsid w:val="009A10BC"/>
    <w:rsid w:val="009A2440"/>
    <w:rsid w:val="009A2709"/>
    <w:rsid w:val="009A3EC2"/>
    <w:rsid w:val="009A61CC"/>
    <w:rsid w:val="009B21DF"/>
    <w:rsid w:val="009B2340"/>
    <w:rsid w:val="009B2F64"/>
    <w:rsid w:val="009B3CD7"/>
    <w:rsid w:val="009B6D66"/>
    <w:rsid w:val="009B7700"/>
    <w:rsid w:val="009B7D56"/>
    <w:rsid w:val="009C0B88"/>
    <w:rsid w:val="009C0C50"/>
    <w:rsid w:val="009C0F06"/>
    <w:rsid w:val="009C26F1"/>
    <w:rsid w:val="009C5460"/>
    <w:rsid w:val="009C6E77"/>
    <w:rsid w:val="009C71FF"/>
    <w:rsid w:val="009D06BE"/>
    <w:rsid w:val="009D17BF"/>
    <w:rsid w:val="009D186C"/>
    <w:rsid w:val="009D31BF"/>
    <w:rsid w:val="009D6DE3"/>
    <w:rsid w:val="009D7BC7"/>
    <w:rsid w:val="009E17F1"/>
    <w:rsid w:val="009E284A"/>
    <w:rsid w:val="009E2A8A"/>
    <w:rsid w:val="009E3C56"/>
    <w:rsid w:val="009E3D97"/>
    <w:rsid w:val="009E755C"/>
    <w:rsid w:val="009F0E04"/>
    <w:rsid w:val="009F10F2"/>
    <w:rsid w:val="009F126D"/>
    <w:rsid w:val="009F1894"/>
    <w:rsid w:val="009F3EB0"/>
    <w:rsid w:val="009F49B2"/>
    <w:rsid w:val="009F64E8"/>
    <w:rsid w:val="009F6A80"/>
    <w:rsid w:val="009F73A8"/>
    <w:rsid w:val="009F746D"/>
    <w:rsid w:val="009F7E39"/>
    <w:rsid w:val="00A0041E"/>
    <w:rsid w:val="00A020F3"/>
    <w:rsid w:val="00A021FC"/>
    <w:rsid w:val="00A036A4"/>
    <w:rsid w:val="00A04A43"/>
    <w:rsid w:val="00A04FB9"/>
    <w:rsid w:val="00A0556D"/>
    <w:rsid w:val="00A10607"/>
    <w:rsid w:val="00A13099"/>
    <w:rsid w:val="00A133D7"/>
    <w:rsid w:val="00A15E06"/>
    <w:rsid w:val="00A173A0"/>
    <w:rsid w:val="00A173AD"/>
    <w:rsid w:val="00A17642"/>
    <w:rsid w:val="00A17BF8"/>
    <w:rsid w:val="00A21C07"/>
    <w:rsid w:val="00A226F1"/>
    <w:rsid w:val="00A23432"/>
    <w:rsid w:val="00A25F01"/>
    <w:rsid w:val="00A264F6"/>
    <w:rsid w:val="00A27E94"/>
    <w:rsid w:val="00A27FB3"/>
    <w:rsid w:val="00A31C5F"/>
    <w:rsid w:val="00A3490F"/>
    <w:rsid w:val="00A361A0"/>
    <w:rsid w:val="00A37E34"/>
    <w:rsid w:val="00A407C0"/>
    <w:rsid w:val="00A410FF"/>
    <w:rsid w:val="00A414B8"/>
    <w:rsid w:val="00A41640"/>
    <w:rsid w:val="00A42062"/>
    <w:rsid w:val="00A42596"/>
    <w:rsid w:val="00A42F3F"/>
    <w:rsid w:val="00A43269"/>
    <w:rsid w:val="00A44AAE"/>
    <w:rsid w:val="00A450DD"/>
    <w:rsid w:val="00A46634"/>
    <w:rsid w:val="00A47DFE"/>
    <w:rsid w:val="00A5002E"/>
    <w:rsid w:val="00A51D5F"/>
    <w:rsid w:val="00A52963"/>
    <w:rsid w:val="00A52FE0"/>
    <w:rsid w:val="00A531E9"/>
    <w:rsid w:val="00A535CB"/>
    <w:rsid w:val="00A55280"/>
    <w:rsid w:val="00A55CBA"/>
    <w:rsid w:val="00A56ADE"/>
    <w:rsid w:val="00A57E6A"/>
    <w:rsid w:val="00A6277D"/>
    <w:rsid w:val="00A63599"/>
    <w:rsid w:val="00A65064"/>
    <w:rsid w:val="00A67564"/>
    <w:rsid w:val="00A67DAC"/>
    <w:rsid w:val="00A7015B"/>
    <w:rsid w:val="00A711F2"/>
    <w:rsid w:val="00A71257"/>
    <w:rsid w:val="00A720D7"/>
    <w:rsid w:val="00A749E2"/>
    <w:rsid w:val="00A76842"/>
    <w:rsid w:val="00A77E96"/>
    <w:rsid w:val="00A80580"/>
    <w:rsid w:val="00A80C63"/>
    <w:rsid w:val="00A810B6"/>
    <w:rsid w:val="00A81959"/>
    <w:rsid w:val="00A81D47"/>
    <w:rsid w:val="00A82702"/>
    <w:rsid w:val="00A830E8"/>
    <w:rsid w:val="00A84A48"/>
    <w:rsid w:val="00A850D4"/>
    <w:rsid w:val="00A856FA"/>
    <w:rsid w:val="00A85E7A"/>
    <w:rsid w:val="00A86037"/>
    <w:rsid w:val="00A87F1A"/>
    <w:rsid w:val="00A924D6"/>
    <w:rsid w:val="00A929A2"/>
    <w:rsid w:val="00A929BE"/>
    <w:rsid w:val="00A9326B"/>
    <w:rsid w:val="00A953DC"/>
    <w:rsid w:val="00A959CF"/>
    <w:rsid w:val="00A977A1"/>
    <w:rsid w:val="00AA03A6"/>
    <w:rsid w:val="00AA0AD3"/>
    <w:rsid w:val="00AA0C74"/>
    <w:rsid w:val="00AA1917"/>
    <w:rsid w:val="00AA33B9"/>
    <w:rsid w:val="00AA33C1"/>
    <w:rsid w:val="00AA3483"/>
    <w:rsid w:val="00AA4864"/>
    <w:rsid w:val="00AA4917"/>
    <w:rsid w:val="00AA49D1"/>
    <w:rsid w:val="00AA6C19"/>
    <w:rsid w:val="00AA7AFB"/>
    <w:rsid w:val="00AB1ABA"/>
    <w:rsid w:val="00AB2A58"/>
    <w:rsid w:val="00AB4042"/>
    <w:rsid w:val="00AB439B"/>
    <w:rsid w:val="00AB55B3"/>
    <w:rsid w:val="00AB58B3"/>
    <w:rsid w:val="00AB6915"/>
    <w:rsid w:val="00AB7A28"/>
    <w:rsid w:val="00AC072C"/>
    <w:rsid w:val="00AC1864"/>
    <w:rsid w:val="00AC220C"/>
    <w:rsid w:val="00AC3FB6"/>
    <w:rsid w:val="00AC4107"/>
    <w:rsid w:val="00AC43E6"/>
    <w:rsid w:val="00AC4FDF"/>
    <w:rsid w:val="00AC574F"/>
    <w:rsid w:val="00AC6956"/>
    <w:rsid w:val="00AC69F3"/>
    <w:rsid w:val="00AC6B44"/>
    <w:rsid w:val="00AD0191"/>
    <w:rsid w:val="00AD0393"/>
    <w:rsid w:val="00AD043E"/>
    <w:rsid w:val="00AD167E"/>
    <w:rsid w:val="00AD1797"/>
    <w:rsid w:val="00AD17CA"/>
    <w:rsid w:val="00AD2DAB"/>
    <w:rsid w:val="00AD4A24"/>
    <w:rsid w:val="00AD64C9"/>
    <w:rsid w:val="00AD6B4B"/>
    <w:rsid w:val="00AE03BB"/>
    <w:rsid w:val="00AE1B75"/>
    <w:rsid w:val="00AE2284"/>
    <w:rsid w:val="00AE2334"/>
    <w:rsid w:val="00AE3738"/>
    <w:rsid w:val="00AE444C"/>
    <w:rsid w:val="00AE48C2"/>
    <w:rsid w:val="00AE542B"/>
    <w:rsid w:val="00AE5C62"/>
    <w:rsid w:val="00AE5CD5"/>
    <w:rsid w:val="00AE6B26"/>
    <w:rsid w:val="00AF098C"/>
    <w:rsid w:val="00AF0FBE"/>
    <w:rsid w:val="00AF1115"/>
    <w:rsid w:val="00AF19B7"/>
    <w:rsid w:val="00AF39DB"/>
    <w:rsid w:val="00AF4106"/>
    <w:rsid w:val="00AF4237"/>
    <w:rsid w:val="00AF4629"/>
    <w:rsid w:val="00AF468D"/>
    <w:rsid w:val="00AF4AF5"/>
    <w:rsid w:val="00AF6B7A"/>
    <w:rsid w:val="00B00AB5"/>
    <w:rsid w:val="00B00DF3"/>
    <w:rsid w:val="00B0161F"/>
    <w:rsid w:val="00B02AEE"/>
    <w:rsid w:val="00B02B70"/>
    <w:rsid w:val="00B02E18"/>
    <w:rsid w:val="00B03896"/>
    <w:rsid w:val="00B03AB0"/>
    <w:rsid w:val="00B0480D"/>
    <w:rsid w:val="00B04B7B"/>
    <w:rsid w:val="00B05587"/>
    <w:rsid w:val="00B05CE1"/>
    <w:rsid w:val="00B06909"/>
    <w:rsid w:val="00B07B3E"/>
    <w:rsid w:val="00B10D98"/>
    <w:rsid w:val="00B10DF1"/>
    <w:rsid w:val="00B118E4"/>
    <w:rsid w:val="00B11E41"/>
    <w:rsid w:val="00B12126"/>
    <w:rsid w:val="00B122F5"/>
    <w:rsid w:val="00B12644"/>
    <w:rsid w:val="00B1489B"/>
    <w:rsid w:val="00B156CD"/>
    <w:rsid w:val="00B15AE8"/>
    <w:rsid w:val="00B16164"/>
    <w:rsid w:val="00B170C6"/>
    <w:rsid w:val="00B17300"/>
    <w:rsid w:val="00B20025"/>
    <w:rsid w:val="00B2018E"/>
    <w:rsid w:val="00B22FF9"/>
    <w:rsid w:val="00B2358D"/>
    <w:rsid w:val="00B23A63"/>
    <w:rsid w:val="00B23C03"/>
    <w:rsid w:val="00B24EB1"/>
    <w:rsid w:val="00B2715B"/>
    <w:rsid w:val="00B303A1"/>
    <w:rsid w:val="00B313F3"/>
    <w:rsid w:val="00B3352B"/>
    <w:rsid w:val="00B33DB3"/>
    <w:rsid w:val="00B35C8F"/>
    <w:rsid w:val="00B366F8"/>
    <w:rsid w:val="00B377AF"/>
    <w:rsid w:val="00B40402"/>
    <w:rsid w:val="00B40541"/>
    <w:rsid w:val="00B40E4E"/>
    <w:rsid w:val="00B40F89"/>
    <w:rsid w:val="00B439F5"/>
    <w:rsid w:val="00B46A89"/>
    <w:rsid w:val="00B47CC7"/>
    <w:rsid w:val="00B5077E"/>
    <w:rsid w:val="00B51F0E"/>
    <w:rsid w:val="00B53BC4"/>
    <w:rsid w:val="00B542EC"/>
    <w:rsid w:val="00B546CC"/>
    <w:rsid w:val="00B54F95"/>
    <w:rsid w:val="00B550B8"/>
    <w:rsid w:val="00B57D7F"/>
    <w:rsid w:val="00B60208"/>
    <w:rsid w:val="00B652D8"/>
    <w:rsid w:val="00B657A7"/>
    <w:rsid w:val="00B70719"/>
    <w:rsid w:val="00B7275A"/>
    <w:rsid w:val="00B734E0"/>
    <w:rsid w:val="00B757F3"/>
    <w:rsid w:val="00B75B24"/>
    <w:rsid w:val="00B75C44"/>
    <w:rsid w:val="00B76025"/>
    <w:rsid w:val="00B764D6"/>
    <w:rsid w:val="00B76D7D"/>
    <w:rsid w:val="00B77EFB"/>
    <w:rsid w:val="00B80CB5"/>
    <w:rsid w:val="00B812AC"/>
    <w:rsid w:val="00B81E3D"/>
    <w:rsid w:val="00B81FD2"/>
    <w:rsid w:val="00B84AD8"/>
    <w:rsid w:val="00B84EE1"/>
    <w:rsid w:val="00B850BB"/>
    <w:rsid w:val="00B85CFC"/>
    <w:rsid w:val="00B867AD"/>
    <w:rsid w:val="00B871A0"/>
    <w:rsid w:val="00B91B4D"/>
    <w:rsid w:val="00B921DD"/>
    <w:rsid w:val="00B92409"/>
    <w:rsid w:val="00B9284F"/>
    <w:rsid w:val="00B9307D"/>
    <w:rsid w:val="00B9396F"/>
    <w:rsid w:val="00B957DB"/>
    <w:rsid w:val="00B95866"/>
    <w:rsid w:val="00B9680D"/>
    <w:rsid w:val="00B96BF2"/>
    <w:rsid w:val="00B9783E"/>
    <w:rsid w:val="00BA0686"/>
    <w:rsid w:val="00BA1642"/>
    <w:rsid w:val="00BA1F76"/>
    <w:rsid w:val="00BA2D4C"/>
    <w:rsid w:val="00BA4F2A"/>
    <w:rsid w:val="00BA5416"/>
    <w:rsid w:val="00BA6EBF"/>
    <w:rsid w:val="00BB0626"/>
    <w:rsid w:val="00BB1280"/>
    <w:rsid w:val="00BB31ED"/>
    <w:rsid w:val="00BB3D34"/>
    <w:rsid w:val="00BB41A0"/>
    <w:rsid w:val="00BB4294"/>
    <w:rsid w:val="00BB4C3F"/>
    <w:rsid w:val="00BB5388"/>
    <w:rsid w:val="00BB584D"/>
    <w:rsid w:val="00BB615A"/>
    <w:rsid w:val="00BB679A"/>
    <w:rsid w:val="00BB6836"/>
    <w:rsid w:val="00BB6D31"/>
    <w:rsid w:val="00BC0A49"/>
    <w:rsid w:val="00BC1409"/>
    <w:rsid w:val="00BC1B6D"/>
    <w:rsid w:val="00BC21D8"/>
    <w:rsid w:val="00BC2A26"/>
    <w:rsid w:val="00BC4142"/>
    <w:rsid w:val="00BC5630"/>
    <w:rsid w:val="00BC6A0F"/>
    <w:rsid w:val="00BD1012"/>
    <w:rsid w:val="00BD1617"/>
    <w:rsid w:val="00BD1E68"/>
    <w:rsid w:val="00BD1F2F"/>
    <w:rsid w:val="00BD200C"/>
    <w:rsid w:val="00BD26F3"/>
    <w:rsid w:val="00BD3737"/>
    <w:rsid w:val="00BD478E"/>
    <w:rsid w:val="00BD5F87"/>
    <w:rsid w:val="00BD627A"/>
    <w:rsid w:val="00BD7E1E"/>
    <w:rsid w:val="00BE083C"/>
    <w:rsid w:val="00BE103F"/>
    <w:rsid w:val="00BE15F6"/>
    <w:rsid w:val="00BE16D5"/>
    <w:rsid w:val="00BE17BE"/>
    <w:rsid w:val="00BE1A2D"/>
    <w:rsid w:val="00BE1F58"/>
    <w:rsid w:val="00BE2017"/>
    <w:rsid w:val="00BE2603"/>
    <w:rsid w:val="00BE3861"/>
    <w:rsid w:val="00BE3E4A"/>
    <w:rsid w:val="00BE3F6C"/>
    <w:rsid w:val="00BE48A4"/>
    <w:rsid w:val="00BE50FA"/>
    <w:rsid w:val="00BE534C"/>
    <w:rsid w:val="00BE5634"/>
    <w:rsid w:val="00BE66B6"/>
    <w:rsid w:val="00BE6AFE"/>
    <w:rsid w:val="00BF068B"/>
    <w:rsid w:val="00BF13C4"/>
    <w:rsid w:val="00BF3176"/>
    <w:rsid w:val="00BF4662"/>
    <w:rsid w:val="00BF5E33"/>
    <w:rsid w:val="00BF6D08"/>
    <w:rsid w:val="00C024ED"/>
    <w:rsid w:val="00C0250E"/>
    <w:rsid w:val="00C04374"/>
    <w:rsid w:val="00C0647D"/>
    <w:rsid w:val="00C06CD2"/>
    <w:rsid w:val="00C07F6F"/>
    <w:rsid w:val="00C103E1"/>
    <w:rsid w:val="00C10546"/>
    <w:rsid w:val="00C10BB9"/>
    <w:rsid w:val="00C11514"/>
    <w:rsid w:val="00C1452E"/>
    <w:rsid w:val="00C16847"/>
    <w:rsid w:val="00C17FC4"/>
    <w:rsid w:val="00C20B45"/>
    <w:rsid w:val="00C2173A"/>
    <w:rsid w:val="00C21800"/>
    <w:rsid w:val="00C21C54"/>
    <w:rsid w:val="00C2271A"/>
    <w:rsid w:val="00C24A5C"/>
    <w:rsid w:val="00C25543"/>
    <w:rsid w:val="00C25F60"/>
    <w:rsid w:val="00C26C28"/>
    <w:rsid w:val="00C30839"/>
    <w:rsid w:val="00C311CD"/>
    <w:rsid w:val="00C32525"/>
    <w:rsid w:val="00C32BC3"/>
    <w:rsid w:val="00C345A3"/>
    <w:rsid w:val="00C363C9"/>
    <w:rsid w:val="00C37B52"/>
    <w:rsid w:val="00C37C4B"/>
    <w:rsid w:val="00C40AB3"/>
    <w:rsid w:val="00C40D08"/>
    <w:rsid w:val="00C41072"/>
    <w:rsid w:val="00C42CAE"/>
    <w:rsid w:val="00C44235"/>
    <w:rsid w:val="00C44808"/>
    <w:rsid w:val="00C47E6F"/>
    <w:rsid w:val="00C50D47"/>
    <w:rsid w:val="00C5293F"/>
    <w:rsid w:val="00C53029"/>
    <w:rsid w:val="00C54358"/>
    <w:rsid w:val="00C546C1"/>
    <w:rsid w:val="00C54D87"/>
    <w:rsid w:val="00C56877"/>
    <w:rsid w:val="00C57BC1"/>
    <w:rsid w:val="00C57E8D"/>
    <w:rsid w:val="00C612F7"/>
    <w:rsid w:val="00C63072"/>
    <w:rsid w:val="00C65B3E"/>
    <w:rsid w:val="00C65F48"/>
    <w:rsid w:val="00C661F2"/>
    <w:rsid w:val="00C67881"/>
    <w:rsid w:val="00C718E6"/>
    <w:rsid w:val="00C72483"/>
    <w:rsid w:val="00C72BF5"/>
    <w:rsid w:val="00C72E10"/>
    <w:rsid w:val="00C72E20"/>
    <w:rsid w:val="00C72FC5"/>
    <w:rsid w:val="00C73151"/>
    <w:rsid w:val="00C73491"/>
    <w:rsid w:val="00C73A1C"/>
    <w:rsid w:val="00C74D28"/>
    <w:rsid w:val="00C7559B"/>
    <w:rsid w:val="00C75BC8"/>
    <w:rsid w:val="00C7620E"/>
    <w:rsid w:val="00C764A7"/>
    <w:rsid w:val="00C766C9"/>
    <w:rsid w:val="00C768AE"/>
    <w:rsid w:val="00C81C69"/>
    <w:rsid w:val="00C83DFC"/>
    <w:rsid w:val="00C84F83"/>
    <w:rsid w:val="00C85230"/>
    <w:rsid w:val="00C8744D"/>
    <w:rsid w:val="00C87F17"/>
    <w:rsid w:val="00C90D7B"/>
    <w:rsid w:val="00C92415"/>
    <w:rsid w:val="00C9515E"/>
    <w:rsid w:val="00CA001A"/>
    <w:rsid w:val="00CA1BC8"/>
    <w:rsid w:val="00CA1DAD"/>
    <w:rsid w:val="00CA3A49"/>
    <w:rsid w:val="00CA5313"/>
    <w:rsid w:val="00CA62AF"/>
    <w:rsid w:val="00CA674E"/>
    <w:rsid w:val="00CA6969"/>
    <w:rsid w:val="00CA78A3"/>
    <w:rsid w:val="00CB0E33"/>
    <w:rsid w:val="00CB10E4"/>
    <w:rsid w:val="00CB1B9A"/>
    <w:rsid w:val="00CB1F6F"/>
    <w:rsid w:val="00CB2270"/>
    <w:rsid w:val="00CB2901"/>
    <w:rsid w:val="00CB3314"/>
    <w:rsid w:val="00CB4DAB"/>
    <w:rsid w:val="00CB4DD6"/>
    <w:rsid w:val="00CB5EF0"/>
    <w:rsid w:val="00CB71E2"/>
    <w:rsid w:val="00CB77A3"/>
    <w:rsid w:val="00CC2D5C"/>
    <w:rsid w:val="00CC36BA"/>
    <w:rsid w:val="00CC4E1F"/>
    <w:rsid w:val="00CC5275"/>
    <w:rsid w:val="00CC5894"/>
    <w:rsid w:val="00CC657A"/>
    <w:rsid w:val="00CC7515"/>
    <w:rsid w:val="00CD0D0D"/>
    <w:rsid w:val="00CD3E62"/>
    <w:rsid w:val="00CD4E55"/>
    <w:rsid w:val="00CD50BF"/>
    <w:rsid w:val="00CD6552"/>
    <w:rsid w:val="00CD7180"/>
    <w:rsid w:val="00CD7FE9"/>
    <w:rsid w:val="00CE013D"/>
    <w:rsid w:val="00CE017D"/>
    <w:rsid w:val="00CE13FD"/>
    <w:rsid w:val="00CE46D5"/>
    <w:rsid w:val="00CE513B"/>
    <w:rsid w:val="00CE53C1"/>
    <w:rsid w:val="00CE587B"/>
    <w:rsid w:val="00CE5F25"/>
    <w:rsid w:val="00CE650C"/>
    <w:rsid w:val="00CE6CE0"/>
    <w:rsid w:val="00CE7B4D"/>
    <w:rsid w:val="00CE7CD8"/>
    <w:rsid w:val="00CF0128"/>
    <w:rsid w:val="00CF17B9"/>
    <w:rsid w:val="00CF558A"/>
    <w:rsid w:val="00CF61CC"/>
    <w:rsid w:val="00CF6760"/>
    <w:rsid w:val="00CF6BB3"/>
    <w:rsid w:val="00CF7851"/>
    <w:rsid w:val="00CF79D9"/>
    <w:rsid w:val="00CF7CB2"/>
    <w:rsid w:val="00D00012"/>
    <w:rsid w:val="00D0112B"/>
    <w:rsid w:val="00D0116E"/>
    <w:rsid w:val="00D01D6C"/>
    <w:rsid w:val="00D0228F"/>
    <w:rsid w:val="00D0259D"/>
    <w:rsid w:val="00D0317A"/>
    <w:rsid w:val="00D03347"/>
    <w:rsid w:val="00D04E2C"/>
    <w:rsid w:val="00D05F6D"/>
    <w:rsid w:val="00D06395"/>
    <w:rsid w:val="00D0687B"/>
    <w:rsid w:val="00D069D8"/>
    <w:rsid w:val="00D06B7A"/>
    <w:rsid w:val="00D07C57"/>
    <w:rsid w:val="00D11531"/>
    <w:rsid w:val="00D117F1"/>
    <w:rsid w:val="00D12CF8"/>
    <w:rsid w:val="00D1332B"/>
    <w:rsid w:val="00D13923"/>
    <w:rsid w:val="00D140C1"/>
    <w:rsid w:val="00D14B74"/>
    <w:rsid w:val="00D1585C"/>
    <w:rsid w:val="00D15C9D"/>
    <w:rsid w:val="00D162FD"/>
    <w:rsid w:val="00D1662A"/>
    <w:rsid w:val="00D17571"/>
    <w:rsid w:val="00D23BEA"/>
    <w:rsid w:val="00D23CEE"/>
    <w:rsid w:val="00D265D3"/>
    <w:rsid w:val="00D27F77"/>
    <w:rsid w:val="00D33A13"/>
    <w:rsid w:val="00D33DEF"/>
    <w:rsid w:val="00D3434B"/>
    <w:rsid w:val="00D35C9E"/>
    <w:rsid w:val="00D3627E"/>
    <w:rsid w:val="00D36CD8"/>
    <w:rsid w:val="00D36E8C"/>
    <w:rsid w:val="00D37413"/>
    <w:rsid w:val="00D37452"/>
    <w:rsid w:val="00D37794"/>
    <w:rsid w:val="00D4026F"/>
    <w:rsid w:val="00D405A7"/>
    <w:rsid w:val="00D40625"/>
    <w:rsid w:val="00D4119A"/>
    <w:rsid w:val="00D4182A"/>
    <w:rsid w:val="00D42A75"/>
    <w:rsid w:val="00D42B73"/>
    <w:rsid w:val="00D439F7"/>
    <w:rsid w:val="00D45185"/>
    <w:rsid w:val="00D46689"/>
    <w:rsid w:val="00D475DC"/>
    <w:rsid w:val="00D505F8"/>
    <w:rsid w:val="00D50A79"/>
    <w:rsid w:val="00D53425"/>
    <w:rsid w:val="00D534CE"/>
    <w:rsid w:val="00D53B01"/>
    <w:rsid w:val="00D5410A"/>
    <w:rsid w:val="00D559CE"/>
    <w:rsid w:val="00D55BB9"/>
    <w:rsid w:val="00D562BF"/>
    <w:rsid w:val="00D56F4C"/>
    <w:rsid w:val="00D622F9"/>
    <w:rsid w:val="00D6359F"/>
    <w:rsid w:val="00D66FF9"/>
    <w:rsid w:val="00D6777B"/>
    <w:rsid w:val="00D67985"/>
    <w:rsid w:val="00D71EEC"/>
    <w:rsid w:val="00D720C0"/>
    <w:rsid w:val="00D73590"/>
    <w:rsid w:val="00D7494B"/>
    <w:rsid w:val="00D74BE8"/>
    <w:rsid w:val="00D7513E"/>
    <w:rsid w:val="00D8129B"/>
    <w:rsid w:val="00D81713"/>
    <w:rsid w:val="00D82BFE"/>
    <w:rsid w:val="00D837E9"/>
    <w:rsid w:val="00D84D44"/>
    <w:rsid w:val="00D907B5"/>
    <w:rsid w:val="00D90ABB"/>
    <w:rsid w:val="00D917D7"/>
    <w:rsid w:val="00D924B8"/>
    <w:rsid w:val="00D92838"/>
    <w:rsid w:val="00D92BD3"/>
    <w:rsid w:val="00D9347B"/>
    <w:rsid w:val="00D9371E"/>
    <w:rsid w:val="00D93C99"/>
    <w:rsid w:val="00D9564B"/>
    <w:rsid w:val="00D957AB"/>
    <w:rsid w:val="00D95E1A"/>
    <w:rsid w:val="00D968C1"/>
    <w:rsid w:val="00D968FA"/>
    <w:rsid w:val="00DA0963"/>
    <w:rsid w:val="00DA3708"/>
    <w:rsid w:val="00DA444F"/>
    <w:rsid w:val="00DA5F21"/>
    <w:rsid w:val="00DA7180"/>
    <w:rsid w:val="00DB20A5"/>
    <w:rsid w:val="00DB2440"/>
    <w:rsid w:val="00DB3C2B"/>
    <w:rsid w:val="00DB53F0"/>
    <w:rsid w:val="00DB5D1C"/>
    <w:rsid w:val="00DB61D3"/>
    <w:rsid w:val="00DB6F82"/>
    <w:rsid w:val="00DC0C8A"/>
    <w:rsid w:val="00DC0CF8"/>
    <w:rsid w:val="00DC23F1"/>
    <w:rsid w:val="00DC2C03"/>
    <w:rsid w:val="00DC33C4"/>
    <w:rsid w:val="00DC3BD5"/>
    <w:rsid w:val="00DC3C96"/>
    <w:rsid w:val="00DC4B60"/>
    <w:rsid w:val="00DD0746"/>
    <w:rsid w:val="00DD0CDF"/>
    <w:rsid w:val="00DD13B8"/>
    <w:rsid w:val="00DD33DE"/>
    <w:rsid w:val="00DD4B9E"/>
    <w:rsid w:val="00DD50E9"/>
    <w:rsid w:val="00DE039C"/>
    <w:rsid w:val="00DE26F1"/>
    <w:rsid w:val="00DE2834"/>
    <w:rsid w:val="00DE3210"/>
    <w:rsid w:val="00DE5F4F"/>
    <w:rsid w:val="00DE5FD0"/>
    <w:rsid w:val="00DF42EA"/>
    <w:rsid w:val="00DF4525"/>
    <w:rsid w:val="00DF5F65"/>
    <w:rsid w:val="00DF6BB7"/>
    <w:rsid w:val="00DF78FE"/>
    <w:rsid w:val="00E00136"/>
    <w:rsid w:val="00E01D1A"/>
    <w:rsid w:val="00E02A4C"/>
    <w:rsid w:val="00E02D62"/>
    <w:rsid w:val="00E02D78"/>
    <w:rsid w:val="00E07415"/>
    <w:rsid w:val="00E07890"/>
    <w:rsid w:val="00E10676"/>
    <w:rsid w:val="00E10DD1"/>
    <w:rsid w:val="00E17347"/>
    <w:rsid w:val="00E17C40"/>
    <w:rsid w:val="00E20553"/>
    <w:rsid w:val="00E20C1A"/>
    <w:rsid w:val="00E21151"/>
    <w:rsid w:val="00E21481"/>
    <w:rsid w:val="00E22F29"/>
    <w:rsid w:val="00E230F7"/>
    <w:rsid w:val="00E24947"/>
    <w:rsid w:val="00E31BDD"/>
    <w:rsid w:val="00E329D6"/>
    <w:rsid w:val="00E32A54"/>
    <w:rsid w:val="00E32E61"/>
    <w:rsid w:val="00E3378D"/>
    <w:rsid w:val="00E35774"/>
    <w:rsid w:val="00E4061C"/>
    <w:rsid w:val="00E41B92"/>
    <w:rsid w:val="00E41D33"/>
    <w:rsid w:val="00E433BB"/>
    <w:rsid w:val="00E446C5"/>
    <w:rsid w:val="00E4483A"/>
    <w:rsid w:val="00E464F6"/>
    <w:rsid w:val="00E46E72"/>
    <w:rsid w:val="00E47DA6"/>
    <w:rsid w:val="00E5120D"/>
    <w:rsid w:val="00E52B48"/>
    <w:rsid w:val="00E536F4"/>
    <w:rsid w:val="00E54EF2"/>
    <w:rsid w:val="00E55919"/>
    <w:rsid w:val="00E56246"/>
    <w:rsid w:val="00E57859"/>
    <w:rsid w:val="00E57CB2"/>
    <w:rsid w:val="00E60596"/>
    <w:rsid w:val="00E60D07"/>
    <w:rsid w:val="00E61D24"/>
    <w:rsid w:val="00E63DA4"/>
    <w:rsid w:val="00E646E7"/>
    <w:rsid w:val="00E65B04"/>
    <w:rsid w:val="00E67A1C"/>
    <w:rsid w:val="00E67BCA"/>
    <w:rsid w:val="00E67DA8"/>
    <w:rsid w:val="00E70C84"/>
    <w:rsid w:val="00E7146B"/>
    <w:rsid w:val="00E71969"/>
    <w:rsid w:val="00E72412"/>
    <w:rsid w:val="00E74359"/>
    <w:rsid w:val="00E74DC1"/>
    <w:rsid w:val="00E75EC0"/>
    <w:rsid w:val="00E76807"/>
    <w:rsid w:val="00E80CFF"/>
    <w:rsid w:val="00E8185A"/>
    <w:rsid w:val="00E82794"/>
    <w:rsid w:val="00E82BF9"/>
    <w:rsid w:val="00E8435E"/>
    <w:rsid w:val="00E84F1E"/>
    <w:rsid w:val="00E84F41"/>
    <w:rsid w:val="00E85008"/>
    <w:rsid w:val="00E854F5"/>
    <w:rsid w:val="00E86D81"/>
    <w:rsid w:val="00E87E08"/>
    <w:rsid w:val="00E90789"/>
    <w:rsid w:val="00E91CD7"/>
    <w:rsid w:val="00E9202C"/>
    <w:rsid w:val="00E928F8"/>
    <w:rsid w:val="00E931C0"/>
    <w:rsid w:val="00E9322C"/>
    <w:rsid w:val="00E934C7"/>
    <w:rsid w:val="00E941E5"/>
    <w:rsid w:val="00E9492F"/>
    <w:rsid w:val="00E9706B"/>
    <w:rsid w:val="00E975FF"/>
    <w:rsid w:val="00EA0336"/>
    <w:rsid w:val="00EA084A"/>
    <w:rsid w:val="00EA0B5F"/>
    <w:rsid w:val="00EA1597"/>
    <w:rsid w:val="00EA1B0A"/>
    <w:rsid w:val="00EA1FA4"/>
    <w:rsid w:val="00EA22CB"/>
    <w:rsid w:val="00EA2932"/>
    <w:rsid w:val="00EA2B63"/>
    <w:rsid w:val="00EA4315"/>
    <w:rsid w:val="00EA4C3A"/>
    <w:rsid w:val="00EA71C3"/>
    <w:rsid w:val="00EB0944"/>
    <w:rsid w:val="00EB1AAC"/>
    <w:rsid w:val="00EB1C6D"/>
    <w:rsid w:val="00EB1F80"/>
    <w:rsid w:val="00EB3A9B"/>
    <w:rsid w:val="00EB5296"/>
    <w:rsid w:val="00EB6EBD"/>
    <w:rsid w:val="00EB6FF1"/>
    <w:rsid w:val="00EB759B"/>
    <w:rsid w:val="00EB7762"/>
    <w:rsid w:val="00EC02E9"/>
    <w:rsid w:val="00EC19BB"/>
    <w:rsid w:val="00EC200C"/>
    <w:rsid w:val="00EC26D9"/>
    <w:rsid w:val="00EC4530"/>
    <w:rsid w:val="00EC523E"/>
    <w:rsid w:val="00EC5F0C"/>
    <w:rsid w:val="00EC7A5B"/>
    <w:rsid w:val="00ED08A3"/>
    <w:rsid w:val="00ED4585"/>
    <w:rsid w:val="00ED470B"/>
    <w:rsid w:val="00ED4CD8"/>
    <w:rsid w:val="00ED54CC"/>
    <w:rsid w:val="00ED60EA"/>
    <w:rsid w:val="00ED6299"/>
    <w:rsid w:val="00ED6517"/>
    <w:rsid w:val="00ED6CA2"/>
    <w:rsid w:val="00EE085D"/>
    <w:rsid w:val="00EE095E"/>
    <w:rsid w:val="00EE09FA"/>
    <w:rsid w:val="00EE0A10"/>
    <w:rsid w:val="00EE11C8"/>
    <w:rsid w:val="00EE51B2"/>
    <w:rsid w:val="00EE71A8"/>
    <w:rsid w:val="00EF0650"/>
    <w:rsid w:val="00EF103E"/>
    <w:rsid w:val="00EF1D38"/>
    <w:rsid w:val="00EF2E98"/>
    <w:rsid w:val="00EF3595"/>
    <w:rsid w:val="00EF6ADF"/>
    <w:rsid w:val="00EF7FAB"/>
    <w:rsid w:val="00F00E73"/>
    <w:rsid w:val="00F01B0C"/>
    <w:rsid w:val="00F01BD7"/>
    <w:rsid w:val="00F03310"/>
    <w:rsid w:val="00F0389E"/>
    <w:rsid w:val="00F0468F"/>
    <w:rsid w:val="00F04CB2"/>
    <w:rsid w:val="00F04E0E"/>
    <w:rsid w:val="00F04E21"/>
    <w:rsid w:val="00F05142"/>
    <w:rsid w:val="00F051F1"/>
    <w:rsid w:val="00F10731"/>
    <w:rsid w:val="00F10D8B"/>
    <w:rsid w:val="00F110E1"/>
    <w:rsid w:val="00F117DC"/>
    <w:rsid w:val="00F12F39"/>
    <w:rsid w:val="00F1340C"/>
    <w:rsid w:val="00F139FD"/>
    <w:rsid w:val="00F1414C"/>
    <w:rsid w:val="00F15303"/>
    <w:rsid w:val="00F1544A"/>
    <w:rsid w:val="00F16562"/>
    <w:rsid w:val="00F16D02"/>
    <w:rsid w:val="00F174DE"/>
    <w:rsid w:val="00F200AD"/>
    <w:rsid w:val="00F21C5E"/>
    <w:rsid w:val="00F24C2B"/>
    <w:rsid w:val="00F25965"/>
    <w:rsid w:val="00F2620D"/>
    <w:rsid w:val="00F26417"/>
    <w:rsid w:val="00F269B0"/>
    <w:rsid w:val="00F277E2"/>
    <w:rsid w:val="00F31CA7"/>
    <w:rsid w:val="00F33915"/>
    <w:rsid w:val="00F340C3"/>
    <w:rsid w:val="00F35BAB"/>
    <w:rsid w:val="00F36176"/>
    <w:rsid w:val="00F368EE"/>
    <w:rsid w:val="00F36983"/>
    <w:rsid w:val="00F36F47"/>
    <w:rsid w:val="00F37355"/>
    <w:rsid w:val="00F40CD4"/>
    <w:rsid w:val="00F4284F"/>
    <w:rsid w:val="00F45082"/>
    <w:rsid w:val="00F45404"/>
    <w:rsid w:val="00F458D0"/>
    <w:rsid w:val="00F4684B"/>
    <w:rsid w:val="00F4690A"/>
    <w:rsid w:val="00F47476"/>
    <w:rsid w:val="00F47822"/>
    <w:rsid w:val="00F479D9"/>
    <w:rsid w:val="00F50A10"/>
    <w:rsid w:val="00F50AEE"/>
    <w:rsid w:val="00F518E7"/>
    <w:rsid w:val="00F5289D"/>
    <w:rsid w:val="00F54D28"/>
    <w:rsid w:val="00F55A6D"/>
    <w:rsid w:val="00F55CA7"/>
    <w:rsid w:val="00F55F77"/>
    <w:rsid w:val="00F56CCB"/>
    <w:rsid w:val="00F6029F"/>
    <w:rsid w:val="00F60850"/>
    <w:rsid w:val="00F60DF0"/>
    <w:rsid w:val="00F6278A"/>
    <w:rsid w:val="00F63982"/>
    <w:rsid w:val="00F6502F"/>
    <w:rsid w:val="00F651C7"/>
    <w:rsid w:val="00F65215"/>
    <w:rsid w:val="00F653D0"/>
    <w:rsid w:val="00F66EB3"/>
    <w:rsid w:val="00F6771C"/>
    <w:rsid w:val="00F67F82"/>
    <w:rsid w:val="00F7045C"/>
    <w:rsid w:val="00F70998"/>
    <w:rsid w:val="00F72C05"/>
    <w:rsid w:val="00F7373C"/>
    <w:rsid w:val="00F742B9"/>
    <w:rsid w:val="00F74794"/>
    <w:rsid w:val="00F75228"/>
    <w:rsid w:val="00F75E5F"/>
    <w:rsid w:val="00F76324"/>
    <w:rsid w:val="00F77017"/>
    <w:rsid w:val="00F804BD"/>
    <w:rsid w:val="00F869EB"/>
    <w:rsid w:val="00F87DD3"/>
    <w:rsid w:val="00F905AF"/>
    <w:rsid w:val="00F912D9"/>
    <w:rsid w:val="00F95A60"/>
    <w:rsid w:val="00F97E65"/>
    <w:rsid w:val="00FA065C"/>
    <w:rsid w:val="00FA1D0A"/>
    <w:rsid w:val="00FA2356"/>
    <w:rsid w:val="00FA37C4"/>
    <w:rsid w:val="00FA4085"/>
    <w:rsid w:val="00FA71AB"/>
    <w:rsid w:val="00FB0572"/>
    <w:rsid w:val="00FB078A"/>
    <w:rsid w:val="00FB25C3"/>
    <w:rsid w:val="00FB273B"/>
    <w:rsid w:val="00FB479D"/>
    <w:rsid w:val="00FC12E4"/>
    <w:rsid w:val="00FC139E"/>
    <w:rsid w:val="00FC1CF9"/>
    <w:rsid w:val="00FC326B"/>
    <w:rsid w:val="00FC3CA9"/>
    <w:rsid w:val="00FC4A5F"/>
    <w:rsid w:val="00FC4C5E"/>
    <w:rsid w:val="00FC52BA"/>
    <w:rsid w:val="00FC6AA2"/>
    <w:rsid w:val="00FC6B50"/>
    <w:rsid w:val="00FC6ED2"/>
    <w:rsid w:val="00FC77EE"/>
    <w:rsid w:val="00FD0E30"/>
    <w:rsid w:val="00FD1B9A"/>
    <w:rsid w:val="00FD1C23"/>
    <w:rsid w:val="00FD303E"/>
    <w:rsid w:val="00FD4B50"/>
    <w:rsid w:val="00FD69EC"/>
    <w:rsid w:val="00FD6B89"/>
    <w:rsid w:val="00FD6D84"/>
    <w:rsid w:val="00FD73F7"/>
    <w:rsid w:val="00FD7AAC"/>
    <w:rsid w:val="00FE1837"/>
    <w:rsid w:val="00FE1F2A"/>
    <w:rsid w:val="00FE2416"/>
    <w:rsid w:val="00FE2565"/>
    <w:rsid w:val="00FE27F1"/>
    <w:rsid w:val="00FE32AF"/>
    <w:rsid w:val="00FE7DE6"/>
    <w:rsid w:val="00FF06E0"/>
    <w:rsid w:val="00FF1A66"/>
    <w:rsid w:val="00FF2027"/>
    <w:rsid w:val="00FF2E8C"/>
    <w:rsid w:val="00FF6458"/>
    <w:rsid w:val="00FF7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97F3359-B5F3-40EC-9506-1A9F0C3C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F09"/>
    <w:pPr>
      <w:spacing w:line="360" w:lineRule="atLeast"/>
      <w:ind w:firstLine="709"/>
      <w:jc w:val="both"/>
    </w:pPr>
    <w:rPr>
      <w:sz w:val="30"/>
    </w:rPr>
  </w:style>
  <w:style w:type="paragraph" w:styleId="1">
    <w:name w:val="heading 1"/>
    <w:basedOn w:val="a"/>
    <w:next w:val="a"/>
    <w:link w:val="10"/>
    <w:qFormat/>
    <w:pPr>
      <w:spacing w:before="240" w:after="360" w:line="240" w:lineRule="exact"/>
      <w:ind w:firstLine="0"/>
      <w:jc w:val="center"/>
      <w:outlineLvl w:val="0"/>
    </w:pPr>
    <w:rPr>
      <w:color w:val="FF0000"/>
    </w:rPr>
  </w:style>
  <w:style w:type="paragraph" w:styleId="2">
    <w:name w:val="heading 2"/>
    <w:basedOn w:val="a"/>
    <w:next w:val="a"/>
    <w:link w:val="20"/>
    <w:unhideWhenUsed/>
    <w:qFormat/>
    <w:rsid w:val="00B871A0"/>
    <w:pPr>
      <w:keepNext/>
      <w:spacing w:before="240" w:after="60"/>
      <w:outlineLvl w:val="1"/>
    </w:pPr>
    <w:rPr>
      <w:rFonts w:ascii="Calibri Light" w:hAnsi="Calibri Light"/>
      <w:b/>
      <w:bCs/>
      <w:i/>
      <w:iCs/>
      <w:sz w:val="28"/>
      <w:szCs w:val="28"/>
    </w:rPr>
  </w:style>
  <w:style w:type="paragraph" w:styleId="3">
    <w:name w:val="heading 3"/>
    <w:basedOn w:val="a"/>
    <w:next w:val="a"/>
    <w:link w:val="30"/>
    <w:unhideWhenUsed/>
    <w:qFormat/>
    <w:rsid w:val="0007251F"/>
    <w:pPr>
      <w:keepNext/>
      <w:spacing w:before="240" w:after="60"/>
      <w:outlineLvl w:val="2"/>
    </w:pPr>
    <w:rPr>
      <w:rFonts w:ascii="Calibri Light" w:hAnsi="Calibri Light"/>
      <w:b/>
      <w:bCs/>
      <w:sz w:val="26"/>
      <w:szCs w:val="26"/>
    </w:rPr>
  </w:style>
  <w:style w:type="paragraph" w:styleId="4">
    <w:name w:val="heading 4"/>
    <w:basedOn w:val="a"/>
    <w:next w:val="a"/>
    <w:link w:val="40"/>
    <w:semiHidden/>
    <w:unhideWhenUsed/>
    <w:qFormat/>
    <w:rsid w:val="00C73151"/>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pPr>
  </w:style>
  <w:style w:type="paragraph" w:styleId="a5">
    <w:name w:val="footer"/>
    <w:basedOn w:val="a"/>
    <w:link w:val="a6"/>
    <w:uiPriority w:val="99"/>
    <w:pPr>
      <w:tabs>
        <w:tab w:val="center" w:pos="4153"/>
        <w:tab w:val="right" w:pos="8306"/>
      </w:tabs>
    </w:pPr>
  </w:style>
  <w:style w:type="paragraph" w:customStyle="1" w:styleId="11">
    <w:name w:val="нижний колонтитул1"/>
    <w:basedOn w:val="a5"/>
    <w:rsid w:val="00CC4E1F"/>
    <w:pPr>
      <w:spacing w:line="240" w:lineRule="auto"/>
      <w:ind w:firstLine="0"/>
    </w:pPr>
    <w:rPr>
      <w:sz w:val="12"/>
    </w:rPr>
  </w:style>
  <w:style w:type="paragraph" w:styleId="a7">
    <w:name w:val="Body Text Indent"/>
    <w:basedOn w:val="a"/>
    <w:link w:val="a8"/>
    <w:rPr>
      <w:lang w:val="en-US"/>
    </w:rPr>
  </w:style>
  <w:style w:type="paragraph" w:customStyle="1" w:styleId="a9">
    <w:name w:val="адресат"/>
    <w:basedOn w:val="a"/>
    <w:next w:val="a"/>
    <w:autoRedefine/>
    <w:pPr>
      <w:spacing w:before="240" w:after="240" w:line="240" w:lineRule="auto"/>
      <w:ind w:firstLine="0"/>
      <w:jc w:val="center"/>
    </w:pPr>
  </w:style>
  <w:style w:type="paragraph" w:customStyle="1" w:styleId="12">
    <w:name w:val="адресат1"/>
    <w:basedOn w:val="a"/>
    <w:next w:val="a9"/>
    <w:autoRedefine/>
    <w:pPr>
      <w:spacing w:line="240" w:lineRule="auto"/>
      <w:ind w:firstLine="0"/>
      <w:jc w:val="center"/>
    </w:pPr>
    <w:rPr>
      <w:caps/>
      <w:color w:val="0000FF"/>
    </w:rPr>
  </w:style>
  <w:style w:type="paragraph" w:customStyle="1" w:styleId="aa">
    <w:name w:val="подпись"/>
    <w:basedOn w:val="a"/>
    <w:next w:val="a"/>
    <w:pPr>
      <w:spacing w:before="480" w:line="240" w:lineRule="auto"/>
      <w:ind w:firstLine="0"/>
      <w:jc w:val="right"/>
    </w:pPr>
    <w:rPr>
      <w:color w:val="FF00FF"/>
    </w:rPr>
  </w:style>
  <w:style w:type="paragraph" w:customStyle="1" w:styleId="ab">
    <w:name w:val="дата"/>
    <w:basedOn w:val="aa"/>
    <w:next w:val="a"/>
    <w:pPr>
      <w:tabs>
        <w:tab w:val="right" w:pos="8931"/>
      </w:tabs>
      <w:spacing w:before="520"/>
      <w:jc w:val="left"/>
    </w:pPr>
    <w:rPr>
      <w:color w:val="008000"/>
    </w:rPr>
  </w:style>
  <w:style w:type="paragraph" w:customStyle="1" w:styleId="41">
    <w:name w:val="заголовок4"/>
    <w:basedOn w:val="a"/>
    <w:next w:val="1"/>
    <w:pPr>
      <w:spacing w:line="240" w:lineRule="auto"/>
      <w:ind w:firstLine="0"/>
      <w:jc w:val="left"/>
    </w:pPr>
    <w:rPr>
      <w:color w:val="800080"/>
    </w:rPr>
  </w:style>
  <w:style w:type="character" w:styleId="ac">
    <w:name w:val="page number"/>
    <w:basedOn w:val="a0"/>
    <w:rsid w:val="00B9307D"/>
  </w:style>
  <w:style w:type="table" w:styleId="ad">
    <w:name w:val="Table Grid"/>
    <w:basedOn w:val="a1"/>
    <w:uiPriority w:val="59"/>
    <w:rsid w:val="00F04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rsid w:val="00417A0B"/>
    <w:pPr>
      <w:spacing w:line="240" w:lineRule="auto"/>
    </w:pPr>
    <w:rPr>
      <w:rFonts w:ascii="Tahoma" w:hAnsi="Tahoma" w:cs="Tahoma"/>
      <w:sz w:val="16"/>
      <w:szCs w:val="16"/>
    </w:rPr>
  </w:style>
  <w:style w:type="character" w:customStyle="1" w:styleId="af">
    <w:name w:val="Текст выноски Знак"/>
    <w:link w:val="ae"/>
    <w:uiPriority w:val="99"/>
    <w:rsid w:val="00417A0B"/>
    <w:rPr>
      <w:rFonts w:ascii="Tahoma" w:hAnsi="Tahoma" w:cs="Tahoma"/>
      <w:sz w:val="16"/>
      <w:szCs w:val="16"/>
    </w:rPr>
  </w:style>
  <w:style w:type="paragraph" w:styleId="af0">
    <w:name w:val="List Paragraph"/>
    <w:basedOn w:val="a"/>
    <w:uiPriority w:val="34"/>
    <w:qFormat/>
    <w:rsid w:val="00E61D24"/>
    <w:pPr>
      <w:spacing w:after="200" w:line="276" w:lineRule="auto"/>
      <w:ind w:left="720" w:firstLine="0"/>
      <w:contextualSpacing/>
      <w:jc w:val="left"/>
    </w:pPr>
    <w:rPr>
      <w:rFonts w:ascii="Calibri" w:eastAsia="Calibri" w:hAnsi="Calibri"/>
      <w:sz w:val="22"/>
      <w:szCs w:val="22"/>
      <w:lang w:eastAsia="en-US"/>
    </w:rPr>
  </w:style>
  <w:style w:type="character" w:customStyle="1" w:styleId="af1">
    <w:name w:val="Основной текст + Полужирный"/>
    <w:rsid w:val="00E82BF9"/>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4">
    <w:name w:val="Верхний колонтитул Знак"/>
    <w:link w:val="a3"/>
    <w:rsid w:val="00D13923"/>
    <w:rPr>
      <w:sz w:val="30"/>
    </w:rPr>
  </w:style>
  <w:style w:type="character" w:customStyle="1" w:styleId="40">
    <w:name w:val="Заголовок 4 Знак"/>
    <w:link w:val="4"/>
    <w:semiHidden/>
    <w:rsid w:val="00C73151"/>
    <w:rPr>
      <w:rFonts w:ascii="Calibri" w:eastAsia="Times New Roman" w:hAnsi="Calibri" w:cs="Times New Roman"/>
      <w:b/>
      <w:bCs/>
      <w:sz w:val="28"/>
      <w:szCs w:val="28"/>
    </w:rPr>
  </w:style>
  <w:style w:type="paragraph" w:customStyle="1" w:styleId="formattext">
    <w:name w:val="formattext"/>
    <w:basedOn w:val="a"/>
    <w:rsid w:val="00C73151"/>
    <w:pPr>
      <w:spacing w:before="100" w:beforeAutospacing="1" w:after="100" w:afterAutospacing="1" w:line="240" w:lineRule="auto"/>
      <w:ind w:firstLine="0"/>
      <w:jc w:val="left"/>
    </w:pPr>
    <w:rPr>
      <w:sz w:val="24"/>
      <w:szCs w:val="24"/>
    </w:rPr>
  </w:style>
  <w:style w:type="character" w:styleId="af2">
    <w:name w:val="Hyperlink"/>
    <w:uiPriority w:val="99"/>
    <w:unhideWhenUsed/>
    <w:rsid w:val="00C73151"/>
    <w:rPr>
      <w:color w:val="0000FF"/>
      <w:u w:val="single"/>
    </w:rPr>
  </w:style>
  <w:style w:type="character" w:customStyle="1" w:styleId="a6">
    <w:name w:val="Нижний колонтитул Знак"/>
    <w:link w:val="a5"/>
    <w:uiPriority w:val="99"/>
    <w:rsid w:val="00243488"/>
    <w:rPr>
      <w:sz w:val="30"/>
    </w:rPr>
  </w:style>
  <w:style w:type="paragraph" w:styleId="af3">
    <w:name w:val="No Spacing"/>
    <w:link w:val="af4"/>
    <w:uiPriority w:val="1"/>
    <w:qFormat/>
    <w:rsid w:val="00243488"/>
    <w:rPr>
      <w:rFonts w:ascii="Calibri" w:hAnsi="Calibri"/>
      <w:sz w:val="22"/>
      <w:szCs w:val="22"/>
    </w:rPr>
  </w:style>
  <w:style w:type="paragraph" w:styleId="af5">
    <w:name w:val="Title"/>
    <w:basedOn w:val="a"/>
    <w:link w:val="af6"/>
    <w:qFormat/>
    <w:rsid w:val="00243488"/>
    <w:pPr>
      <w:spacing w:line="240" w:lineRule="auto"/>
      <w:ind w:firstLine="0"/>
      <w:jc w:val="center"/>
    </w:pPr>
    <w:rPr>
      <w:b/>
      <w:sz w:val="28"/>
    </w:rPr>
  </w:style>
  <w:style w:type="character" w:customStyle="1" w:styleId="af6">
    <w:name w:val="Название Знак"/>
    <w:link w:val="af5"/>
    <w:rsid w:val="00243488"/>
    <w:rPr>
      <w:b/>
      <w:sz w:val="28"/>
    </w:rPr>
  </w:style>
  <w:style w:type="paragraph" w:customStyle="1" w:styleId="14">
    <w:name w:val="Стиль14"/>
    <w:basedOn w:val="a"/>
    <w:rsid w:val="00BB6D31"/>
    <w:pPr>
      <w:spacing w:before="100" w:beforeAutospacing="1" w:after="100" w:afterAutospacing="1" w:line="240" w:lineRule="auto"/>
      <w:ind w:firstLine="720"/>
    </w:pPr>
    <w:rPr>
      <w:sz w:val="28"/>
    </w:rPr>
  </w:style>
  <w:style w:type="character" w:customStyle="1" w:styleId="s3">
    <w:name w:val="s3"/>
    <w:rsid w:val="00D67985"/>
  </w:style>
  <w:style w:type="character" w:customStyle="1" w:styleId="20">
    <w:name w:val="Заголовок 2 Знак"/>
    <w:link w:val="2"/>
    <w:rsid w:val="00B871A0"/>
    <w:rPr>
      <w:rFonts w:ascii="Calibri Light" w:eastAsia="Times New Roman" w:hAnsi="Calibri Light" w:cs="Times New Roman"/>
      <w:b/>
      <w:bCs/>
      <w:i/>
      <w:iCs/>
      <w:sz w:val="28"/>
      <w:szCs w:val="28"/>
    </w:rPr>
  </w:style>
  <w:style w:type="paragraph" w:customStyle="1" w:styleId="af7">
    <w:name w:val="Таблица"/>
    <w:basedOn w:val="af8"/>
    <w:rsid w:val="00B871A0"/>
    <w:pPr>
      <w:pBdr>
        <w:top w:val="none" w:sz="0" w:space="0" w:color="auto"/>
        <w:left w:val="none" w:sz="0" w:space="0" w:color="auto"/>
        <w:bottom w:val="none" w:sz="0" w:space="0" w:color="auto"/>
        <w:right w:val="none" w:sz="0" w:space="0" w:color="auto"/>
      </w:pBdr>
      <w:shd w:val="clear" w:color="auto" w:fill="auto"/>
      <w:spacing w:line="220" w:lineRule="exact"/>
      <w:ind w:left="0" w:firstLine="0"/>
      <w:jc w:val="left"/>
    </w:pPr>
    <w:rPr>
      <w:rFonts w:ascii="Arial" w:hAnsi="Arial"/>
      <w:sz w:val="20"/>
      <w:szCs w:val="20"/>
      <w:lang w:val="x-none" w:eastAsia="x-none"/>
    </w:rPr>
  </w:style>
  <w:style w:type="paragraph" w:customStyle="1" w:styleId="120">
    <w:name w:val="Обычный12"/>
    <w:uiPriority w:val="99"/>
    <w:rsid w:val="00B871A0"/>
    <w:pPr>
      <w:widowControl w:val="0"/>
    </w:pPr>
  </w:style>
  <w:style w:type="paragraph" w:styleId="af8">
    <w:name w:val="Message Header"/>
    <w:basedOn w:val="a"/>
    <w:link w:val="af9"/>
    <w:rsid w:val="00B871A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af9">
    <w:name w:val="Шапка Знак"/>
    <w:link w:val="af8"/>
    <w:rsid w:val="00B871A0"/>
    <w:rPr>
      <w:rFonts w:ascii="Calibri Light" w:eastAsia="Times New Roman" w:hAnsi="Calibri Light" w:cs="Times New Roman"/>
      <w:sz w:val="24"/>
      <w:szCs w:val="24"/>
      <w:shd w:val="pct20" w:color="auto" w:fill="auto"/>
    </w:rPr>
  </w:style>
  <w:style w:type="paragraph" w:customStyle="1" w:styleId="13">
    <w:name w:val="Обычный1"/>
    <w:rsid w:val="004F6A55"/>
    <w:pPr>
      <w:widowControl w:val="0"/>
    </w:pPr>
  </w:style>
  <w:style w:type="paragraph" w:customStyle="1" w:styleId="217">
    <w:name w:val="Основной текст с отступом 217"/>
    <w:basedOn w:val="a"/>
    <w:uiPriority w:val="99"/>
    <w:rsid w:val="004F6A55"/>
    <w:pPr>
      <w:widowControl w:val="0"/>
      <w:spacing w:line="240" w:lineRule="auto"/>
    </w:pPr>
    <w:rPr>
      <w:sz w:val="20"/>
    </w:rPr>
  </w:style>
  <w:style w:type="paragraph" w:customStyle="1" w:styleId="afa">
    <w:name w:val="Заголграф"/>
    <w:basedOn w:val="3"/>
    <w:rsid w:val="0007251F"/>
    <w:pPr>
      <w:spacing w:before="120" w:after="240" w:line="240" w:lineRule="auto"/>
      <w:ind w:firstLine="0"/>
      <w:jc w:val="center"/>
      <w:outlineLvl w:val="9"/>
    </w:pPr>
    <w:rPr>
      <w:rFonts w:ascii="Arial" w:hAnsi="Arial" w:cs="Arial"/>
      <w:bCs w:val="0"/>
      <w:sz w:val="22"/>
      <w:szCs w:val="22"/>
      <w:lang w:val="x-none" w:eastAsia="x-none"/>
    </w:rPr>
  </w:style>
  <w:style w:type="character" w:customStyle="1" w:styleId="30">
    <w:name w:val="Заголовок 3 Знак"/>
    <w:link w:val="3"/>
    <w:rsid w:val="0007251F"/>
    <w:rPr>
      <w:rFonts w:ascii="Calibri Light" w:eastAsia="Times New Roman" w:hAnsi="Calibri Light" w:cs="Times New Roman"/>
      <w:b/>
      <w:bCs/>
      <w:sz w:val="26"/>
      <w:szCs w:val="26"/>
    </w:rPr>
  </w:style>
  <w:style w:type="character" w:customStyle="1" w:styleId="10">
    <w:name w:val="Заголовок 1 Знак"/>
    <w:basedOn w:val="a0"/>
    <w:link w:val="1"/>
    <w:rsid w:val="00FC52BA"/>
    <w:rPr>
      <w:color w:val="FF0000"/>
      <w:sz w:val="30"/>
    </w:rPr>
  </w:style>
  <w:style w:type="character" w:styleId="afb">
    <w:name w:val="FollowedHyperlink"/>
    <w:basedOn w:val="a0"/>
    <w:uiPriority w:val="99"/>
    <w:unhideWhenUsed/>
    <w:rsid w:val="00FC52BA"/>
    <w:rPr>
      <w:color w:val="954F72" w:themeColor="followedHyperlink"/>
      <w:u w:val="single"/>
    </w:rPr>
  </w:style>
  <w:style w:type="paragraph" w:styleId="afc">
    <w:name w:val="Normal (Web)"/>
    <w:basedOn w:val="a"/>
    <w:uiPriority w:val="99"/>
    <w:unhideWhenUsed/>
    <w:rsid w:val="00FC52BA"/>
    <w:pPr>
      <w:spacing w:before="100" w:beforeAutospacing="1" w:after="100" w:afterAutospacing="1" w:line="240" w:lineRule="auto"/>
      <w:ind w:firstLine="0"/>
      <w:jc w:val="left"/>
    </w:pPr>
    <w:rPr>
      <w:sz w:val="24"/>
      <w:szCs w:val="24"/>
    </w:rPr>
  </w:style>
  <w:style w:type="character" w:customStyle="1" w:styleId="a8">
    <w:name w:val="Основной текст с отступом Знак"/>
    <w:basedOn w:val="a0"/>
    <w:link w:val="a7"/>
    <w:uiPriority w:val="99"/>
    <w:rsid w:val="00FC52BA"/>
    <w:rPr>
      <w:sz w:val="30"/>
      <w:lang w:val="en-US"/>
    </w:rPr>
  </w:style>
  <w:style w:type="paragraph" w:customStyle="1" w:styleId="firm-info">
    <w:name w:val="firm-info"/>
    <w:basedOn w:val="a"/>
    <w:uiPriority w:val="99"/>
    <w:semiHidden/>
    <w:rsid w:val="00FC52BA"/>
    <w:pPr>
      <w:spacing w:before="100" w:beforeAutospacing="1" w:after="100" w:afterAutospacing="1" w:line="240" w:lineRule="auto"/>
      <w:ind w:firstLine="0"/>
      <w:jc w:val="left"/>
    </w:pPr>
    <w:rPr>
      <w:sz w:val="24"/>
      <w:szCs w:val="24"/>
    </w:rPr>
  </w:style>
  <w:style w:type="character" w:styleId="afd">
    <w:name w:val="Strong"/>
    <w:basedOn w:val="a0"/>
    <w:uiPriority w:val="22"/>
    <w:qFormat/>
    <w:rsid w:val="00FC52BA"/>
    <w:rPr>
      <w:b/>
      <w:bCs/>
    </w:rPr>
  </w:style>
  <w:style w:type="paragraph" w:customStyle="1" w:styleId="msonormalmailrucssattributepostfix">
    <w:name w:val="msonormal_mailru_css_attribute_postfix"/>
    <w:basedOn w:val="a"/>
    <w:rsid w:val="00F869EB"/>
    <w:pPr>
      <w:spacing w:before="100" w:beforeAutospacing="1" w:after="100" w:afterAutospacing="1" w:line="240" w:lineRule="auto"/>
      <w:ind w:firstLine="0"/>
      <w:jc w:val="left"/>
    </w:pPr>
    <w:rPr>
      <w:sz w:val="24"/>
      <w:szCs w:val="24"/>
    </w:rPr>
  </w:style>
  <w:style w:type="character" w:customStyle="1" w:styleId="nowrap">
    <w:name w:val="nowrap"/>
    <w:basedOn w:val="a0"/>
    <w:rsid w:val="00A173AD"/>
  </w:style>
  <w:style w:type="paragraph" w:styleId="21">
    <w:name w:val="Body Text Indent 2"/>
    <w:basedOn w:val="a"/>
    <w:link w:val="22"/>
    <w:rsid w:val="00381CCC"/>
    <w:pPr>
      <w:spacing w:after="120" w:line="480" w:lineRule="auto"/>
      <w:ind w:left="283"/>
    </w:pPr>
  </w:style>
  <w:style w:type="character" w:customStyle="1" w:styleId="22">
    <w:name w:val="Основной текст с отступом 2 Знак"/>
    <w:basedOn w:val="a0"/>
    <w:link w:val="21"/>
    <w:rsid w:val="00381CCC"/>
    <w:rPr>
      <w:sz w:val="30"/>
    </w:rPr>
  </w:style>
  <w:style w:type="paragraph" w:customStyle="1" w:styleId="ConsPlusTitle">
    <w:name w:val="ConsPlusTitle"/>
    <w:rsid w:val="003A0DF2"/>
    <w:pPr>
      <w:widowControl w:val="0"/>
      <w:autoSpaceDE w:val="0"/>
      <w:autoSpaceDN w:val="0"/>
    </w:pPr>
    <w:rPr>
      <w:rFonts w:ascii="Calibri" w:hAnsi="Calibri" w:cs="Calibri"/>
      <w:b/>
      <w:sz w:val="22"/>
    </w:rPr>
  </w:style>
  <w:style w:type="table" w:styleId="23">
    <w:name w:val="Plain Table 2"/>
    <w:basedOn w:val="a1"/>
    <w:uiPriority w:val="42"/>
    <w:rsid w:val="00EC453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arChar">
    <w:name w:val="Char Char"/>
    <w:basedOn w:val="a"/>
    <w:rsid w:val="0049701C"/>
    <w:pPr>
      <w:spacing w:after="120" w:line="240" w:lineRule="auto"/>
      <w:ind w:firstLine="0"/>
      <w:jc w:val="left"/>
    </w:pPr>
    <w:rPr>
      <w:rFonts w:ascii="Arial" w:hAnsi="Arial"/>
      <w:sz w:val="20"/>
      <w:lang w:val="en-US" w:eastAsia="en-US"/>
    </w:rPr>
  </w:style>
  <w:style w:type="paragraph" w:styleId="afe">
    <w:name w:val="footnote text"/>
    <w:basedOn w:val="a"/>
    <w:link w:val="aff"/>
    <w:uiPriority w:val="99"/>
    <w:unhideWhenUsed/>
    <w:rsid w:val="00C25F60"/>
    <w:pPr>
      <w:spacing w:line="240" w:lineRule="auto"/>
      <w:ind w:firstLine="0"/>
      <w:jc w:val="left"/>
    </w:pPr>
    <w:rPr>
      <w:rFonts w:asciiTheme="minorHAnsi" w:eastAsiaTheme="minorHAnsi" w:hAnsiTheme="minorHAnsi" w:cstheme="minorBidi"/>
      <w:sz w:val="20"/>
      <w:lang w:eastAsia="en-US"/>
    </w:rPr>
  </w:style>
  <w:style w:type="character" w:customStyle="1" w:styleId="aff">
    <w:name w:val="Текст сноски Знак"/>
    <w:basedOn w:val="a0"/>
    <w:link w:val="afe"/>
    <w:uiPriority w:val="99"/>
    <w:rsid w:val="00C25F60"/>
    <w:rPr>
      <w:rFonts w:asciiTheme="minorHAnsi" w:eastAsiaTheme="minorHAnsi" w:hAnsiTheme="minorHAnsi" w:cstheme="minorBidi"/>
      <w:lang w:eastAsia="en-US"/>
    </w:rPr>
  </w:style>
  <w:style w:type="character" w:styleId="aff0">
    <w:name w:val="footnote reference"/>
    <w:basedOn w:val="a0"/>
    <w:uiPriority w:val="99"/>
    <w:unhideWhenUsed/>
    <w:rsid w:val="00C25F60"/>
    <w:rPr>
      <w:vertAlign w:val="superscript"/>
    </w:rPr>
  </w:style>
  <w:style w:type="paragraph" w:customStyle="1" w:styleId="Default">
    <w:name w:val="Default"/>
    <w:rsid w:val="00563A39"/>
    <w:pPr>
      <w:autoSpaceDE w:val="0"/>
      <w:autoSpaceDN w:val="0"/>
      <w:adjustRightInd w:val="0"/>
    </w:pPr>
    <w:rPr>
      <w:color w:val="000000"/>
      <w:sz w:val="24"/>
      <w:szCs w:val="24"/>
    </w:rPr>
  </w:style>
  <w:style w:type="table" w:styleId="15">
    <w:name w:val="Plain Table 1"/>
    <w:basedOn w:val="a1"/>
    <w:uiPriority w:val="41"/>
    <w:rsid w:val="0056215A"/>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
    <w:name w:val="Grid Table 1 Light"/>
    <w:basedOn w:val="a1"/>
    <w:uiPriority w:val="46"/>
    <w:rsid w:val="000B022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0B022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0B022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0B022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rsid w:val="000B022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0B022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rsid w:val="000B02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31">
    <w:name w:val="Plain Table 3"/>
    <w:basedOn w:val="a1"/>
    <w:uiPriority w:val="43"/>
    <w:rsid w:val="000B022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2">
    <w:name w:val="Plain Table 4"/>
    <w:basedOn w:val="a1"/>
    <w:uiPriority w:val="44"/>
    <w:rsid w:val="000B022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0B02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4">
    <w:name w:val="Без интервала Знак"/>
    <w:basedOn w:val="a0"/>
    <w:link w:val="af3"/>
    <w:uiPriority w:val="99"/>
    <w:rsid w:val="007F3A90"/>
    <w:rPr>
      <w:rFonts w:ascii="Calibri" w:hAnsi="Calibri"/>
      <w:sz w:val="22"/>
      <w:szCs w:val="22"/>
    </w:rPr>
  </w:style>
  <w:style w:type="paragraph" w:customStyle="1" w:styleId="ConsPlusNormal">
    <w:name w:val="ConsPlusNormal"/>
    <w:rsid w:val="00A76842"/>
    <w:pPr>
      <w:widowControl w:val="0"/>
      <w:autoSpaceDE w:val="0"/>
      <w:autoSpaceDN w:val="0"/>
    </w:pPr>
    <w:rPr>
      <w:rFonts w:ascii="Calibri" w:eastAsiaTheme="minorEastAsia" w:hAnsi="Calibri" w:cs="Calibri"/>
      <w:sz w:val="22"/>
      <w:szCs w:val="22"/>
    </w:rPr>
  </w:style>
  <w:style w:type="character" w:customStyle="1" w:styleId="addrval">
    <w:name w:val="addrval"/>
    <w:basedOn w:val="a0"/>
    <w:rsid w:val="001B40F0"/>
  </w:style>
  <w:style w:type="character" w:customStyle="1" w:styleId="fav-text">
    <w:name w:val="fav-text"/>
    <w:basedOn w:val="a0"/>
    <w:rsid w:val="003B7A4B"/>
  </w:style>
  <w:style w:type="paragraph" w:styleId="HTML">
    <w:name w:val="HTML Preformatted"/>
    <w:basedOn w:val="a"/>
    <w:link w:val="HTML0"/>
    <w:uiPriority w:val="99"/>
    <w:unhideWhenUsed/>
    <w:rsid w:val="00870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0">
    <w:name w:val="Стандартный HTML Знак"/>
    <w:basedOn w:val="a0"/>
    <w:link w:val="HTML"/>
    <w:uiPriority w:val="99"/>
    <w:rsid w:val="00870197"/>
    <w:rPr>
      <w:rFonts w:ascii="Courier New" w:hAnsi="Courier New" w:cs="Courier New"/>
    </w:rPr>
  </w:style>
  <w:style w:type="character" w:styleId="aff1">
    <w:name w:val="Emphasis"/>
    <w:basedOn w:val="a0"/>
    <w:uiPriority w:val="20"/>
    <w:qFormat/>
    <w:rsid w:val="002F0B1F"/>
    <w:rPr>
      <w:i/>
      <w:iCs/>
    </w:rPr>
  </w:style>
  <w:style w:type="table" w:customStyle="1" w:styleId="16">
    <w:name w:val="Сетка таблицы1"/>
    <w:basedOn w:val="a1"/>
    <w:next w:val="ad"/>
    <w:uiPriority w:val="59"/>
    <w:rsid w:val="009F18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0016">
      <w:bodyDiv w:val="1"/>
      <w:marLeft w:val="0"/>
      <w:marRight w:val="0"/>
      <w:marTop w:val="0"/>
      <w:marBottom w:val="0"/>
      <w:divBdr>
        <w:top w:val="none" w:sz="0" w:space="0" w:color="auto"/>
        <w:left w:val="none" w:sz="0" w:space="0" w:color="auto"/>
        <w:bottom w:val="none" w:sz="0" w:space="0" w:color="auto"/>
        <w:right w:val="none" w:sz="0" w:space="0" w:color="auto"/>
      </w:divBdr>
    </w:div>
    <w:div w:id="30616181">
      <w:bodyDiv w:val="1"/>
      <w:marLeft w:val="0"/>
      <w:marRight w:val="0"/>
      <w:marTop w:val="0"/>
      <w:marBottom w:val="0"/>
      <w:divBdr>
        <w:top w:val="none" w:sz="0" w:space="0" w:color="auto"/>
        <w:left w:val="none" w:sz="0" w:space="0" w:color="auto"/>
        <w:bottom w:val="none" w:sz="0" w:space="0" w:color="auto"/>
        <w:right w:val="none" w:sz="0" w:space="0" w:color="auto"/>
      </w:divBdr>
      <w:divsChild>
        <w:div w:id="629481020">
          <w:marLeft w:val="0"/>
          <w:marRight w:val="0"/>
          <w:marTop w:val="0"/>
          <w:marBottom w:val="0"/>
          <w:divBdr>
            <w:top w:val="single" w:sz="6" w:space="8" w:color="CFCFCF"/>
            <w:left w:val="single" w:sz="6" w:space="15" w:color="CFCFCF"/>
            <w:bottom w:val="single" w:sz="6" w:space="8" w:color="CFCFCF"/>
            <w:right w:val="single" w:sz="6" w:space="15" w:color="CFCFCF"/>
          </w:divBdr>
          <w:divsChild>
            <w:div w:id="1139225881">
              <w:marLeft w:val="0"/>
              <w:marRight w:val="0"/>
              <w:marTop w:val="225"/>
              <w:marBottom w:val="0"/>
              <w:divBdr>
                <w:top w:val="none" w:sz="0" w:space="0" w:color="auto"/>
                <w:left w:val="none" w:sz="0" w:space="0" w:color="auto"/>
                <w:bottom w:val="none" w:sz="0" w:space="0" w:color="auto"/>
                <w:right w:val="none" w:sz="0" w:space="0" w:color="auto"/>
              </w:divBdr>
              <w:divsChild>
                <w:div w:id="655648884">
                  <w:marLeft w:val="0"/>
                  <w:marRight w:val="0"/>
                  <w:marTop w:val="0"/>
                  <w:marBottom w:val="0"/>
                  <w:divBdr>
                    <w:top w:val="none" w:sz="0" w:space="0" w:color="auto"/>
                    <w:left w:val="none" w:sz="0" w:space="0" w:color="auto"/>
                    <w:bottom w:val="none" w:sz="0" w:space="0" w:color="auto"/>
                    <w:right w:val="none" w:sz="0" w:space="0" w:color="auto"/>
                  </w:divBdr>
                  <w:divsChild>
                    <w:div w:id="933978328">
                      <w:marLeft w:val="0"/>
                      <w:marRight w:val="0"/>
                      <w:marTop w:val="0"/>
                      <w:marBottom w:val="0"/>
                      <w:divBdr>
                        <w:top w:val="none" w:sz="0" w:space="0" w:color="auto"/>
                        <w:left w:val="none" w:sz="0" w:space="0" w:color="auto"/>
                        <w:bottom w:val="none" w:sz="0" w:space="0" w:color="auto"/>
                        <w:right w:val="none" w:sz="0" w:space="0" w:color="auto"/>
                      </w:divBdr>
                      <w:divsChild>
                        <w:div w:id="785394352">
                          <w:marLeft w:val="0"/>
                          <w:marRight w:val="0"/>
                          <w:marTop w:val="0"/>
                          <w:marBottom w:val="225"/>
                          <w:divBdr>
                            <w:top w:val="none" w:sz="0" w:space="0" w:color="auto"/>
                            <w:left w:val="none" w:sz="0" w:space="0" w:color="auto"/>
                            <w:bottom w:val="none" w:sz="0" w:space="0" w:color="auto"/>
                            <w:right w:val="none" w:sz="0" w:space="0" w:color="auto"/>
                          </w:divBdr>
                        </w:div>
                      </w:divsChild>
                    </w:div>
                    <w:div w:id="15009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51319">
      <w:bodyDiv w:val="1"/>
      <w:marLeft w:val="0"/>
      <w:marRight w:val="0"/>
      <w:marTop w:val="0"/>
      <w:marBottom w:val="0"/>
      <w:divBdr>
        <w:top w:val="none" w:sz="0" w:space="0" w:color="auto"/>
        <w:left w:val="none" w:sz="0" w:space="0" w:color="auto"/>
        <w:bottom w:val="none" w:sz="0" w:space="0" w:color="auto"/>
        <w:right w:val="none" w:sz="0" w:space="0" w:color="auto"/>
      </w:divBdr>
    </w:div>
    <w:div w:id="67004088">
      <w:bodyDiv w:val="1"/>
      <w:marLeft w:val="0"/>
      <w:marRight w:val="0"/>
      <w:marTop w:val="0"/>
      <w:marBottom w:val="0"/>
      <w:divBdr>
        <w:top w:val="none" w:sz="0" w:space="0" w:color="auto"/>
        <w:left w:val="none" w:sz="0" w:space="0" w:color="auto"/>
        <w:bottom w:val="none" w:sz="0" w:space="0" w:color="auto"/>
        <w:right w:val="none" w:sz="0" w:space="0" w:color="auto"/>
      </w:divBdr>
    </w:div>
    <w:div w:id="80491364">
      <w:bodyDiv w:val="1"/>
      <w:marLeft w:val="0"/>
      <w:marRight w:val="0"/>
      <w:marTop w:val="0"/>
      <w:marBottom w:val="0"/>
      <w:divBdr>
        <w:top w:val="none" w:sz="0" w:space="0" w:color="auto"/>
        <w:left w:val="none" w:sz="0" w:space="0" w:color="auto"/>
        <w:bottom w:val="none" w:sz="0" w:space="0" w:color="auto"/>
        <w:right w:val="none" w:sz="0" w:space="0" w:color="auto"/>
      </w:divBdr>
    </w:div>
    <w:div w:id="84230765">
      <w:bodyDiv w:val="1"/>
      <w:marLeft w:val="0"/>
      <w:marRight w:val="0"/>
      <w:marTop w:val="0"/>
      <w:marBottom w:val="0"/>
      <w:divBdr>
        <w:top w:val="none" w:sz="0" w:space="0" w:color="auto"/>
        <w:left w:val="none" w:sz="0" w:space="0" w:color="auto"/>
        <w:bottom w:val="none" w:sz="0" w:space="0" w:color="auto"/>
        <w:right w:val="none" w:sz="0" w:space="0" w:color="auto"/>
      </w:divBdr>
    </w:div>
    <w:div w:id="93864879">
      <w:bodyDiv w:val="1"/>
      <w:marLeft w:val="0"/>
      <w:marRight w:val="0"/>
      <w:marTop w:val="0"/>
      <w:marBottom w:val="0"/>
      <w:divBdr>
        <w:top w:val="none" w:sz="0" w:space="0" w:color="auto"/>
        <w:left w:val="none" w:sz="0" w:space="0" w:color="auto"/>
        <w:bottom w:val="none" w:sz="0" w:space="0" w:color="auto"/>
        <w:right w:val="none" w:sz="0" w:space="0" w:color="auto"/>
      </w:divBdr>
    </w:div>
    <w:div w:id="95366999">
      <w:bodyDiv w:val="1"/>
      <w:marLeft w:val="0"/>
      <w:marRight w:val="0"/>
      <w:marTop w:val="0"/>
      <w:marBottom w:val="0"/>
      <w:divBdr>
        <w:top w:val="none" w:sz="0" w:space="0" w:color="auto"/>
        <w:left w:val="none" w:sz="0" w:space="0" w:color="auto"/>
        <w:bottom w:val="none" w:sz="0" w:space="0" w:color="auto"/>
        <w:right w:val="none" w:sz="0" w:space="0" w:color="auto"/>
      </w:divBdr>
    </w:div>
    <w:div w:id="121655719">
      <w:bodyDiv w:val="1"/>
      <w:marLeft w:val="0"/>
      <w:marRight w:val="0"/>
      <w:marTop w:val="0"/>
      <w:marBottom w:val="0"/>
      <w:divBdr>
        <w:top w:val="none" w:sz="0" w:space="0" w:color="auto"/>
        <w:left w:val="none" w:sz="0" w:space="0" w:color="auto"/>
        <w:bottom w:val="none" w:sz="0" w:space="0" w:color="auto"/>
        <w:right w:val="none" w:sz="0" w:space="0" w:color="auto"/>
      </w:divBdr>
    </w:div>
    <w:div w:id="129714550">
      <w:bodyDiv w:val="1"/>
      <w:marLeft w:val="0"/>
      <w:marRight w:val="0"/>
      <w:marTop w:val="0"/>
      <w:marBottom w:val="0"/>
      <w:divBdr>
        <w:top w:val="none" w:sz="0" w:space="0" w:color="auto"/>
        <w:left w:val="none" w:sz="0" w:space="0" w:color="auto"/>
        <w:bottom w:val="none" w:sz="0" w:space="0" w:color="auto"/>
        <w:right w:val="none" w:sz="0" w:space="0" w:color="auto"/>
      </w:divBdr>
    </w:div>
    <w:div w:id="171573711">
      <w:bodyDiv w:val="1"/>
      <w:marLeft w:val="0"/>
      <w:marRight w:val="0"/>
      <w:marTop w:val="0"/>
      <w:marBottom w:val="0"/>
      <w:divBdr>
        <w:top w:val="none" w:sz="0" w:space="0" w:color="auto"/>
        <w:left w:val="none" w:sz="0" w:space="0" w:color="auto"/>
        <w:bottom w:val="none" w:sz="0" w:space="0" w:color="auto"/>
        <w:right w:val="none" w:sz="0" w:space="0" w:color="auto"/>
      </w:divBdr>
    </w:div>
    <w:div w:id="188103164">
      <w:bodyDiv w:val="1"/>
      <w:marLeft w:val="0"/>
      <w:marRight w:val="0"/>
      <w:marTop w:val="0"/>
      <w:marBottom w:val="0"/>
      <w:divBdr>
        <w:top w:val="none" w:sz="0" w:space="0" w:color="auto"/>
        <w:left w:val="none" w:sz="0" w:space="0" w:color="auto"/>
        <w:bottom w:val="none" w:sz="0" w:space="0" w:color="auto"/>
        <w:right w:val="none" w:sz="0" w:space="0" w:color="auto"/>
      </w:divBdr>
    </w:div>
    <w:div w:id="246616139">
      <w:bodyDiv w:val="1"/>
      <w:marLeft w:val="0"/>
      <w:marRight w:val="0"/>
      <w:marTop w:val="0"/>
      <w:marBottom w:val="0"/>
      <w:divBdr>
        <w:top w:val="none" w:sz="0" w:space="0" w:color="auto"/>
        <w:left w:val="none" w:sz="0" w:space="0" w:color="auto"/>
        <w:bottom w:val="none" w:sz="0" w:space="0" w:color="auto"/>
        <w:right w:val="none" w:sz="0" w:space="0" w:color="auto"/>
      </w:divBdr>
    </w:div>
    <w:div w:id="247496113">
      <w:bodyDiv w:val="1"/>
      <w:marLeft w:val="0"/>
      <w:marRight w:val="0"/>
      <w:marTop w:val="0"/>
      <w:marBottom w:val="0"/>
      <w:divBdr>
        <w:top w:val="none" w:sz="0" w:space="0" w:color="auto"/>
        <w:left w:val="none" w:sz="0" w:space="0" w:color="auto"/>
        <w:bottom w:val="none" w:sz="0" w:space="0" w:color="auto"/>
        <w:right w:val="none" w:sz="0" w:space="0" w:color="auto"/>
      </w:divBdr>
    </w:div>
    <w:div w:id="250507850">
      <w:bodyDiv w:val="1"/>
      <w:marLeft w:val="0"/>
      <w:marRight w:val="0"/>
      <w:marTop w:val="0"/>
      <w:marBottom w:val="0"/>
      <w:divBdr>
        <w:top w:val="none" w:sz="0" w:space="0" w:color="auto"/>
        <w:left w:val="none" w:sz="0" w:space="0" w:color="auto"/>
        <w:bottom w:val="none" w:sz="0" w:space="0" w:color="auto"/>
        <w:right w:val="none" w:sz="0" w:space="0" w:color="auto"/>
      </w:divBdr>
    </w:div>
    <w:div w:id="255283410">
      <w:bodyDiv w:val="1"/>
      <w:marLeft w:val="0"/>
      <w:marRight w:val="0"/>
      <w:marTop w:val="0"/>
      <w:marBottom w:val="0"/>
      <w:divBdr>
        <w:top w:val="none" w:sz="0" w:space="0" w:color="auto"/>
        <w:left w:val="none" w:sz="0" w:space="0" w:color="auto"/>
        <w:bottom w:val="none" w:sz="0" w:space="0" w:color="auto"/>
        <w:right w:val="none" w:sz="0" w:space="0" w:color="auto"/>
      </w:divBdr>
    </w:div>
    <w:div w:id="258488311">
      <w:bodyDiv w:val="1"/>
      <w:marLeft w:val="0"/>
      <w:marRight w:val="0"/>
      <w:marTop w:val="0"/>
      <w:marBottom w:val="0"/>
      <w:divBdr>
        <w:top w:val="none" w:sz="0" w:space="0" w:color="auto"/>
        <w:left w:val="none" w:sz="0" w:space="0" w:color="auto"/>
        <w:bottom w:val="none" w:sz="0" w:space="0" w:color="auto"/>
        <w:right w:val="none" w:sz="0" w:space="0" w:color="auto"/>
      </w:divBdr>
    </w:div>
    <w:div w:id="261449881">
      <w:bodyDiv w:val="1"/>
      <w:marLeft w:val="0"/>
      <w:marRight w:val="0"/>
      <w:marTop w:val="0"/>
      <w:marBottom w:val="0"/>
      <w:divBdr>
        <w:top w:val="none" w:sz="0" w:space="0" w:color="auto"/>
        <w:left w:val="none" w:sz="0" w:space="0" w:color="auto"/>
        <w:bottom w:val="none" w:sz="0" w:space="0" w:color="auto"/>
        <w:right w:val="none" w:sz="0" w:space="0" w:color="auto"/>
      </w:divBdr>
    </w:div>
    <w:div w:id="272520257">
      <w:bodyDiv w:val="1"/>
      <w:marLeft w:val="0"/>
      <w:marRight w:val="0"/>
      <w:marTop w:val="0"/>
      <w:marBottom w:val="0"/>
      <w:divBdr>
        <w:top w:val="none" w:sz="0" w:space="0" w:color="auto"/>
        <w:left w:val="none" w:sz="0" w:space="0" w:color="auto"/>
        <w:bottom w:val="none" w:sz="0" w:space="0" w:color="auto"/>
        <w:right w:val="none" w:sz="0" w:space="0" w:color="auto"/>
      </w:divBdr>
    </w:div>
    <w:div w:id="288897905">
      <w:bodyDiv w:val="1"/>
      <w:marLeft w:val="0"/>
      <w:marRight w:val="0"/>
      <w:marTop w:val="0"/>
      <w:marBottom w:val="0"/>
      <w:divBdr>
        <w:top w:val="none" w:sz="0" w:space="0" w:color="auto"/>
        <w:left w:val="none" w:sz="0" w:space="0" w:color="auto"/>
        <w:bottom w:val="none" w:sz="0" w:space="0" w:color="auto"/>
        <w:right w:val="none" w:sz="0" w:space="0" w:color="auto"/>
      </w:divBdr>
    </w:div>
    <w:div w:id="289364997">
      <w:bodyDiv w:val="1"/>
      <w:marLeft w:val="0"/>
      <w:marRight w:val="0"/>
      <w:marTop w:val="0"/>
      <w:marBottom w:val="0"/>
      <w:divBdr>
        <w:top w:val="none" w:sz="0" w:space="0" w:color="auto"/>
        <w:left w:val="none" w:sz="0" w:space="0" w:color="auto"/>
        <w:bottom w:val="none" w:sz="0" w:space="0" w:color="auto"/>
        <w:right w:val="none" w:sz="0" w:space="0" w:color="auto"/>
      </w:divBdr>
    </w:div>
    <w:div w:id="290285123">
      <w:bodyDiv w:val="1"/>
      <w:marLeft w:val="0"/>
      <w:marRight w:val="0"/>
      <w:marTop w:val="0"/>
      <w:marBottom w:val="0"/>
      <w:divBdr>
        <w:top w:val="none" w:sz="0" w:space="0" w:color="auto"/>
        <w:left w:val="none" w:sz="0" w:space="0" w:color="auto"/>
        <w:bottom w:val="none" w:sz="0" w:space="0" w:color="auto"/>
        <w:right w:val="none" w:sz="0" w:space="0" w:color="auto"/>
      </w:divBdr>
    </w:div>
    <w:div w:id="306512801">
      <w:bodyDiv w:val="1"/>
      <w:marLeft w:val="0"/>
      <w:marRight w:val="0"/>
      <w:marTop w:val="0"/>
      <w:marBottom w:val="0"/>
      <w:divBdr>
        <w:top w:val="none" w:sz="0" w:space="0" w:color="auto"/>
        <w:left w:val="none" w:sz="0" w:space="0" w:color="auto"/>
        <w:bottom w:val="none" w:sz="0" w:space="0" w:color="auto"/>
        <w:right w:val="none" w:sz="0" w:space="0" w:color="auto"/>
      </w:divBdr>
    </w:div>
    <w:div w:id="310602856">
      <w:bodyDiv w:val="1"/>
      <w:marLeft w:val="0"/>
      <w:marRight w:val="0"/>
      <w:marTop w:val="0"/>
      <w:marBottom w:val="0"/>
      <w:divBdr>
        <w:top w:val="none" w:sz="0" w:space="0" w:color="auto"/>
        <w:left w:val="none" w:sz="0" w:space="0" w:color="auto"/>
        <w:bottom w:val="none" w:sz="0" w:space="0" w:color="auto"/>
        <w:right w:val="none" w:sz="0" w:space="0" w:color="auto"/>
      </w:divBdr>
    </w:div>
    <w:div w:id="313337283">
      <w:bodyDiv w:val="1"/>
      <w:marLeft w:val="0"/>
      <w:marRight w:val="0"/>
      <w:marTop w:val="0"/>
      <w:marBottom w:val="0"/>
      <w:divBdr>
        <w:top w:val="none" w:sz="0" w:space="0" w:color="auto"/>
        <w:left w:val="none" w:sz="0" w:space="0" w:color="auto"/>
        <w:bottom w:val="none" w:sz="0" w:space="0" w:color="auto"/>
        <w:right w:val="none" w:sz="0" w:space="0" w:color="auto"/>
      </w:divBdr>
    </w:div>
    <w:div w:id="332412830">
      <w:bodyDiv w:val="1"/>
      <w:marLeft w:val="0"/>
      <w:marRight w:val="0"/>
      <w:marTop w:val="0"/>
      <w:marBottom w:val="0"/>
      <w:divBdr>
        <w:top w:val="none" w:sz="0" w:space="0" w:color="auto"/>
        <w:left w:val="none" w:sz="0" w:space="0" w:color="auto"/>
        <w:bottom w:val="none" w:sz="0" w:space="0" w:color="auto"/>
        <w:right w:val="none" w:sz="0" w:space="0" w:color="auto"/>
      </w:divBdr>
    </w:div>
    <w:div w:id="345597903">
      <w:bodyDiv w:val="1"/>
      <w:marLeft w:val="0"/>
      <w:marRight w:val="0"/>
      <w:marTop w:val="0"/>
      <w:marBottom w:val="0"/>
      <w:divBdr>
        <w:top w:val="none" w:sz="0" w:space="0" w:color="auto"/>
        <w:left w:val="none" w:sz="0" w:space="0" w:color="auto"/>
        <w:bottom w:val="none" w:sz="0" w:space="0" w:color="auto"/>
        <w:right w:val="none" w:sz="0" w:space="0" w:color="auto"/>
      </w:divBdr>
    </w:div>
    <w:div w:id="358243369">
      <w:bodyDiv w:val="1"/>
      <w:marLeft w:val="0"/>
      <w:marRight w:val="0"/>
      <w:marTop w:val="0"/>
      <w:marBottom w:val="0"/>
      <w:divBdr>
        <w:top w:val="none" w:sz="0" w:space="0" w:color="auto"/>
        <w:left w:val="none" w:sz="0" w:space="0" w:color="auto"/>
        <w:bottom w:val="none" w:sz="0" w:space="0" w:color="auto"/>
        <w:right w:val="none" w:sz="0" w:space="0" w:color="auto"/>
      </w:divBdr>
    </w:div>
    <w:div w:id="375744417">
      <w:bodyDiv w:val="1"/>
      <w:marLeft w:val="0"/>
      <w:marRight w:val="0"/>
      <w:marTop w:val="0"/>
      <w:marBottom w:val="0"/>
      <w:divBdr>
        <w:top w:val="none" w:sz="0" w:space="0" w:color="auto"/>
        <w:left w:val="none" w:sz="0" w:space="0" w:color="auto"/>
        <w:bottom w:val="none" w:sz="0" w:space="0" w:color="auto"/>
        <w:right w:val="none" w:sz="0" w:space="0" w:color="auto"/>
      </w:divBdr>
    </w:div>
    <w:div w:id="381252813">
      <w:bodyDiv w:val="1"/>
      <w:marLeft w:val="0"/>
      <w:marRight w:val="0"/>
      <w:marTop w:val="0"/>
      <w:marBottom w:val="0"/>
      <w:divBdr>
        <w:top w:val="none" w:sz="0" w:space="0" w:color="auto"/>
        <w:left w:val="none" w:sz="0" w:space="0" w:color="auto"/>
        <w:bottom w:val="none" w:sz="0" w:space="0" w:color="auto"/>
        <w:right w:val="none" w:sz="0" w:space="0" w:color="auto"/>
      </w:divBdr>
    </w:div>
    <w:div w:id="407769411">
      <w:bodyDiv w:val="1"/>
      <w:marLeft w:val="0"/>
      <w:marRight w:val="0"/>
      <w:marTop w:val="0"/>
      <w:marBottom w:val="0"/>
      <w:divBdr>
        <w:top w:val="none" w:sz="0" w:space="0" w:color="auto"/>
        <w:left w:val="none" w:sz="0" w:space="0" w:color="auto"/>
        <w:bottom w:val="none" w:sz="0" w:space="0" w:color="auto"/>
        <w:right w:val="none" w:sz="0" w:space="0" w:color="auto"/>
      </w:divBdr>
    </w:div>
    <w:div w:id="416634095">
      <w:bodyDiv w:val="1"/>
      <w:marLeft w:val="0"/>
      <w:marRight w:val="0"/>
      <w:marTop w:val="0"/>
      <w:marBottom w:val="0"/>
      <w:divBdr>
        <w:top w:val="none" w:sz="0" w:space="0" w:color="auto"/>
        <w:left w:val="none" w:sz="0" w:space="0" w:color="auto"/>
        <w:bottom w:val="none" w:sz="0" w:space="0" w:color="auto"/>
        <w:right w:val="none" w:sz="0" w:space="0" w:color="auto"/>
      </w:divBdr>
    </w:div>
    <w:div w:id="422533385">
      <w:bodyDiv w:val="1"/>
      <w:marLeft w:val="0"/>
      <w:marRight w:val="0"/>
      <w:marTop w:val="0"/>
      <w:marBottom w:val="0"/>
      <w:divBdr>
        <w:top w:val="none" w:sz="0" w:space="0" w:color="auto"/>
        <w:left w:val="none" w:sz="0" w:space="0" w:color="auto"/>
        <w:bottom w:val="none" w:sz="0" w:space="0" w:color="auto"/>
        <w:right w:val="none" w:sz="0" w:space="0" w:color="auto"/>
      </w:divBdr>
    </w:div>
    <w:div w:id="430781515">
      <w:bodyDiv w:val="1"/>
      <w:marLeft w:val="0"/>
      <w:marRight w:val="0"/>
      <w:marTop w:val="0"/>
      <w:marBottom w:val="0"/>
      <w:divBdr>
        <w:top w:val="none" w:sz="0" w:space="0" w:color="auto"/>
        <w:left w:val="none" w:sz="0" w:space="0" w:color="auto"/>
        <w:bottom w:val="none" w:sz="0" w:space="0" w:color="auto"/>
        <w:right w:val="none" w:sz="0" w:space="0" w:color="auto"/>
      </w:divBdr>
    </w:div>
    <w:div w:id="439449074">
      <w:bodyDiv w:val="1"/>
      <w:marLeft w:val="0"/>
      <w:marRight w:val="0"/>
      <w:marTop w:val="0"/>
      <w:marBottom w:val="0"/>
      <w:divBdr>
        <w:top w:val="none" w:sz="0" w:space="0" w:color="auto"/>
        <w:left w:val="none" w:sz="0" w:space="0" w:color="auto"/>
        <w:bottom w:val="none" w:sz="0" w:space="0" w:color="auto"/>
        <w:right w:val="none" w:sz="0" w:space="0" w:color="auto"/>
      </w:divBdr>
    </w:div>
    <w:div w:id="469633944">
      <w:bodyDiv w:val="1"/>
      <w:marLeft w:val="0"/>
      <w:marRight w:val="0"/>
      <w:marTop w:val="0"/>
      <w:marBottom w:val="0"/>
      <w:divBdr>
        <w:top w:val="none" w:sz="0" w:space="0" w:color="auto"/>
        <w:left w:val="none" w:sz="0" w:space="0" w:color="auto"/>
        <w:bottom w:val="none" w:sz="0" w:space="0" w:color="auto"/>
        <w:right w:val="none" w:sz="0" w:space="0" w:color="auto"/>
      </w:divBdr>
    </w:div>
    <w:div w:id="500657770">
      <w:bodyDiv w:val="1"/>
      <w:marLeft w:val="0"/>
      <w:marRight w:val="0"/>
      <w:marTop w:val="0"/>
      <w:marBottom w:val="0"/>
      <w:divBdr>
        <w:top w:val="none" w:sz="0" w:space="0" w:color="auto"/>
        <w:left w:val="none" w:sz="0" w:space="0" w:color="auto"/>
        <w:bottom w:val="none" w:sz="0" w:space="0" w:color="auto"/>
        <w:right w:val="none" w:sz="0" w:space="0" w:color="auto"/>
      </w:divBdr>
    </w:div>
    <w:div w:id="511604682">
      <w:bodyDiv w:val="1"/>
      <w:marLeft w:val="0"/>
      <w:marRight w:val="0"/>
      <w:marTop w:val="0"/>
      <w:marBottom w:val="0"/>
      <w:divBdr>
        <w:top w:val="none" w:sz="0" w:space="0" w:color="auto"/>
        <w:left w:val="none" w:sz="0" w:space="0" w:color="auto"/>
        <w:bottom w:val="none" w:sz="0" w:space="0" w:color="auto"/>
        <w:right w:val="none" w:sz="0" w:space="0" w:color="auto"/>
      </w:divBdr>
    </w:div>
    <w:div w:id="540940056">
      <w:bodyDiv w:val="1"/>
      <w:marLeft w:val="0"/>
      <w:marRight w:val="0"/>
      <w:marTop w:val="0"/>
      <w:marBottom w:val="0"/>
      <w:divBdr>
        <w:top w:val="none" w:sz="0" w:space="0" w:color="auto"/>
        <w:left w:val="none" w:sz="0" w:space="0" w:color="auto"/>
        <w:bottom w:val="none" w:sz="0" w:space="0" w:color="auto"/>
        <w:right w:val="none" w:sz="0" w:space="0" w:color="auto"/>
      </w:divBdr>
    </w:div>
    <w:div w:id="544416888">
      <w:bodyDiv w:val="1"/>
      <w:marLeft w:val="0"/>
      <w:marRight w:val="0"/>
      <w:marTop w:val="0"/>
      <w:marBottom w:val="0"/>
      <w:divBdr>
        <w:top w:val="none" w:sz="0" w:space="0" w:color="auto"/>
        <w:left w:val="none" w:sz="0" w:space="0" w:color="auto"/>
        <w:bottom w:val="none" w:sz="0" w:space="0" w:color="auto"/>
        <w:right w:val="none" w:sz="0" w:space="0" w:color="auto"/>
      </w:divBdr>
    </w:div>
    <w:div w:id="545220827">
      <w:bodyDiv w:val="1"/>
      <w:marLeft w:val="0"/>
      <w:marRight w:val="0"/>
      <w:marTop w:val="0"/>
      <w:marBottom w:val="0"/>
      <w:divBdr>
        <w:top w:val="none" w:sz="0" w:space="0" w:color="auto"/>
        <w:left w:val="none" w:sz="0" w:space="0" w:color="auto"/>
        <w:bottom w:val="none" w:sz="0" w:space="0" w:color="auto"/>
        <w:right w:val="none" w:sz="0" w:space="0" w:color="auto"/>
      </w:divBdr>
    </w:div>
    <w:div w:id="565379332">
      <w:bodyDiv w:val="1"/>
      <w:marLeft w:val="0"/>
      <w:marRight w:val="0"/>
      <w:marTop w:val="0"/>
      <w:marBottom w:val="0"/>
      <w:divBdr>
        <w:top w:val="none" w:sz="0" w:space="0" w:color="auto"/>
        <w:left w:val="none" w:sz="0" w:space="0" w:color="auto"/>
        <w:bottom w:val="none" w:sz="0" w:space="0" w:color="auto"/>
        <w:right w:val="none" w:sz="0" w:space="0" w:color="auto"/>
      </w:divBdr>
    </w:div>
    <w:div w:id="576939089">
      <w:bodyDiv w:val="1"/>
      <w:marLeft w:val="0"/>
      <w:marRight w:val="0"/>
      <w:marTop w:val="0"/>
      <w:marBottom w:val="0"/>
      <w:divBdr>
        <w:top w:val="none" w:sz="0" w:space="0" w:color="auto"/>
        <w:left w:val="none" w:sz="0" w:space="0" w:color="auto"/>
        <w:bottom w:val="none" w:sz="0" w:space="0" w:color="auto"/>
        <w:right w:val="none" w:sz="0" w:space="0" w:color="auto"/>
      </w:divBdr>
      <w:divsChild>
        <w:div w:id="957033244">
          <w:marLeft w:val="0"/>
          <w:marRight w:val="0"/>
          <w:marTop w:val="0"/>
          <w:marBottom w:val="0"/>
          <w:divBdr>
            <w:top w:val="none" w:sz="0" w:space="0" w:color="auto"/>
            <w:left w:val="none" w:sz="0" w:space="0" w:color="auto"/>
            <w:bottom w:val="none" w:sz="0" w:space="0" w:color="auto"/>
            <w:right w:val="none" w:sz="0" w:space="0" w:color="auto"/>
          </w:divBdr>
          <w:divsChild>
            <w:div w:id="1328511947">
              <w:marLeft w:val="0"/>
              <w:marRight w:val="0"/>
              <w:marTop w:val="0"/>
              <w:marBottom w:val="225"/>
              <w:divBdr>
                <w:top w:val="none" w:sz="0" w:space="0" w:color="auto"/>
                <w:left w:val="none" w:sz="0" w:space="0" w:color="auto"/>
                <w:bottom w:val="none" w:sz="0" w:space="0" w:color="auto"/>
                <w:right w:val="none" w:sz="0" w:space="0" w:color="auto"/>
              </w:divBdr>
            </w:div>
          </w:divsChild>
        </w:div>
        <w:div w:id="1927417598">
          <w:marLeft w:val="0"/>
          <w:marRight w:val="0"/>
          <w:marTop w:val="0"/>
          <w:marBottom w:val="0"/>
          <w:divBdr>
            <w:top w:val="none" w:sz="0" w:space="0" w:color="auto"/>
            <w:left w:val="none" w:sz="0" w:space="0" w:color="auto"/>
            <w:bottom w:val="none" w:sz="0" w:space="0" w:color="auto"/>
            <w:right w:val="none" w:sz="0" w:space="0" w:color="auto"/>
          </w:divBdr>
        </w:div>
      </w:divsChild>
    </w:div>
    <w:div w:id="582109127">
      <w:bodyDiv w:val="1"/>
      <w:marLeft w:val="0"/>
      <w:marRight w:val="0"/>
      <w:marTop w:val="0"/>
      <w:marBottom w:val="0"/>
      <w:divBdr>
        <w:top w:val="none" w:sz="0" w:space="0" w:color="auto"/>
        <w:left w:val="none" w:sz="0" w:space="0" w:color="auto"/>
        <w:bottom w:val="none" w:sz="0" w:space="0" w:color="auto"/>
        <w:right w:val="none" w:sz="0" w:space="0" w:color="auto"/>
      </w:divBdr>
    </w:div>
    <w:div w:id="604076869">
      <w:bodyDiv w:val="1"/>
      <w:marLeft w:val="0"/>
      <w:marRight w:val="0"/>
      <w:marTop w:val="0"/>
      <w:marBottom w:val="0"/>
      <w:divBdr>
        <w:top w:val="none" w:sz="0" w:space="0" w:color="auto"/>
        <w:left w:val="none" w:sz="0" w:space="0" w:color="auto"/>
        <w:bottom w:val="none" w:sz="0" w:space="0" w:color="auto"/>
        <w:right w:val="none" w:sz="0" w:space="0" w:color="auto"/>
      </w:divBdr>
    </w:div>
    <w:div w:id="620108734">
      <w:bodyDiv w:val="1"/>
      <w:marLeft w:val="0"/>
      <w:marRight w:val="0"/>
      <w:marTop w:val="0"/>
      <w:marBottom w:val="0"/>
      <w:divBdr>
        <w:top w:val="none" w:sz="0" w:space="0" w:color="auto"/>
        <w:left w:val="none" w:sz="0" w:space="0" w:color="auto"/>
        <w:bottom w:val="none" w:sz="0" w:space="0" w:color="auto"/>
        <w:right w:val="none" w:sz="0" w:space="0" w:color="auto"/>
      </w:divBdr>
    </w:div>
    <w:div w:id="623269388">
      <w:bodyDiv w:val="1"/>
      <w:marLeft w:val="0"/>
      <w:marRight w:val="0"/>
      <w:marTop w:val="0"/>
      <w:marBottom w:val="0"/>
      <w:divBdr>
        <w:top w:val="none" w:sz="0" w:space="0" w:color="auto"/>
        <w:left w:val="none" w:sz="0" w:space="0" w:color="auto"/>
        <w:bottom w:val="none" w:sz="0" w:space="0" w:color="auto"/>
        <w:right w:val="none" w:sz="0" w:space="0" w:color="auto"/>
      </w:divBdr>
    </w:div>
    <w:div w:id="643974756">
      <w:bodyDiv w:val="1"/>
      <w:marLeft w:val="0"/>
      <w:marRight w:val="0"/>
      <w:marTop w:val="0"/>
      <w:marBottom w:val="0"/>
      <w:divBdr>
        <w:top w:val="none" w:sz="0" w:space="0" w:color="auto"/>
        <w:left w:val="none" w:sz="0" w:space="0" w:color="auto"/>
        <w:bottom w:val="none" w:sz="0" w:space="0" w:color="auto"/>
        <w:right w:val="none" w:sz="0" w:space="0" w:color="auto"/>
      </w:divBdr>
    </w:div>
    <w:div w:id="646477359">
      <w:bodyDiv w:val="1"/>
      <w:marLeft w:val="0"/>
      <w:marRight w:val="0"/>
      <w:marTop w:val="0"/>
      <w:marBottom w:val="0"/>
      <w:divBdr>
        <w:top w:val="none" w:sz="0" w:space="0" w:color="auto"/>
        <w:left w:val="none" w:sz="0" w:space="0" w:color="auto"/>
        <w:bottom w:val="none" w:sz="0" w:space="0" w:color="auto"/>
        <w:right w:val="none" w:sz="0" w:space="0" w:color="auto"/>
      </w:divBdr>
      <w:divsChild>
        <w:div w:id="273902694">
          <w:marLeft w:val="0"/>
          <w:marRight w:val="0"/>
          <w:marTop w:val="0"/>
          <w:marBottom w:val="0"/>
          <w:divBdr>
            <w:top w:val="none" w:sz="0" w:space="0" w:color="auto"/>
            <w:left w:val="none" w:sz="0" w:space="0" w:color="auto"/>
            <w:bottom w:val="none" w:sz="0" w:space="0" w:color="auto"/>
            <w:right w:val="none" w:sz="0" w:space="0" w:color="auto"/>
          </w:divBdr>
          <w:divsChild>
            <w:div w:id="454913436">
              <w:marLeft w:val="0"/>
              <w:marRight w:val="0"/>
              <w:marTop w:val="0"/>
              <w:marBottom w:val="225"/>
              <w:divBdr>
                <w:top w:val="none" w:sz="0" w:space="0" w:color="auto"/>
                <w:left w:val="none" w:sz="0" w:space="0" w:color="auto"/>
                <w:bottom w:val="none" w:sz="0" w:space="0" w:color="auto"/>
                <w:right w:val="none" w:sz="0" w:space="0" w:color="auto"/>
              </w:divBdr>
            </w:div>
          </w:divsChild>
        </w:div>
        <w:div w:id="979384859">
          <w:marLeft w:val="0"/>
          <w:marRight w:val="0"/>
          <w:marTop w:val="0"/>
          <w:marBottom w:val="0"/>
          <w:divBdr>
            <w:top w:val="none" w:sz="0" w:space="0" w:color="auto"/>
            <w:left w:val="none" w:sz="0" w:space="0" w:color="auto"/>
            <w:bottom w:val="none" w:sz="0" w:space="0" w:color="auto"/>
            <w:right w:val="none" w:sz="0" w:space="0" w:color="auto"/>
          </w:divBdr>
        </w:div>
      </w:divsChild>
    </w:div>
    <w:div w:id="650451895">
      <w:bodyDiv w:val="1"/>
      <w:marLeft w:val="0"/>
      <w:marRight w:val="0"/>
      <w:marTop w:val="0"/>
      <w:marBottom w:val="0"/>
      <w:divBdr>
        <w:top w:val="none" w:sz="0" w:space="0" w:color="auto"/>
        <w:left w:val="none" w:sz="0" w:space="0" w:color="auto"/>
        <w:bottom w:val="none" w:sz="0" w:space="0" w:color="auto"/>
        <w:right w:val="none" w:sz="0" w:space="0" w:color="auto"/>
      </w:divBdr>
    </w:div>
    <w:div w:id="659238260">
      <w:bodyDiv w:val="1"/>
      <w:marLeft w:val="0"/>
      <w:marRight w:val="0"/>
      <w:marTop w:val="0"/>
      <w:marBottom w:val="0"/>
      <w:divBdr>
        <w:top w:val="none" w:sz="0" w:space="0" w:color="auto"/>
        <w:left w:val="none" w:sz="0" w:space="0" w:color="auto"/>
        <w:bottom w:val="none" w:sz="0" w:space="0" w:color="auto"/>
        <w:right w:val="none" w:sz="0" w:space="0" w:color="auto"/>
      </w:divBdr>
    </w:div>
    <w:div w:id="665672575">
      <w:bodyDiv w:val="1"/>
      <w:marLeft w:val="0"/>
      <w:marRight w:val="0"/>
      <w:marTop w:val="0"/>
      <w:marBottom w:val="0"/>
      <w:divBdr>
        <w:top w:val="none" w:sz="0" w:space="0" w:color="auto"/>
        <w:left w:val="none" w:sz="0" w:space="0" w:color="auto"/>
        <w:bottom w:val="none" w:sz="0" w:space="0" w:color="auto"/>
        <w:right w:val="none" w:sz="0" w:space="0" w:color="auto"/>
      </w:divBdr>
    </w:div>
    <w:div w:id="707149461">
      <w:bodyDiv w:val="1"/>
      <w:marLeft w:val="0"/>
      <w:marRight w:val="0"/>
      <w:marTop w:val="0"/>
      <w:marBottom w:val="0"/>
      <w:divBdr>
        <w:top w:val="none" w:sz="0" w:space="0" w:color="auto"/>
        <w:left w:val="none" w:sz="0" w:space="0" w:color="auto"/>
        <w:bottom w:val="none" w:sz="0" w:space="0" w:color="auto"/>
        <w:right w:val="none" w:sz="0" w:space="0" w:color="auto"/>
      </w:divBdr>
    </w:div>
    <w:div w:id="727609341">
      <w:bodyDiv w:val="1"/>
      <w:marLeft w:val="0"/>
      <w:marRight w:val="0"/>
      <w:marTop w:val="0"/>
      <w:marBottom w:val="0"/>
      <w:divBdr>
        <w:top w:val="none" w:sz="0" w:space="0" w:color="auto"/>
        <w:left w:val="none" w:sz="0" w:space="0" w:color="auto"/>
        <w:bottom w:val="none" w:sz="0" w:space="0" w:color="auto"/>
        <w:right w:val="none" w:sz="0" w:space="0" w:color="auto"/>
      </w:divBdr>
    </w:div>
    <w:div w:id="752046540">
      <w:bodyDiv w:val="1"/>
      <w:marLeft w:val="0"/>
      <w:marRight w:val="0"/>
      <w:marTop w:val="0"/>
      <w:marBottom w:val="0"/>
      <w:divBdr>
        <w:top w:val="none" w:sz="0" w:space="0" w:color="auto"/>
        <w:left w:val="none" w:sz="0" w:space="0" w:color="auto"/>
        <w:bottom w:val="none" w:sz="0" w:space="0" w:color="auto"/>
        <w:right w:val="none" w:sz="0" w:space="0" w:color="auto"/>
      </w:divBdr>
    </w:div>
    <w:div w:id="753404783">
      <w:bodyDiv w:val="1"/>
      <w:marLeft w:val="0"/>
      <w:marRight w:val="0"/>
      <w:marTop w:val="0"/>
      <w:marBottom w:val="0"/>
      <w:divBdr>
        <w:top w:val="none" w:sz="0" w:space="0" w:color="auto"/>
        <w:left w:val="none" w:sz="0" w:space="0" w:color="auto"/>
        <w:bottom w:val="none" w:sz="0" w:space="0" w:color="auto"/>
        <w:right w:val="none" w:sz="0" w:space="0" w:color="auto"/>
      </w:divBdr>
    </w:div>
    <w:div w:id="767851457">
      <w:bodyDiv w:val="1"/>
      <w:marLeft w:val="0"/>
      <w:marRight w:val="0"/>
      <w:marTop w:val="0"/>
      <w:marBottom w:val="0"/>
      <w:divBdr>
        <w:top w:val="none" w:sz="0" w:space="0" w:color="auto"/>
        <w:left w:val="none" w:sz="0" w:space="0" w:color="auto"/>
        <w:bottom w:val="none" w:sz="0" w:space="0" w:color="auto"/>
        <w:right w:val="none" w:sz="0" w:space="0" w:color="auto"/>
      </w:divBdr>
    </w:div>
    <w:div w:id="781649178">
      <w:bodyDiv w:val="1"/>
      <w:marLeft w:val="0"/>
      <w:marRight w:val="0"/>
      <w:marTop w:val="0"/>
      <w:marBottom w:val="0"/>
      <w:divBdr>
        <w:top w:val="none" w:sz="0" w:space="0" w:color="auto"/>
        <w:left w:val="none" w:sz="0" w:space="0" w:color="auto"/>
        <w:bottom w:val="none" w:sz="0" w:space="0" w:color="auto"/>
        <w:right w:val="none" w:sz="0" w:space="0" w:color="auto"/>
      </w:divBdr>
    </w:div>
    <w:div w:id="786120713">
      <w:bodyDiv w:val="1"/>
      <w:marLeft w:val="0"/>
      <w:marRight w:val="0"/>
      <w:marTop w:val="0"/>
      <w:marBottom w:val="0"/>
      <w:divBdr>
        <w:top w:val="none" w:sz="0" w:space="0" w:color="auto"/>
        <w:left w:val="none" w:sz="0" w:space="0" w:color="auto"/>
        <w:bottom w:val="none" w:sz="0" w:space="0" w:color="auto"/>
        <w:right w:val="none" w:sz="0" w:space="0" w:color="auto"/>
      </w:divBdr>
    </w:div>
    <w:div w:id="786586573">
      <w:bodyDiv w:val="1"/>
      <w:marLeft w:val="0"/>
      <w:marRight w:val="0"/>
      <w:marTop w:val="0"/>
      <w:marBottom w:val="0"/>
      <w:divBdr>
        <w:top w:val="none" w:sz="0" w:space="0" w:color="auto"/>
        <w:left w:val="none" w:sz="0" w:space="0" w:color="auto"/>
        <w:bottom w:val="none" w:sz="0" w:space="0" w:color="auto"/>
        <w:right w:val="none" w:sz="0" w:space="0" w:color="auto"/>
      </w:divBdr>
    </w:div>
    <w:div w:id="788822432">
      <w:bodyDiv w:val="1"/>
      <w:marLeft w:val="0"/>
      <w:marRight w:val="0"/>
      <w:marTop w:val="0"/>
      <w:marBottom w:val="0"/>
      <w:divBdr>
        <w:top w:val="none" w:sz="0" w:space="0" w:color="auto"/>
        <w:left w:val="none" w:sz="0" w:space="0" w:color="auto"/>
        <w:bottom w:val="none" w:sz="0" w:space="0" w:color="auto"/>
        <w:right w:val="none" w:sz="0" w:space="0" w:color="auto"/>
      </w:divBdr>
      <w:divsChild>
        <w:div w:id="927076897">
          <w:marLeft w:val="0"/>
          <w:marRight w:val="0"/>
          <w:marTop w:val="0"/>
          <w:marBottom w:val="0"/>
          <w:divBdr>
            <w:top w:val="none" w:sz="0" w:space="0" w:color="auto"/>
            <w:left w:val="none" w:sz="0" w:space="0" w:color="auto"/>
            <w:bottom w:val="none" w:sz="0" w:space="0" w:color="auto"/>
            <w:right w:val="none" w:sz="0" w:space="0" w:color="auto"/>
          </w:divBdr>
          <w:divsChild>
            <w:div w:id="258024912">
              <w:marLeft w:val="0"/>
              <w:marRight w:val="0"/>
              <w:marTop w:val="0"/>
              <w:marBottom w:val="225"/>
              <w:divBdr>
                <w:top w:val="none" w:sz="0" w:space="0" w:color="auto"/>
                <w:left w:val="none" w:sz="0" w:space="0" w:color="auto"/>
                <w:bottom w:val="none" w:sz="0" w:space="0" w:color="auto"/>
                <w:right w:val="none" w:sz="0" w:space="0" w:color="auto"/>
              </w:divBdr>
            </w:div>
          </w:divsChild>
        </w:div>
        <w:div w:id="44910385">
          <w:marLeft w:val="0"/>
          <w:marRight w:val="0"/>
          <w:marTop w:val="0"/>
          <w:marBottom w:val="0"/>
          <w:divBdr>
            <w:top w:val="none" w:sz="0" w:space="0" w:color="auto"/>
            <w:left w:val="none" w:sz="0" w:space="0" w:color="auto"/>
            <w:bottom w:val="none" w:sz="0" w:space="0" w:color="auto"/>
            <w:right w:val="none" w:sz="0" w:space="0" w:color="auto"/>
          </w:divBdr>
        </w:div>
      </w:divsChild>
    </w:div>
    <w:div w:id="805438428">
      <w:bodyDiv w:val="1"/>
      <w:marLeft w:val="0"/>
      <w:marRight w:val="0"/>
      <w:marTop w:val="0"/>
      <w:marBottom w:val="0"/>
      <w:divBdr>
        <w:top w:val="none" w:sz="0" w:space="0" w:color="auto"/>
        <w:left w:val="none" w:sz="0" w:space="0" w:color="auto"/>
        <w:bottom w:val="none" w:sz="0" w:space="0" w:color="auto"/>
        <w:right w:val="none" w:sz="0" w:space="0" w:color="auto"/>
      </w:divBdr>
    </w:div>
    <w:div w:id="809983981">
      <w:bodyDiv w:val="1"/>
      <w:marLeft w:val="0"/>
      <w:marRight w:val="0"/>
      <w:marTop w:val="0"/>
      <w:marBottom w:val="0"/>
      <w:divBdr>
        <w:top w:val="none" w:sz="0" w:space="0" w:color="auto"/>
        <w:left w:val="none" w:sz="0" w:space="0" w:color="auto"/>
        <w:bottom w:val="none" w:sz="0" w:space="0" w:color="auto"/>
        <w:right w:val="none" w:sz="0" w:space="0" w:color="auto"/>
      </w:divBdr>
    </w:div>
    <w:div w:id="816456278">
      <w:bodyDiv w:val="1"/>
      <w:marLeft w:val="0"/>
      <w:marRight w:val="0"/>
      <w:marTop w:val="0"/>
      <w:marBottom w:val="0"/>
      <w:divBdr>
        <w:top w:val="none" w:sz="0" w:space="0" w:color="auto"/>
        <w:left w:val="none" w:sz="0" w:space="0" w:color="auto"/>
        <w:bottom w:val="none" w:sz="0" w:space="0" w:color="auto"/>
        <w:right w:val="none" w:sz="0" w:space="0" w:color="auto"/>
      </w:divBdr>
      <w:divsChild>
        <w:div w:id="651174700">
          <w:marLeft w:val="0"/>
          <w:marRight w:val="0"/>
          <w:marTop w:val="120"/>
          <w:marBottom w:val="0"/>
          <w:divBdr>
            <w:top w:val="none" w:sz="0" w:space="0" w:color="auto"/>
            <w:left w:val="none" w:sz="0" w:space="0" w:color="auto"/>
            <w:bottom w:val="none" w:sz="0" w:space="0" w:color="auto"/>
            <w:right w:val="none" w:sz="0" w:space="0" w:color="auto"/>
          </w:divBdr>
        </w:div>
        <w:div w:id="41100982">
          <w:marLeft w:val="0"/>
          <w:marRight w:val="0"/>
          <w:marTop w:val="150"/>
          <w:marBottom w:val="225"/>
          <w:divBdr>
            <w:top w:val="none" w:sz="0" w:space="0" w:color="auto"/>
            <w:left w:val="none" w:sz="0" w:space="0" w:color="auto"/>
            <w:bottom w:val="none" w:sz="0" w:space="0" w:color="auto"/>
            <w:right w:val="none" w:sz="0" w:space="0" w:color="auto"/>
          </w:divBdr>
          <w:divsChild>
            <w:div w:id="16129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2303">
      <w:bodyDiv w:val="1"/>
      <w:marLeft w:val="0"/>
      <w:marRight w:val="0"/>
      <w:marTop w:val="0"/>
      <w:marBottom w:val="0"/>
      <w:divBdr>
        <w:top w:val="none" w:sz="0" w:space="0" w:color="auto"/>
        <w:left w:val="none" w:sz="0" w:space="0" w:color="auto"/>
        <w:bottom w:val="none" w:sz="0" w:space="0" w:color="auto"/>
        <w:right w:val="none" w:sz="0" w:space="0" w:color="auto"/>
      </w:divBdr>
    </w:div>
    <w:div w:id="843931620">
      <w:bodyDiv w:val="1"/>
      <w:marLeft w:val="0"/>
      <w:marRight w:val="0"/>
      <w:marTop w:val="0"/>
      <w:marBottom w:val="0"/>
      <w:divBdr>
        <w:top w:val="none" w:sz="0" w:space="0" w:color="auto"/>
        <w:left w:val="none" w:sz="0" w:space="0" w:color="auto"/>
        <w:bottom w:val="none" w:sz="0" w:space="0" w:color="auto"/>
        <w:right w:val="none" w:sz="0" w:space="0" w:color="auto"/>
      </w:divBdr>
    </w:div>
    <w:div w:id="874851830">
      <w:bodyDiv w:val="1"/>
      <w:marLeft w:val="0"/>
      <w:marRight w:val="0"/>
      <w:marTop w:val="0"/>
      <w:marBottom w:val="0"/>
      <w:divBdr>
        <w:top w:val="none" w:sz="0" w:space="0" w:color="auto"/>
        <w:left w:val="none" w:sz="0" w:space="0" w:color="auto"/>
        <w:bottom w:val="none" w:sz="0" w:space="0" w:color="auto"/>
        <w:right w:val="none" w:sz="0" w:space="0" w:color="auto"/>
      </w:divBdr>
    </w:div>
    <w:div w:id="876553263">
      <w:bodyDiv w:val="1"/>
      <w:marLeft w:val="0"/>
      <w:marRight w:val="0"/>
      <w:marTop w:val="0"/>
      <w:marBottom w:val="0"/>
      <w:divBdr>
        <w:top w:val="none" w:sz="0" w:space="0" w:color="auto"/>
        <w:left w:val="none" w:sz="0" w:space="0" w:color="auto"/>
        <w:bottom w:val="none" w:sz="0" w:space="0" w:color="auto"/>
        <w:right w:val="none" w:sz="0" w:space="0" w:color="auto"/>
      </w:divBdr>
    </w:div>
    <w:div w:id="888493258">
      <w:bodyDiv w:val="1"/>
      <w:marLeft w:val="0"/>
      <w:marRight w:val="0"/>
      <w:marTop w:val="0"/>
      <w:marBottom w:val="0"/>
      <w:divBdr>
        <w:top w:val="none" w:sz="0" w:space="0" w:color="auto"/>
        <w:left w:val="none" w:sz="0" w:space="0" w:color="auto"/>
        <w:bottom w:val="none" w:sz="0" w:space="0" w:color="auto"/>
        <w:right w:val="none" w:sz="0" w:space="0" w:color="auto"/>
      </w:divBdr>
      <w:divsChild>
        <w:div w:id="1552423603">
          <w:marLeft w:val="0"/>
          <w:marRight w:val="0"/>
          <w:marTop w:val="0"/>
          <w:marBottom w:val="0"/>
          <w:divBdr>
            <w:top w:val="none" w:sz="0" w:space="0" w:color="auto"/>
            <w:left w:val="none" w:sz="0" w:space="0" w:color="auto"/>
            <w:bottom w:val="none" w:sz="0" w:space="0" w:color="auto"/>
            <w:right w:val="none" w:sz="0" w:space="0" w:color="auto"/>
          </w:divBdr>
          <w:divsChild>
            <w:div w:id="1615402595">
              <w:marLeft w:val="0"/>
              <w:marRight w:val="0"/>
              <w:marTop w:val="0"/>
              <w:marBottom w:val="225"/>
              <w:divBdr>
                <w:top w:val="none" w:sz="0" w:space="0" w:color="auto"/>
                <w:left w:val="none" w:sz="0" w:space="0" w:color="auto"/>
                <w:bottom w:val="none" w:sz="0" w:space="0" w:color="auto"/>
                <w:right w:val="none" w:sz="0" w:space="0" w:color="auto"/>
              </w:divBdr>
            </w:div>
          </w:divsChild>
        </w:div>
        <w:div w:id="1539318244">
          <w:marLeft w:val="0"/>
          <w:marRight w:val="0"/>
          <w:marTop w:val="0"/>
          <w:marBottom w:val="0"/>
          <w:divBdr>
            <w:top w:val="none" w:sz="0" w:space="0" w:color="auto"/>
            <w:left w:val="none" w:sz="0" w:space="0" w:color="auto"/>
            <w:bottom w:val="none" w:sz="0" w:space="0" w:color="auto"/>
            <w:right w:val="none" w:sz="0" w:space="0" w:color="auto"/>
          </w:divBdr>
        </w:div>
      </w:divsChild>
    </w:div>
    <w:div w:id="895356096">
      <w:bodyDiv w:val="1"/>
      <w:marLeft w:val="0"/>
      <w:marRight w:val="0"/>
      <w:marTop w:val="0"/>
      <w:marBottom w:val="0"/>
      <w:divBdr>
        <w:top w:val="none" w:sz="0" w:space="0" w:color="auto"/>
        <w:left w:val="none" w:sz="0" w:space="0" w:color="auto"/>
        <w:bottom w:val="none" w:sz="0" w:space="0" w:color="auto"/>
        <w:right w:val="none" w:sz="0" w:space="0" w:color="auto"/>
      </w:divBdr>
      <w:divsChild>
        <w:div w:id="496262807">
          <w:marLeft w:val="75"/>
          <w:marRight w:val="75"/>
          <w:marTop w:val="75"/>
          <w:marBottom w:val="75"/>
          <w:divBdr>
            <w:top w:val="none" w:sz="0" w:space="0" w:color="auto"/>
            <w:left w:val="none" w:sz="0" w:space="0" w:color="auto"/>
            <w:bottom w:val="none" w:sz="0" w:space="0" w:color="auto"/>
            <w:right w:val="none" w:sz="0" w:space="0" w:color="auto"/>
          </w:divBdr>
        </w:div>
      </w:divsChild>
    </w:div>
    <w:div w:id="928543795">
      <w:bodyDiv w:val="1"/>
      <w:marLeft w:val="0"/>
      <w:marRight w:val="0"/>
      <w:marTop w:val="0"/>
      <w:marBottom w:val="0"/>
      <w:divBdr>
        <w:top w:val="none" w:sz="0" w:space="0" w:color="auto"/>
        <w:left w:val="none" w:sz="0" w:space="0" w:color="auto"/>
        <w:bottom w:val="none" w:sz="0" w:space="0" w:color="auto"/>
        <w:right w:val="none" w:sz="0" w:space="0" w:color="auto"/>
      </w:divBdr>
      <w:divsChild>
        <w:div w:id="1921135472">
          <w:marLeft w:val="0"/>
          <w:marRight w:val="0"/>
          <w:marTop w:val="0"/>
          <w:marBottom w:val="0"/>
          <w:divBdr>
            <w:top w:val="none" w:sz="0" w:space="0" w:color="auto"/>
            <w:left w:val="none" w:sz="0" w:space="0" w:color="auto"/>
            <w:bottom w:val="none" w:sz="0" w:space="0" w:color="auto"/>
            <w:right w:val="none" w:sz="0" w:space="0" w:color="auto"/>
          </w:divBdr>
          <w:divsChild>
            <w:div w:id="1117138977">
              <w:marLeft w:val="0"/>
              <w:marRight w:val="0"/>
              <w:marTop w:val="0"/>
              <w:marBottom w:val="225"/>
              <w:divBdr>
                <w:top w:val="none" w:sz="0" w:space="0" w:color="auto"/>
                <w:left w:val="none" w:sz="0" w:space="0" w:color="auto"/>
                <w:bottom w:val="none" w:sz="0" w:space="0" w:color="auto"/>
                <w:right w:val="none" w:sz="0" w:space="0" w:color="auto"/>
              </w:divBdr>
            </w:div>
          </w:divsChild>
        </w:div>
        <w:div w:id="1610234552">
          <w:marLeft w:val="0"/>
          <w:marRight w:val="0"/>
          <w:marTop w:val="0"/>
          <w:marBottom w:val="0"/>
          <w:divBdr>
            <w:top w:val="none" w:sz="0" w:space="0" w:color="auto"/>
            <w:left w:val="none" w:sz="0" w:space="0" w:color="auto"/>
            <w:bottom w:val="none" w:sz="0" w:space="0" w:color="auto"/>
            <w:right w:val="none" w:sz="0" w:space="0" w:color="auto"/>
          </w:divBdr>
        </w:div>
      </w:divsChild>
    </w:div>
    <w:div w:id="950363016">
      <w:bodyDiv w:val="1"/>
      <w:marLeft w:val="0"/>
      <w:marRight w:val="0"/>
      <w:marTop w:val="0"/>
      <w:marBottom w:val="0"/>
      <w:divBdr>
        <w:top w:val="none" w:sz="0" w:space="0" w:color="auto"/>
        <w:left w:val="none" w:sz="0" w:space="0" w:color="auto"/>
        <w:bottom w:val="none" w:sz="0" w:space="0" w:color="auto"/>
        <w:right w:val="none" w:sz="0" w:space="0" w:color="auto"/>
      </w:divBdr>
    </w:div>
    <w:div w:id="955523716">
      <w:bodyDiv w:val="1"/>
      <w:marLeft w:val="0"/>
      <w:marRight w:val="0"/>
      <w:marTop w:val="0"/>
      <w:marBottom w:val="0"/>
      <w:divBdr>
        <w:top w:val="none" w:sz="0" w:space="0" w:color="auto"/>
        <w:left w:val="none" w:sz="0" w:space="0" w:color="auto"/>
        <w:bottom w:val="none" w:sz="0" w:space="0" w:color="auto"/>
        <w:right w:val="none" w:sz="0" w:space="0" w:color="auto"/>
      </w:divBdr>
    </w:div>
    <w:div w:id="1001663520">
      <w:bodyDiv w:val="1"/>
      <w:marLeft w:val="0"/>
      <w:marRight w:val="0"/>
      <w:marTop w:val="0"/>
      <w:marBottom w:val="0"/>
      <w:divBdr>
        <w:top w:val="none" w:sz="0" w:space="0" w:color="auto"/>
        <w:left w:val="none" w:sz="0" w:space="0" w:color="auto"/>
        <w:bottom w:val="none" w:sz="0" w:space="0" w:color="auto"/>
        <w:right w:val="none" w:sz="0" w:space="0" w:color="auto"/>
      </w:divBdr>
    </w:div>
    <w:div w:id="1001813511">
      <w:bodyDiv w:val="1"/>
      <w:marLeft w:val="0"/>
      <w:marRight w:val="0"/>
      <w:marTop w:val="0"/>
      <w:marBottom w:val="0"/>
      <w:divBdr>
        <w:top w:val="none" w:sz="0" w:space="0" w:color="auto"/>
        <w:left w:val="none" w:sz="0" w:space="0" w:color="auto"/>
        <w:bottom w:val="none" w:sz="0" w:space="0" w:color="auto"/>
        <w:right w:val="none" w:sz="0" w:space="0" w:color="auto"/>
      </w:divBdr>
    </w:div>
    <w:div w:id="1013072868">
      <w:bodyDiv w:val="1"/>
      <w:marLeft w:val="0"/>
      <w:marRight w:val="0"/>
      <w:marTop w:val="0"/>
      <w:marBottom w:val="0"/>
      <w:divBdr>
        <w:top w:val="none" w:sz="0" w:space="0" w:color="auto"/>
        <w:left w:val="none" w:sz="0" w:space="0" w:color="auto"/>
        <w:bottom w:val="none" w:sz="0" w:space="0" w:color="auto"/>
        <w:right w:val="none" w:sz="0" w:space="0" w:color="auto"/>
      </w:divBdr>
    </w:div>
    <w:div w:id="1029179342">
      <w:bodyDiv w:val="1"/>
      <w:marLeft w:val="0"/>
      <w:marRight w:val="0"/>
      <w:marTop w:val="0"/>
      <w:marBottom w:val="0"/>
      <w:divBdr>
        <w:top w:val="none" w:sz="0" w:space="0" w:color="auto"/>
        <w:left w:val="none" w:sz="0" w:space="0" w:color="auto"/>
        <w:bottom w:val="none" w:sz="0" w:space="0" w:color="auto"/>
        <w:right w:val="none" w:sz="0" w:space="0" w:color="auto"/>
      </w:divBdr>
    </w:div>
    <w:div w:id="1056658028">
      <w:bodyDiv w:val="1"/>
      <w:marLeft w:val="0"/>
      <w:marRight w:val="0"/>
      <w:marTop w:val="0"/>
      <w:marBottom w:val="0"/>
      <w:divBdr>
        <w:top w:val="none" w:sz="0" w:space="0" w:color="auto"/>
        <w:left w:val="none" w:sz="0" w:space="0" w:color="auto"/>
        <w:bottom w:val="none" w:sz="0" w:space="0" w:color="auto"/>
        <w:right w:val="none" w:sz="0" w:space="0" w:color="auto"/>
      </w:divBdr>
    </w:div>
    <w:div w:id="1057780312">
      <w:bodyDiv w:val="1"/>
      <w:marLeft w:val="0"/>
      <w:marRight w:val="0"/>
      <w:marTop w:val="0"/>
      <w:marBottom w:val="0"/>
      <w:divBdr>
        <w:top w:val="none" w:sz="0" w:space="0" w:color="auto"/>
        <w:left w:val="none" w:sz="0" w:space="0" w:color="auto"/>
        <w:bottom w:val="none" w:sz="0" w:space="0" w:color="auto"/>
        <w:right w:val="none" w:sz="0" w:space="0" w:color="auto"/>
      </w:divBdr>
    </w:div>
    <w:div w:id="1097678213">
      <w:bodyDiv w:val="1"/>
      <w:marLeft w:val="0"/>
      <w:marRight w:val="0"/>
      <w:marTop w:val="0"/>
      <w:marBottom w:val="0"/>
      <w:divBdr>
        <w:top w:val="none" w:sz="0" w:space="0" w:color="auto"/>
        <w:left w:val="none" w:sz="0" w:space="0" w:color="auto"/>
        <w:bottom w:val="none" w:sz="0" w:space="0" w:color="auto"/>
        <w:right w:val="none" w:sz="0" w:space="0" w:color="auto"/>
      </w:divBdr>
    </w:div>
    <w:div w:id="1103574303">
      <w:bodyDiv w:val="1"/>
      <w:marLeft w:val="0"/>
      <w:marRight w:val="0"/>
      <w:marTop w:val="0"/>
      <w:marBottom w:val="0"/>
      <w:divBdr>
        <w:top w:val="none" w:sz="0" w:space="0" w:color="auto"/>
        <w:left w:val="none" w:sz="0" w:space="0" w:color="auto"/>
        <w:bottom w:val="none" w:sz="0" w:space="0" w:color="auto"/>
        <w:right w:val="none" w:sz="0" w:space="0" w:color="auto"/>
      </w:divBdr>
    </w:div>
    <w:div w:id="1111361315">
      <w:bodyDiv w:val="1"/>
      <w:marLeft w:val="0"/>
      <w:marRight w:val="0"/>
      <w:marTop w:val="0"/>
      <w:marBottom w:val="0"/>
      <w:divBdr>
        <w:top w:val="none" w:sz="0" w:space="0" w:color="auto"/>
        <w:left w:val="none" w:sz="0" w:space="0" w:color="auto"/>
        <w:bottom w:val="none" w:sz="0" w:space="0" w:color="auto"/>
        <w:right w:val="none" w:sz="0" w:space="0" w:color="auto"/>
      </w:divBdr>
    </w:div>
    <w:div w:id="1114206878">
      <w:bodyDiv w:val="1"/>
      <w:marLeft w:val="0"/>
      <w:marRight w:val="0"/>
      <w:marTop w:val="0"/>
      <w:marBottom w:val="0"/>
      <w:divBdr>
        <w:top w:val="none" w:sz="0" w:space="0" w:color="auto"/>
        <w:left w:val="none" w:sz="0" w:space="0" w:color="auto"/>
        <w:bottom w:val="none" w:sz="0" w:space="0" w:color="auto"/>
        <w:right w:val="none" w:sz="0" w:space="0" w:color="auto"/>
      </w:divBdr>
    </w:div>
    <w:div w:id="1156065366">
      <w:bodyDiv w:val="1"/>
      <w:marLeft w:val="0"/>
      <w:marRight w:val="0"/>
      <w:marTop w:val="0"/>
      <w:marBottom w:val="0"/>
      <w:divBdr>
        <w:top w:val="none" w:sz="0" w:space="0" w:color="auto"/>
        <w:left w:val="none" w:sz="0" w:space="0" w:color="auto"/>
        <w:bottom w:val="none" w:sz="0" w:space="0" w:color="auto"/>
        <w:right w:val="none" w:sz="0" w:space="0" w:color="auto"/>
      </w:divBdr>
    </w:div>
    <w:div w:id="1164398216">
      <w:bodyDiv w:val="1"/>
      <w:marLeft w:val="0"/>
      <w:marRight w:val="0"/>
      <w:marTop w:val="0"/>
      <w:marBottom w:val="0"/>
      <w:divBdr>
        <w:top w:val="none" w:sz="0" w:space="0" w:color="auto"/>
        <w:left w:val="none" w:sz="0" w:space="0" w:color="auto"/>
        <w:bottom w:val="none" w:sz="0" w:space="0" w:color="auto"/>
        <w:right w:val="none" w:sz="0" w:space="0" w:color="auto"/>
      </w:divBdr>
    </w:div>
    <w:div w:id="1183978759">
      <w:bodyDiv w:val="1"/>
      <w:marLeft w:val="0"/>
      <w:marRight w:val="0"/>
      <w:marTop w:val="0"/>
      <w:marBottom w:val="0"/>
      <w:divBdr>
        <w:top w:val="none" w:sz="0" w:space="0" w:color="auto"/>
        <w:left w:val="none" w:sz="0" w:space="0" w:color="auto"/>
        <w:bottom w:val="none" w:sz="0" w:space="0" w:color="auto"/>
        <w:right w:val="none" w:sz="0" w:space="0" w:color="auto"/>
      </w:divBdr>
    </w:div>
    <w:div w:id="1195846275">
      <w:bodyDiv w:val="1"/>
      <w:marLeft w:val="0"/>
      <w:marRight w:val="0"/>
      <w:marTop w:val="0"/>
      <w:marBottom w:val="0"/>
      <w:divBdr>
        <w:top w:val="none" w:sz="0" w:space="0" w:color="auto"/>
        <w:left w:val="none" w:sz="0" w:space="0" w:color="auto"/>
        <w:bottom w:val="none" w:sz="0" w:space="0" w:color="auto"/>
        <w:right w:val="none" w:sz="0" w:space="0" w:color="auto"/>
      </w:divBdr>
    </w:div>
    <w:div w:id="1231312856">
      <w:bodyDiv w:val="1"/>
      <w:marLeft w:val="0"/>
      <w:marRight w:val="0"/>
      <w:marTop w:val="0"/>
      <w:marBottom w:val="0"/>
      <w:divBdr>
        <w:top w:val="none" w:sz="0" w:space="0" w:color="auto"/>
        <w:left w:val="none" w:sz="0" w:space="0" w:color="auto"/>
        <w:bottom w:val="none" w:sz="0" w:space="0" w:color="auto"/>
        <w:right w:val="none" w:sz="0" w:space="0" w:color="auto"/>
      </w:divBdr>
    </w:div>
    <w:div w:id="1275744380">
      <w:bodyDiv w:val="1"/>
      <w:marLeft w:val="0"/>
      <w:marRight w:val="0"/>
      <w:marTop w:val="0"/>
      <w:marBottom w:val="0"/>
      <w:divBdr>
        <w:top w:val="none" w:sz="0" w:space="0" w:color="auto"/>
        <w:left w:val="none" w:sz="0" w:space="0" w:color="auto"/>
        <w:bottom w:val="none" w:sz="0" w:space="0" w:color="auto"/>
        <w:right w:val="none" w:sz="0" w:space="0" w:color="auto"/>
      </w:divBdr>
    </w:div>
    <w:div w:id="1286275167">
      <w:bodyDiv w:val="1"/>
      <w:marLeft w:val="0"/>
      <w:marRight w:val="0"/>
      <w:marTop w:val="0"/>
      <w:marBottom w:val="0"/>
      <w:divBdr>
        <w:top w:val="none" w:sz="0" w:space="0" w:color="auto"/>
        <w:left w:val="none" w:sz="0" w:space="0" w:color="auto"/>
        <w:bottom w:val="none" w:sz="0" w:space="0" w:color="auto"/>
        <w:right w:val="none" w:sz="0" w:space="0" w:color="auto"/>
      </w:divBdr>
    </w:div>
    <w:div w:id="1301233506">
      <w:bodyDiv w:val="1"/>
      <w:marLeft w:val="0"/>
      <w:marRight w:val="0"/>
      <w:marTop w:val="0"/>
      <w:marBottom w:val="0"/>
      <w:divBdr>
        <w:top w:val="none" w:sz="0" w:space="0" w:color="auto"/>
        <w:left w:val="none" w:sz="0" w:space="0" w:color="auto"/>
        <w:bottom w:val="none" w:sz="0" w:space="0" w:color="auto"/>
        <w:right w:val="none" w:sz="0" w:space="0" w:color="auto"/>
      </w:divBdr>
    </w:div>
    <w:div w:id="1305625438">
      <w:bodyDiv w:val="1"/>
      <w:marLeft w:val="0"/>
      <w:marRight w:val="0"/>
      <w:marTop w:val="0"/>
      <w:marBottom w:val="0"/>
      <w:divBdr>
        <w:top w:val="none" w:sz="0" w:space="0" w:color="auto"/>
        <w:left w:val="none" w:sz="0" w:space="0" w:color="auto"/>
        <w:bottom w:val="none" w:sz="0" w:space="0" w:color="auto"/>
        <w:right w:val="none" w:sz="0" w:space="0" w:color="auto"/>
      </w:divBdr>
    </w:div>
    <w:div w:id="1345400298">
      <w:bodyDiv w:val="1"/>
      <w:marLeft w:val="0"/>
      <w:marRight w:val="0"/>
      <w:marTop w:val="0"/>
      <w:marBottom w:val="0"/>
      <w:divBdr>
        <w:top w:val="none" w:sz="0" w:space="0" w:color="auto"/>
        <w:left w:val="none" w:sz="0" w:space="0" w:color="auto"/>
        <w:bottom w:val="none" w:sz="0" w:space="0" w:color="auto"/>
        <w:right w:val="none" w:sz="0" w:space="0" w:color="auto"/>
      </w:divBdr>
    </w:div>
    <w:div w:id="1356269198">
      <w:bodyDiv w:val="1"/>
      <w:marLeft w:val="0"/>
      <w:marRight w:val="0"/>
      <w:marTop w:val="0"/>
      <w:marBottom w:val="0"/>
      <w:divBdr>
        <w:top w:val="none" w:sz="0" w:space="0" w:color="auto"/>
        <w:left w:val="none" w:sz="0" w:space="0" w:color="auto"/>
        <w:bottom w:val="none" w:sz="0" w:space="0" w:color="auto"/>
        <w:right w:val="none" w:sz="0" w:space="0" w:color="auto"/>
      </w:divBdr>
    </w:div>
    <w:div w:id="1366443527">
      <w:bodyDiv w:val="1"/>
      <w:marLeft w:val="0"/>
      <w:marRight w:val="0"/>
      <w:marTop w:val="0"/>
      <w:marBottom w:val="0"/>
      <w:divBdr>
        <w:top w:val="none" w:sz="0" w:space="0" w:color="auto"/>
        <w:left w:val="none" w:sz="0" w:space="0" w:color="auto"/>
        <w:bottom w:val="none" w:sz="0" w:space="0" w:color="auto"/>
        <w:right w:val="none" w:sz="0" w:space="0" w:color="auto"/>
      </w:divBdr>
    </w:div>
    <w:div w:id="1399594416">
      <w:bodyDiv w:val="1"/>
      <w:marLeft w:val="0"/>
      <w:marRight w:val="0"/>
      <w:marTop w:val="0"/>
      <w:marBottom w:val="0"/>
      <w:divBdr>
        <w:top w:val="none" w:sz="0" w:space="0" w:color="auto"/>
        <w:left w:val="none" w:sz="0" w:space="0" w:color="auto"/>
        <w:bottom w:val="none" w:sz="0" w:space="0" w:color="auto"/>
        <w:right w:val="none" w:sz="0" w:space="0" w:color="auto"/>
      </w:divBdr>
    </w:div>
    <w:div w:id="1411805235">
      <w:bodyDiv w:val="1"/>
      <w:marLeft w:val="0"/>
      <w:marRight w:val="0"/>
      <w:marTop w:val="0"/>
      <w:marBottom w:val="0"/>
      <w:divBdr>
        <w:top w:val="none" w:sz="0" w:space="0" w:color="auto"/>
        <w:left w:val="none" w:sz="0" w:space="0" w:color="auto"/>
        <w:bottom w:val="none" w:sz="0" w:space="0" w:color="auto"/>
        <w:right w:val="none" w:sz="0" w:space="0" w:color="auto"/>
      </w:divBdr>
      <w:divsChild>
        <w:div w:id="1153138568">
          <w:marLeft w:val="0"/>
          <w:marRight w:val="0"/>
          <w:marTop w:val="0"/>
          <w:marBottom w:val="0"/>
          <w:divBdr>
            <w:top w:val="none" w:sz="0" w:space="0" w:color="auto"/>
            <w:left w:val="none" w:sz="0" w:space="0" w:color="auto"/>
            <w:bottom w:val="none" w:sz="0" w:space="0" w:color="auto"/>
            <w:right w:val="none" w:sz="0" w:space="0" w:color="auto"/>
          </w:divBdr>
          <w:divsChild>
            <w:div w:id="680815568">
              <w:marLeft w:val="0"/>
              <w:marRight w:val="0"/>
              <w:marTop w:val="300"/>
              <w:marBottom w:val="600"/>
              <w:divBdr>
                <w:top w:val="none" w:sz="0" w:space="0" w:color="auto"/>
                <w:left w:val="none" w:sz="0" w:space="0" w:color="auto"/>
                <w:bottom w:val="none" w:sz="0" w:space="0" w:color="auto"/>
                <w:right w:val="none" w:sz="0" w:space="0" w:color="auto"/>
              </w:divBdr>
            </w:div>
          </w:divsChild>
        </w:div>
        <w:div w:id="1113983866">
          <w:marLeft w:val="0"/>
          <w:marRight w:val="0"/>
          <w:marTop w:val="0"/>
          <w:marBottom w:val="0"/>
          <w:divBdr>
            <w:top w:val="none" w:sz="0" w:space="0" w:color="auto"/>
            <w:left w:val="none" w:sz="0" w:space="0" w:color="auto"/>
            <w:bottom w:val="none" w:sz="0" w:space="0" w:color="auto"/>
            <w:right w:val="none" w:sz="0" w:space="0" w:color="auto"/>
          </w:divBdr>
          <w:divsChild>
            <w:div w:id="717584437">
              <w:marLeft w:val="0"/>
              <w:marRight w:val="0"/>
              <w:marTop w:val="300"/>
              <w:marBottom w:val="600"/>
              <w:divBdr>
                <w:top w:val="none" w:sz="0" w:space="0" w:color="auto"/>
                <w:left w:val="none" w:sz="0" w:space="0" w:color="auto"/>
                <w:bottom w:val="none" w:sz="0" w:space="0" w:color="auto"/>
                <w:right w:val="none" w:sz="0" w:space="0" w:color="auto"/>
              </w:divBdr>
            </w:div>
          </w:divsChild>
        </w:div>
      </w:divsChild>
    </w:div>
    <w:div w:id="1419643293">
      <w:bodyDiv w:val="1"/>
      <w:marLeft w:val="0"/>
      <w:marRight w:val="0"/>
      <w:marTop w:val="0"/>
      <w:marBottom w:val="0"/>
      <w:divBdr>
        <w:top w:val="none" w:sz="0" w:space="0" w:color="auto"/>
        <w:left w:val="none" w:sz="0" w:space="0" w:color="auto"/>
        <w:bottom w:val="none" w:sz="0" w:space="0" w:color="auto"/>
        <w:right w:val="none" w:sz="0" w:space="0" w:color="auto"/>
      </w:divBdr>
    </w:div>
    <w:div w:id="1444761142">
      <w:bodyDiv w:val="1"/>
      <w:marLeft w:val="0"/>
      <w:marRight w:val="0"/>
      <w:marTop w:val="0"/>
      <w:marBottom w:val="0"/>
      <w:divBdr>
        <w:top w:val="none" w:sz="0" w:space="0" w:color="auto"/>
        <w:left w:val="none" w:sz="0" w:space="0" w:color="auto"/>
        <w:bottom w:val="none" w:sz="0" w:space="0" w:color="auto"/>
        <w:right w:val="none" w:sz="0" w:space="0" w:color="auto"/>
      </w:divBdr>
    </w:div>
    <w:div w:id="1459715373">
      <w:bodyDiv w:val="1"/>
      <w:marLeft w:val="0"/>
      <w:marRight w:val="0"/>
      <w:marTop w:val="0"/>
      <w:marBottom w:val="0"/>
      <w:divBdr>
        <w:top w:val="none" w:sz="0" w:space="0" w:color="auto"/>
        <w:left w:val="none" w:sz="0" w:space="0" w:color="auto"/>
        <w:bottom w:val="none" w:sz="0" w:space="0" w:color="auto"/>
        <w:right w:val="none" w:sz="0" w:space="0" w:color="auto"/>
      </w:divBdr>
    </w:div>
    <w:div w:id="1468234852">
      <w:bodyDiv w:val="1"/>
      <w:marLeft w:val="0"/>
      <w:marRight w:val="0"/>
      <w:marTop w:val="0"/>
      <w:marBottom w:val="0"/>
      <w:divBdr>
        <w:top w:val="none" w:sz="0" w:space="0" w:color="auto"/>
        <w:left w:val="none" w:sz="0" w:space="0" w:color="auto"/>
        <w:bottom w:val="none" w:sz="0" w:space="0" w:color="auto"/>
        <w:right w:val="none" w:sz="0" w:space="0" w:color="auto"/>
      </w:divBdr>
    </w:div>
    <w:div w:id="1469468822">
      <w:bodyDiv w:val="1"/>
      <w:marLeft w:val="0"/>
      <w:marRight w:val="0"/>
      <w:marTop w:val="0"/>
      <w:marBottom w:val="0"/>
      <w:divBdr>
        <w:top w:val="none" w:sz="0" w:space="0" w:color="auto"/>
        <w:left w:val="none" w:sz="0" w:space="0" w:color="auto"/>
        <w:bottom w:val="none" w:sz="0" w:space="0" w:color="auto"/>
        <w:right w:val="none" w:sz="0" w:space="0" w:color="auto"/>
      </w:divBdr>
    </w:div>
    <w:div w:id="1476676521">
      <w:bodyDiv w:val="1"/>
      <w:marLeft w:val="0"/>
      <w:marRight w:val="0"/>
      <w:marTop w:val="0"/>
      <w:marBottom w:val="0"/>
      <w:divBdr>
        <w:top w:val="none" w:sz="0" w:space="0" w:color="auto"/>
        <w:left w:val="none" w:sz="0" w:space="0" w:color="auto"/>
        <w:bottom w:val="none" w:sz="0" w:space="0" w:color="auto"/>
        <w:right w:val="none" w:sz="0" w:space="0" w:color="auto"/>
      </w:divBdr>
    </w:div>
    <w:div w:id="1476753624">
      <w:bodyDiv w:val="1"/>
      <w:marLeft w:val="0"/>
      <w:marRight w:val="0"/>
      <w:marTop w:val="0"/>
      <w:marBottom w:val="0"/>
      <w:divBdr>
        <w:top w:val="none" w:sz="0" w:space="0" w:color="auto"/>
        <w:left w:val="none" w:sz="0" w:space="0" w:color="auto"/>
        <w:bottom w:val="none" w:sz="0" w:space="0" w:color="auto"/>
        <w:right w:val="none" w:sz="0" w:space="0" w:color="auto"/>
      </w:divBdr>
    </w:div>
    <w:div w:id="1502041814">
      <w:bodyDiv w:val="1"/>
      <w:marLeft w:val="0"/>
      <w:marRight w:val="0"/>
      <w:marTop w:val="0"/>
      <w:marBottom w:val="0"/>
      <w:divBdr>
        <w:top w:val="none" w:sz="0" w:space="0" w:color="auto"/>
        <w:left w:val="none" w:sz="0" w:space="0" w:color="auto"/>
        <w:bottom w:val="none" w:sz="0" w:space="0" w:color="auto"/>
        <w:right w:val="none" w:sz="0" w:space="0" w:color="auto"/>
      </w:divBdr>
    </w:div>
    <w:div w:id="1510634129">
      <w:bodyDiv w:val="1"/>
      <w:marLeft w:val="0"/>
      <w:marRight w:val="0"/>
      <w:marTop w:val="0"/>
      <w:marBottom w:val="0"/>
      <w:divBdr>
        <w:top w:val="none" w:sz="0" w:space="0" w:color="auto"/>
        <w:left w:val="none" w:sz="0" w:space="0" w:color="auto"/>
        <w:bottom w:val="none" w:sz="0" w:space="0" w:color="auto"/>
        <w:right w:val="none" w:sz="0" w:space="0" w:color="auto"/>
      </w:divBdr>
    </w:div>
    <w:div w:id="1520511871">
      <w:bodyDiv w:val="1"/>
      <w:marLeft w:val="0"/>
      <w:marRight w:val="0"/>
      <w:marTop w:val="0"/>
      <w:marBottom w:val="0"/>
      <w:divBdr>
        <w:top w:val="none" w:sz="0" w:space="0" w:color="auto"/>
        <w:left w:val="none" w:sz="0" w:space="0" w:color="auto"/>
        <w:bottom w:val="none" w:sz="0" w:space="0" w:color="auto"/>
        <w:right w:val="none" w:sz="0" w:space="0" w:color="auto"/>
      </w:divBdr>
    </w:div>
    <w:div w:id="1529218852">
      <w:bodyDiv w:val="1"/>
      <w:marLeft w:val="0"/>
      <w:marRight w:val="0"/>
      <w:marTop w:val="0"/>
      <w:marBottom w:val="0"/>
      <w:divBdr>
        <w:top w:val="none" w:sz="0" w:space="0" w:color="auto"/>
        <w:left w:val="none" w:sz="0" w:space="0" w:color="auto"/>
        <w:bottom w:val="none" w:sz="0" w:space="0" w:color="auto"/>
        <w:right w:val="none" w:sz="0" w:space="0" w:color="auto"/>
      </w:divBdr>
    </w:div>
    <w:div w:id="1533035969">
      <w:bodyDiv w:val="1"/>
      <w:marLeft w:val="0"/>
      <w:marRight w:val="0"/>
      <w:marTop w:val="0"/>
      <w:marBottom w:val="0"/>
      <w:divBdr>
        <w:top w:val="none" w:sz="0" w:space="0" w:color="auto"/>
        <w:left w:val="none" w:sz="0" w:space="0" w:color="auto"/>
        <w:bottom w:val="none" w:sz="0" w:space="0" w:color="auto"/>
        <w:right w:val="none" w:sz="0" w:space="0" w:color="auto"/>
      </w:divBdr>
    </w:div>
    <w:div w:id="1559827919">
      <w:bodyDiv w:val="1"/>
      <w:marLeft w:val="0"/>
      <w:marRight w:val="0"/>
      <w:marTop w:val="0"/>
      <w:marBottom w:val="0"/>
      <w:divBdr>
        <w:top w:val="none" w:sz="0" w:space="0" w:color="auto"/>
        <w:left w:val="none" w:sz="0" w:space="0" w:color="auto"/>
        <w:bottom w:val="none" w:sz="0" w:space="0" w:color="auto"/>
        <w:right w:val="none" w:sz="0" w:space="0" w:color="auto"/>
      </w:divBdr>
    </w:div>
    <w:div w:id="1572353014">
      <w:bodyDiv w:val="1"/>
      <w:marLeft w:val="0"/>
      <w:marRight w:val="0"/>
      <w:marTop w:val="0"/>
      <w:marBottom w:val="0"/>
      <w:divBdr>
        <w:top w:val="none" w:sz="0" w:space="0" w:color="auto"/>
        <w:left w:val="none" w:sz="0" w:space="0" w:color="auto"/>
        <w:bottom w:val="none" w:sz="0" w:space="0" w:color="auto"/>
        <w:right w:val="none" w:sz="0" w:space="0" w:color="auto"/>
      </w:divBdr>
    </w:div>
    <w:div w:id="1611280310">
      <w:bodyDiv w:val="1"/>
      <w:marLeft w:val="0"/>
      <w:marRight w:val="0"/>
      <w:marTop w:val="0"/>
      <w:marBottom w:val="0"/>
      <w:divBdr>
        <w:top w:val="none" w:sz="0" w:space="0" w:color="auto"/>
        <w:left w:val="none" w:sz="0" w:space="0" w:color="auto"/>
        <w:bottom w:val="none" w:sz="0" w:space="0" w:color="auto"/>
        <w:right w:val="none" w:sz="0" w:space="0" w:color="auto"/>
      </w:divBdr>
    </w:div>
    <w:div w:id="1620723678">
      <w:bodyDiv w:val="1"/>
      <w:marLeft w:val="0"/>
      <w:marRight w:val="0"/>
      <w:marTop w:val="0"/>
      <w:marBottom w:val="0"/>
      <w:divBdr>
        <w:top w:val="none" w:sz="0" w:space="0" w:color="auto"/>
        <w:left w:val="none" w:sz="0" w:space="0" w:color="auto"/>
        <w:bottom w:val="none" w:sz="0" w:space="0" w:color="auto"/>
        <w:right w:val="none" w:sz="0" w:space="0" w:color="auto"/>
      </w:divBdr>
    </w:div>
    <w:div w:id="1634603774">
      <w:bodyDiv w:val="1"/>
      <w:marLeft w:val="0"/>
      <w:marRight w:val="0"/>
      <w:marTop w:val="0"/>
      <w:marBottom w:val="0"/>
      <w:divBdr>
        <w:top w:val="none" w:sz="0" w:space="0" w:color="auto"/>
        <w:left w:val="none" w:sz="0" w:space="0" w:color="auto"/>
        <w:bottom w:val="none" w:sz="0" w:space="0" w:color="auto"/>
        <w:right w:val="none" w:sz="0" w:space="0" w:color="auto"/>
      </w:divBdr>
    </w:div>
    <w:div w:id="1654682179">
      <w:bodyDiv w:val="1"/>
      <w:marLeft w:val="0"/>
      <w:marRight w:val="0"/>
      <w:marTop w:val="0"/>
      <w:marBottom w:val="0"/>
      <w:divBdr>
        <w:top w:val="none" w:sz="0" w:space="0" w:color="auto"/>
        <w:left w:val="none" w:sz="0" w:space="0" w:color="auto"/>
        <w:bottom w:val="none" w:sz="0" w:space="0" w:color="auto"/>
        <w:right w:val="none" w:sz="0" w:space="0" w:color="auto"/>
      </w:divBdr>
    </w:div>
    <w:div w:id="1656370733">
      <w:bodyDiv w:val="1"/>
      <w:marLeft w:val="0"/>
      <w:marRight w:val="0"/>
      <w:marTop w:val="0"/>
      <w:marBottom w:val="0"/>
      <w:divBdr>
        <w:top w:val="none" w:sz="0" w:space="0" w:color="auto"/>
        <w:left w:val="none" w:sz="0" w:space="0" w:color="auto"/>
        <w:bottom w:val="none" w:sz="0" w:space="0" w:color="auto"/>
        <w:right w:val="none" w:sz="0" w:space="0" w:color="auto"/>
      </w:divBdr>
    </w:div>
    <w:div w:id="1664815331">
      <w:bodyDiv w:val="1"/>
      <w:marLeft w:val="0"/>
      <w:marRight w:val="0"/>
      <w:marTop w:val="0"/>
      <w:marBottom w:val="0"/>
      <w:divBdr>
        <w:top w:val="none" w:sz="0" w:space="0" w:color="auto"/>
        <w:left w:val="none" w:sz="0" w:space="0" w:color="auto"/>
        <w:bottom w:val="none" w:sz="0" w:space="0" w:color="auto"/>
        <w:right w:val="none" w:sz="0" w:space="0" w:color="auto"/>
      </w:divBdr>
    </w:div>
    <w:div w:id="1673600145">
      <w:bodyDiv w:val="1"/>
      <w:marLeft w:val="0"/>
      <w:marRight w:val="0"/>
      <w:marTop w:val="0"/>
      <w:marBottom w:val="0"/>
      <w:divBdr>
        <w:top w:val="none" w:sz="0" w:space="0" w:color="auto"/>
        <w:left w:val="none" w:sz="0" w:space="0" w:color="auto"/>
        <w:bottom w:val="none" w:sz="0" w:space="0" w:color="auto"/>
        <w:right w:val="none" w:sz="0" w:space="0" w:color="auto"/>
      </w:divBdr>
    </w:div>
    <w:div w:id="1678649914">
      <w:bodyDiv w:val="1"/>
      <w:marLeft w:val="0"/>
      <w:marRight w:val="0"/>
      <w:marTop w:val="0"/>
      <w:marBottom w:val="0"/>
      <w:divBdr>
        <w:top w:val="none" w:sz="0" w:space="0" w:color="auto"/>
        <w:left w:val="none" w:sz="0" w:space="0" w:color="auto"/>
        <w:bottom w:val="none" w:sz="0" w:space="0" w:color="auto"/>
        <w:right w:val="none" w:sz="0" w:space="0" w:color="auto"/>
      </w:divBdr>
    </w:div>
    <w:div w:id="1683316694">
      <w:bodyDiv w:val="1"/>
      <w:marLeft w:val="0"/>
      <w:marRight w:val="0"/>
      <w:marTop w:val="0"/>
      <w:marBottom w:val="0"/>
      <w:divBdr>
        <w:top w:val="none" w:sz="0" w:space="0" w:color="auto"/>
        <w:left w:val="none" w:sz="0" w:space="0" w:color="auto"/>
        <w:bottom w:val="none" w:sz="0" w:space="0" w:color="auto"/>
        <w:right w:val="none" w:sz="0" w:space="0" w:color="auto"/>
      </w:divBdr>
    </w:div>
    <w:div w:id="1689135704">
      <w:bodyDiv w:val="1"/>
      <w:marLeft w:val="0"/>
      <w:marRight w:val="0"/>
      <w:marTop w:val="0"/>
      <w:marBottom w:val="0"/>
      <w:divBdr>
        <w:top w:val="none" w:sz="0" w:space="0" w:color="auto"/>
        <w:left w:val="none" w:sz="0" w:space="0" w:color="auto"/>
        <w:bottom w:val="none" w:sz="0" w:space="0" w:color="auto"/>
        <w:right w:val="none" w:sz="0" w:space="0" w:color="auto"/>
      </w:divBdr>
    </w:div>
    <w:div w:id="1754931185">
      <w:bodyDiv w:val="1"/>
      <w:marLeft w:val="0"/>
      <w:marRight w:val="0"/>
      <w:marTop w:val="0"/>
      <w:marBottom w:val="0"/>
      <w:divBdr>
        <w:top w:val="none" w:sz="0" w:space="0" w:color="auto"/>
        <w:left w:val="none" w:sz="0" w:space="0" w:color="auto"/>
        <w:bottom w:val="none" w:sz="0" w:space="0" w:color="auto"/>
        <w:right w:val="none" w:sz="0" w:space="0" w:color="auto"/>
      </w:divBdr>
    </w:div>
    <w:div w:id="1761676976">
      <w:bodyDiv w:val="1"/>
      <w:marLeft w:val="0"/>
      <w:marRight w:val="0"/>
      <w:marTop w:val="0"/>
      <w:marBottom w:val="0"/>
      <w:divBdr>
        <w:top w:val="none" w:sz="0" w:space="0" w:color="auto"/>
        <w:left w:val="none" w:sz="0" w:space="0" w:color="auto"/>
        <w:bottom w:val="none" w:sz="0" w:space="0" w:color="auto"/>
        <w:right w:val="none" w:sz="0" w:space="0" w:color="auto"/>
      </w:divBdr>
    </w:div>
    <w:div w:id="1858738283">
      <w:bodyDiv w:val="1"/>
      <w:marLeft w:val="0"/>
      <w:marRight w:val="0"/>
      <w:marTop w:val="0"/>
      <w:marBottom w:val="0"/>
      <w:divBdr>
        <w:top w:val="none" w:sz="0" w:space="0" w:color="auto"/>
        <w:left w:val="none" w:sz="0" w:space="0" w:color="auto"/>
        <w:bottom w:val="none" w:sz="0" w:space="0" w:color="auto"/>
        <w:right w:val="none" w:sz="0" w:space="0" w:color="auto"/>
      </w:divBdr>
    </w:div>
    <w:div w:id="1860700369">
      <w:bodyDiv w:val="1"/>
      <w:marLeft w:val="0"/>
      <w:marRight w:val="0"/>
      <w:marTop w:val="0"/>
      <w:marBottom w:val="0"/>
      <w:divBdr>
        <w:top w:val="none" w:sz="0" w:space="0" w:color="auto"/>
        <w:left w:val="none" w:sz="0" w:space="0" w:color="auto"/>
        <w:bottom w:val="none" w:sz="0" w:space="0" w:color="auto"/>
        <w:right w:val="none" w:sz="0" w:space="0" w:color="auto"/>
      </w:divBdr>
    </w:div>
    <w:div w:id="1903060062">
      <w:bodyDiv w:val="1"/>
      <w:marLeft w:val="0"/>
      <w:marRight w:val="0"/>
      <w:marTop w:val="0"/>
      <w:marBottom w:val="0"/>
      <w:divBdr>
        <w:top w:val="none" w:sz="0" w:space="0" w:color="auto"/>
        <w:left w:val="none" w:sz="0" w:space="0" w:color="auto"/>
        <w:bottom w:val="none" w:sz="0" w:space="0" w:color="auto"/>
        <w:right w:val="none" w:sz="0" w:space="0" w:color="auto"/>
      </w:divBdr>
    </w:div>
    <w:div w:id="1940141825">
      <w:bodyDiv w:val="1"/>
      <w:marLeft w:val="0"/>
      <w:marRight w:val="0"/>
      <w:marTop w:val="0"/>
      <w:marBottom w:val="0"/>
      <w:divBdr>
        <w:top w:val="none" w:sz="0" w:space="0" w:color="auto"/>
        <w:left w:val="none" w:sz="0" w:space="0" w:color="auto"/>
        <w:bottom w:val="none" w:sz="0" w:space="0" w:color="auto"/>
        <w:right w:val="none" w:sz="0" w:space="0" w:color="auto"/>
      </w:divBdr>
    </w:div>
    <w:div w:id="1978992609">
      <w:bodyDiv w:val="1"/>
      <w:marLeft w:val="0"/>
      <w:marRight w:val="0"/>
      <w:marTop w:val="0"/>
      <w:marBottom w:val="0"/>
      <w:divBdr>
        <w:top w:val="none" w:sz="0" w:space="0" w:color="auto"/>
        <w:left w:val="none" w:sz="0" w:space="0" w:color="auto"/>
        <w:bottom w:val="none" w:sz="0" w:space="0" w:color="auto"/>
        <w:right w:val="none" w:sz="0" w:space="0" w:color="auto"/>
      </w:divBdr>
    </w:div>
    <w:div w:id="1992102328">
      <w:bodyDiv w:val="1"/>
      <w:marLeft w:val="0"/>
      <w:marRight w:val="0"/>
      <w:marTop w:val="0"/>
      <w:marBottom w:val="0"/>
      <w:divBdr>
        <w:top w:val="none" w:sz="0" w:space="0" w:color="auto"/>
        <w:left w:val="none" w:sz="0" w:space="0" w:color="auto"/>
        <w:bottom w:val="none" w:sz="0" w:space="0" w:color="auto"/>
        <w:right w:val="none" w:sz="0" w:space="0" w:color="auto"/>
      </w:divBdr>
    </w:div>
    <w:div w:id="2008050215">
      <w:bodyDiv w:val="1"/>
      <w:marLeft w:val="0"/>
      <w:marRight w:val="0"/>
      <w:marTop w:val="0"/>
      <w:marBottom w:val="0"/>
      <w:divBdr>
        <w:top w:val="none" w:sz="0" w:space="0" w:color="auto"/>
        <w:left w:val="none" w:sz="0" w:space="0" w:color="auto"/>
        <w:bottom w:val="none" w:sz="0" w:space="0" w:color="auto"/>
        <w:right w:val="none" w:sz="0" w:space="0" w:color="auto"/>
      </w:divBdr>
    </w:div>
    <w:div w:id="2016111999">
      <w:bodyDiv w:val="1"/>
      <w:marLeft w:val="0"/>
      <w:marRight w:val="0"/>
      <w:marTop w:val="0"/>
      <w:marBottom w:val="0"/>
      <w:divBdr>
        <w:top w:val="none" w:sz="0" w:space="0" w:color="auto"/>
        <w:left w:val="none" w:sz="0" w:space="0" w:color="auto"/>
        <w:bottom w:val="none" w:sz="0" w:space="0" w:color="auto"/>
        <w:right w:val="none" w:sz="0" w:space="0" w:color="auto"/>
      </w:divBdr>
    </w:div>
    <w:div w:id="2062943070">
      <w:bodyDiv w:val="1"/>
      <w:marLeft w:val="0"/>
      <w:marRight w:val="0"/>
      <w:marTop w:val="0"/>
      <w:marBottom w:val="0"/>
      <w:divBdr>
        <w:top w:val="none" w:sz="0" w:space="0" w:color="auto"/>
        <w:left w:val="none" w:sz="0" w:space="0" w:color="auto"/>
        <w:bottom w:val="none" w:sz="0" w:space="0" w:color="auto"/>
        <w:right w:val="none" w:sz="0" w:space="0" w:color="auto"/>
      </w:divBdr>
    </w:div>
    <w:div w:id="2069450109">
      <w:bodyDiv w:val="1"/>
      <w:marLeft w:val="0"/>
      <w:marRight w:val="0"/>
      <w:marTop w:val="0"/>
      <w:marBottom w:val="0"/>
      <w:divBdr>
        <w:top w:val="none" w:sz="0" w:space="0" w:color="auto"/>
        <w:left w:val="none" w:sz="0" w:space="0" w:color="auto"/>
        <w:bottom w:val="none" w:sz="0" w:space="0" w:color="auto"/>
        <w:right w:val="none" w:sz="0" w:space="0" w:color="auto"/>
      </w:divBdr>
    </w:div>
    <w:div w:id="211193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yperlink" Target="consultantplus://offline/ref=1C056AFECCFFD8C68802C6CD43A0D40A14E50F0A1B07182A80BCB3864E06965F95AB8A4C73B812CCF35AD1D679E987D55A1DDE7DA1BB4274C88187P4fFI" TargetMode="External"/><Relationship Id="rId21" Type="http://schemas.openxmlformats.org/officeDocument/2006/relationships/diagramQuickStyle" Target="diagrams/quickStyle1.xml"/><Relationship Id="rId34" Type="http://schemas.openxmlformats.org/officeDocument/2006/relationships/hyperlink" Target="consultantplus://offline/ref=1C056AFECCFFD8C68802C6CD43A0D40A14E50F0A1B09112884BCB3864E06965F95AB8A4C73B812CCF459D4D579E987D55A1DDE7DA1BB4274C88187P4fFI" TargetMode="External"/><Relationship Id="rId42" Type="http://schemas.openxmlformats.org/officeDocument/2006/relationships/hyperlink" Target="consultantplus://offline/ref=1C056AFECCFFD8C68802C6CD43A0D40A14E50F0A1B08112881BCB3864E06965F95AB8A4C73B812CDF25CD3D679E987D55A1DDE7DA1BB4274C88187P4fFI" TargetMode="External"/><Relationship Id="rId47" Type="http://schemas.openxmlformats.org/officeDocument/2006/relationships/hyperlink" Target="consultantplus://offline/ref=1C056AFECCFFD8C68802C6CD43A0D40A14E50F0A1B081E2F88BCB3864E06965F95AB8A4C73B812CCF659D3D379E987D55A1DDE7DA1BB4274C88187P4fFI" TargetMode="External"/><Relationship Id="rId50" Type="http://schemas.openxmlformats.org/officeDocument/2006/relationships/hyperlink" Target="consultantplus://offline/ref=1C056AFECCFFD8C68802C6CD43A0D40A14E50F0A1B081F2684BCB3864E06965F95AB8A4C73B812CCF05FD7D679E987D55A1DDE7DA1BB4274C88187P4fFI" TargetMode="External"/><Relationship Id="rId55" Type="http://schemas.openxmlformats.org/officeDocument/2006/relationships/hyperlink" Target="consultantplus://offline/ref=1C056AFECCFFD8C68802C6CD43A0D40A14E50F0A1B081C2D81BCB3864E06965F95AB8A4C73B812CCF551DBD679E987D55A1DDE7DA1BB4274C88187P4fF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Layout" Target="diagrams/layout1.xml"/><Relationship Id="rId29" Type="http://schemas.openxmlformats.org/officeDocument/2006/relationships/chart" Target="charts/chart1.xml"/><Relationship Id="rId41" Type="http://schemas.openxmlformats.org/officeDocument/2006/relationships/hyperlink" Target="consultantplus://offline/ref=1C056AFECCFFD8C68802C6CD43A0D40A14E50F0A1B091F2B88BCB3864E06965F95AB8A4C73B812CDF559D1D579E987D55A1DDE7DA1BB4274C88187P4fFI" TargetMode="External"/><Relationship Id="rId54" Type="http://schemas.openxmlformats.org/officeDocument/2006/relationships/hyperlink" Target="consultantplus://offline/ref=1C056AFECCFFD8C68802C6CD43A0D40A14E50F0A1B071B2681BCB3864E06965F95AB8A4C73B812CCF259DBD779E987D55A1DDE7DA1BB4274C88187P4f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hyperlink" Target="consultantplus://offline/ref=1C056AFECCFFD8C68802C6CD43A0D40A14E50F0A1B09192D84BCB3864E06965F95AB8A4C73B812CDF45BD6D279E987D55A1DDE7DA1BB4274C88187P4fFI" TargetMode="External"/><Relationship Id="rId37" Type="http://schemas.openxmlformats.org/officeDocument/2006/relationships/hyperlink" Target="consultantplus://offline/ref=1C056AFECCFFD8C68802C6CD43A0D40A14E50F0A1B071C2B89BCB3864E06965F95AB8A4C73B812CFF159D1D579E987D55A1DDE7DA1BB4274C88187P4fFI" TargetMode="External"/><Relationship Id="rId40" Type="http://schemas.openxmlformats.org/officeDocument/2006/relationships/hyperlink" Target="consultantplus://offline/ref=1C056AFECCFFD8C68802C6CD43A0D40A14E50F0A1B081D2982BCB3864E06965F95AB8A4C73B812CCF659D3D079E987D55A1DDE7DA1BB4274C88187P4fFI" TargetMode="External"/><Relationship Id="rId45" Type="http://schemas.openxmlformats.org/officeDocument/2006/relationships/hyperlink" Target="consultantplus://offline/ref=1C056AFECCFFD8C68802C6CD43A0D40A14E50F0A1B07192C84BCB3864E06965F95AB8A4C73B812CCF45AD7D779E987D55A1DDE7DA1BB4274C88187P4fFI" TargetMode="External"/><Relationship Id="rId53" Type="http://schemas.openxmlformats.org/officeDocument/2006/relationships/hyperlink" Target="consultantplus://offline/ref=1C056AFECCFFD8C68802C6CD43A0D40A14E50F0A1B081F2682BCB3864E06965F95AB8A4C73B812CCF659D0D779E987D55A1DDE7DA1BB4274C88187P4fFI" TargetMode="External"/><Relationship Id="rId58" Type="http://schemas.openxmlformats.org/officeDocument/2006/relationships/hyperlink" Target="tel:+7(8672)24-08-49"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hyperlink" Target="consultantplus://offline/ref=9864DA67907144A8E2F9DD374CF9497F5F03557E8394E7C8BAF2FC089911E749024392601A4CBFE240CBA18963k7C7P" TargetMode="External"/><Relationship Id="rId36" Type="http://schemas.openxmlformats.org/officeDocument/2006/relationships/hyperlink" Target="consultantplus://offline/ref=1C056AFECCFFD8C68802C6CD43A0D40A14E50F0A1B071C2B86BCB3864E06965F95AB8A4C73B812CDF55DDAD079E987D55A1DDE7DA1BB4274C88187P4fFI" TargetMode="External"/><Relationship Id="rId49" Type="http://schemas.openxmlformats.org/officeDocument/2006/relationships/hyperlink" Target="consultantplus://offline/ref=1C056AFECCFFD8C68802C6CD43A0D40A14E50F0A1B071D2789BCB3864E06965F95AB8A4C73B812CCF659D2DB79E987D55A1DDE7DA1BB4274C88187P4fFI" TargetMode="External"/><Relationship Id="rId57" Type="http://schemas.openxmlformats.org/officeDocument/2006/relationships/hyperlink" Target="tel:+7(8672)70-70-08"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chart" Target="charts/chart3.xml"/><Relationship Id="rId44" Type="http://schemas.openxmlformats.org/officeDocument/2006/relationships/hyperlink" Target="consultantplus://offline/ref=1C056AFECCFFD8C68802C6CD43A0D40A14E50F0A1B081A2A81BCB3864E06965F95AB8A4C73B812CCF659D1D379E987D55A1DDE7DA1BB4274C88187P4fFI" TargetMode="External"/><Relationship Id="rId52" Type="http://schemas.openxmlformats.org/officeDocument/2006/relationships/hyperlink" Target="consultantplus://offline/ref=1C056AFECCFFD8C68802C6CD43A0D40A14E50F0A1B071C2B81BCB3864E06965F95AB8A4C73B812CCF75DD2DB79E987D55A1DDE7DA1BB4274C88187P4fFI"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vladikavkaz@rso-a.ru" TargetMode="External"/><Relationship Id="rId22" Type="http://schemas.openxmlformats.org/officeDocument/2006/relationships/diagramColors" Target="diagrams/colors1.xml"/><Relationship Id="rId27" Type="http://schemas.openxmlformats.org/officeDocument/2006/relationships/hyperlink" Target="consultantplus://offline/ref=9864DA67907144A8E2F9DD374CF9497F580F58788997E7C8BAF2FC089911E749024392601A4CBFE240CBA18963k7C7P" TargetMode="External"/><Relationship Id="rId30" Type="http://schemas.openxmlformats.org/officeDocument/2006/relationships/chart" Target="charts/chart2.xml"/><Relationship Id="rId35" Type="http://schemas.openxmlformats.org/officeDocument/2006/relationships/hyperlink" Target="consultantplus://offline/ref=1C056AFECCFFD8C68802C6CD43A0D40A14E50F0A1B081F2683BCB3864E06965F95AB8A4C73B812CCF459DADB79E987D55A1DDE7DA1BB4274C88187P4fFI" TargetMode="External"/><Relationship Id="rId43" Type="http://schemas.openxmlformats.org/officeDocument/2006/relationships/hyperlink" Target="consultantplus://offline/ref=1C056AFECCFFD8C68802C6CD43A0D40A14E50F0A1B071B2E82BCB3864E06965F95AB8A4C73B812CCF659D3D679E987D55A1DDE7DA1BB4274C88187P4fFI" TargetMode="External"/><Relationship Id="rId48" Type="http://schemas.openxmlformats.org/officeDocument/2006/relationships/hyperlink" Target="consultantplus://offline/ref=1C056AFECCFFD8C68802C6CD43A0D40A14E50F0A1B07182A81BCB3864E06965F95AB8A4C73B812CEF458D3DB79E987D55A1DDE7DA1BB4274C88187P4fFI" TargetMode="External"/><Relationship Id="rId56" Type="http://schemas.openxmlformats.org/officeDocument/2006/relationships/hyperlink" Target="consultantplus://offline/ref=1C056AFECCFFD8C68802C6CD43A0D40A14E50F0A1B09112F86BCB3864E06965F95AB8A4C73B812CCF659D3D079E987D55A1DDE7DA1BB4274C88187P4fFI" TargetMode="External"/><Relationship Id="rId8" Type="http://schemas.openxmlformats.org/officeDocument/2006/relationships/image" Target="media/image1.png"/><Relationship Id="rId51" Type="http://schemas.openxmlformats.org/officeDocument/2006/relationships/hyperlink" Target="consultantplus://offline/ref=1C056AFECCFFD8C68802C6CD43A0D40A14E50F0A1B09112989BCB3864E06965F95AB8A4C73B812CCF659D3D579E987D55A1DDE7DA1BB4274C88187P4fFI"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mailto:vladikavkaz-ksp@yandex.ru" TargetMode="External"/><Relationship Id="rId33" Type="http://schemas.openxmlformats.org/officeDocument/2006/relationships/hyperlink" Target="consultantplus://offline/ref=1C056AFECCFFD8C68802C6CD43A0D40A14E50F0A1B081C2A80BCB3864E06965F95AB8A4C73B812CCF65EDADA79E987D55A1DDE7DA1BB4274C88187P4fFI" TargetMode="External"/><Relationship Id="rId38" Type="http://schemas.openxmlformats.org/officeDocument/2006/relationships/hyperlink" Target="consultantplus://offline/ref=1C056AFECCFFD8C68802C6CD43A0D40A14E50F0A1B081F2B80BCB3864E06965F95AB8A4C73B812CCF650D1D779E987D55A1DDE7DA1BB4274C88187P4fFI" TargetMode="External"/><Relationship Id="rId46" Type="http://schemas.openxmlformats.org/officeDocument/2006/relationships/hyperlink" Target="consultantplus://offline/ref=1C056AFECCFFD8C68802C6CD43A0D40A14E50F0A1B0B182784BCB3864E06965F95AB8A4C73B812CCF659D3D179E987D55A1DDE7DA1BB4274C88187P4fFI" TargetMode="External"/><Relationship Id="rId59" Type="http://schemas.openxmlformats.org/officeDocument/2006/relationships/hyperlink" Target="tel:+7(8672)53-64-3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Численность МО г.Владикавказ</a:t>
            </a:r>
          </a:p>
        </c:rich>
      </c:tx>
      <c:layout>
        <c:manualLayout>
          <c:xMode val="edge"/>
          <c:yMode val="edge"/>
          <c:x val="0.23670929133858268"/>
          <c:y val="5.303030303030303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manualLayout>
          <c:layoutTarget val="inner"/>
          <c:xMode val="edge"/>
          <c:yMode val="edge"/>
          <c:x val="0.12041927559055118"/>
          <c:y val="0.16867424242424242"/>
          <c:w val="0.87958072440944879"/>
          <c:h val="0.72450161059413032"/>
        </c:manualLayout>
      </c:layout>
      <c:barChart>
        <c:barDir val="col"/>
        <c:grouping val="stacked"/>
        <c:varyColors val="0"/>
        <c:ser>
          <c:idx val="0"/>
          <c:order val="0"/>
          <c:tx>
            <c:strRef>
              <c:f>Лист1!$B$1</c:f>
              <c:strCache>
                <c:ptCount val="1"/>
                <c:pt idx="0">
                  <c:v>чел.</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layout>
                <c:manualLayout>
                  <c:x val="-6.613027664499063E-3"/>
                  <c:y val="0"/>
                </c:manualLayout>
              </c:layout>
              <c:tx>
                <c:rich>
                  <a:bodyPr/>
                  <a:lstStyle/>
                  <a:p>
                    <a:r>
                      <a:rPr lang="en-US"/>
                      <a:t>322500</a:t>
                    </a:r>
                  </a:p>
                  <a:p>
                    <a:endParaRPr 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Лист1!$B$2:$B$10</c:f>
              <c:numCache>
                <c:formatCode>#,##0</c:formatCode>
                <c:ptCount val="9"/>
                <c:pt idx="0">
                  <c:v>326270</c:v>
                </c:pt>
                <c:pt idx="1">
                  <c:v>325410</c:v>
                </c:pt>
                <c:pt idx="2">
                  <c:v>324836</c:v>
                </c:pt>
                <c:pt idx="3">
                  <c:v>323998</c:v>
                </c:pt>
                <c:pt idx="4">
                  <c:v>322500</c:v>
                </c:pt>
                <c:pt idx="5">
                  <c:v>320026</c:v>
                </c:pt>
                <c:pt idx="6">
                  <c:v>317498</c:v>
                </c:pt>
                <c:pt idx="7">
                  <c:v>310726</c:v>
                </c:pt>
                <c:pt idx="8">
                  <c:v>309489</c:v>
                </c:pt>
              </c:numCache>
            </c:numRef>
          </c:val>
        </c:ser>
        <c:dLbls>
          <c:dLblPos val="ctr"/>
          <c:showLegendKey val="0"/>
          <c:showVal val="1"/>
          <c:showCatName val="0"/>
          <c:showSerName val="0"/>
          <c:showPercent val="0"/>
          <c:showBubbleSize val="0"/>
        </c:dLbls>
        <c:gapWidth val="150"/>
        <c:overlap val="100"/>
        <c:axId val="480922888"/>
        <c:axId val="480923672"/>
      </c:barChart>
      <c:catAx>
        <c:axId val="4809228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80923672"/>
        <c:crosses val="autoZero"/>
        <c:auto val="1"/>
        <c:lblAlgn val="ctr"/>
        <c:lblOffset val="100"/>
        <c:noMultiLvlLbl val="0"/>
      </c:catAx>
      <c:valAx>
        <c:axId val="48092367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8092288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2000" b="1">
                <a:latin typeface="Times New Roman" panose="02020603050405020304" pitchFamily="18" charset="0"/>
                <a:cs typeface="Times New Roman" panose="02020603050405020304" pitchFamily="18" charset="0"/>
              </a:rPr>
              <a:t>Число</a:t>
            </a:r>
            <a:r>
              <a:rPr lang="ru-RU" sz="2000" b="1" baseline="0">
                <a:latin typeface="Times New Roman" panose="02020603050405020304" pitchFamily="18" charset="0"/>
                <a:cs typeface="Times New Roman" panose="02020603050405020304" pitchFamily="18" charset="0"/>
              </a:rPr>
              <a:t> родившихся и умерших</a:t>
            </a:r>
            <a:r>
              <a:rPr lang="ru-RU" sz="2000" baseline="0">
                <a:latin typeface="Times New Roman" panose="02020603050405020304" pitchFamily="18" charset="0"/>
                <a:cs typeface="Times New Roman" panose="02020603050405020304" pitchFamily="18" charset="0"/>
              </a:rPr>
              <a:t>,</a:t>
            </a:r>
          </a:p>
          <a:p>
            <a:pPr>
              <a:defRPr sz="1800">
                <a:latin typeface="Times New Roman" panose="02020603050405020304" pitchFamily="18" charset="0"/>
                <a:cs typeface="Times New Roman" panose="02020603050405020304" pitchFamily="18" charset="0"/>
              </a:defRPr>
            </a:pPr>
            <a:r>
              <a:rPr lang="ru-RU" sz="1600" baseline="0">
                <a:latin typeface="Times New Roman" panose="02020603050405020304" pitchFamily="18" charset="0"/>
                <a:cs typeface="Times New Roman" panose="02020603050405020304" pitchFamily="18" charset="0"/>
              </a:rPr>
              <a:t>человек</a:t>
            </a:r>
            <a:endParaRPr lang="ru-RU" sz="1600">
              <a:latin typeface="Times New Roman" panose="02020603050405020304" pitchFamily="18" charset="0"/>
              <a:cs typeface="Times New Roman" panose="02020603050405020304" pitchFamily="18" charset="0"/>
            </a:endParaRPr>
          </a:p>
        </c:rich>
      </c:tx>
      <c:layout>
        <c:manualLayout>
          <c:xMode val="edge"/>
          <c:yMode val="edge"/>
          <c:x val="0.18954435837604197"/>
          <c:y val="0"/>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4881996313383696E-2"/>
          <c:y val="0.12528376926407619"/>
          <c:w val="0.94414180917132362"/>
          <c:h val="0.75561484566495307"/>
        </c:manualLayout>
      </c:layout>
      <c:barChart>
        <c:barDir val="col"/>
        <c:grouping val="clustered"/>
        <c:varyColors val="0"/>
        <c:ser>
          <c:idx val="0"/>
          <c:order val="0"/>
          <c:tx>
            <c:strRef>
              <c:f>Лист1!$B$1</c:f>
              <c:strCache>
                <c:ptCount val="1"/>
                <c:pt idx="0">
                  <c:v>Родившиеся 2022 год</c:v>
                </c:pt>
              </c:strCache>
            </c:strRef>
          </c:tx>
          <c:spPr>
            <a:solidFill>
              <a:schemeClr val="accent1"/>
            </a:solidFill>
            <a:ln>
              <a:noFill/>
            </a:ln>
            <a:effectLst/>
          </c:spPr>
          <c:invertIfNegative val="0"/>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286</c:v>
                </c:pt>
                <c:pt idx="1">
                  <c:v>244</c:v>
                </c:pt>
                <c:pt idx="2">
                  <c:v>371</c:v>
                </c:pt>
                <c:pt idx="3">
                  <c:v>324</c:v>
                </c:pt>
                <c:pt idx="4">
                  <c:v>316</c:v>
                </c:pt>
                <c:pt idx="5">
                  <c:v>271</c:v>
                </c:pt>
                <c:pt idx="6">
                  <c:v>303</c:v>
                </c:pt>
                <c:pt idx="7">
                  <c:v>257</c:v>
                </c:pt>
                <c:pt idx="8">
                  <c:v>263</c:v>
                </c:pt>
                <c:pt idx="9">
                  <c:v>380</c:v>
                </c:pt>
                <c:pt idx="10">
                  <c:v>266</c:v>
                </c:pt>
                <c:pt idx="11">
                  <c:v>255</c:v>
                </c:pt>
              </c:numCache>
            </c:numRef>
          </c:val>
        </c:ser>
        <c:ser>
          <c:idx val="1"/>
          <c:order val="1"/>
          <c:tx>
            <c:strRef>
              <c:f>Лист1!$C$1</c:f>
              <c:strCache>
                <c:ptCount val="1"/>
                <c:pt idx="0">
                  <c:v>Родившиеся 2023 год</c:v>
                </c:pt>
              </c:strCache>
            </c:strRef>
          </c:tx>
          <c:spPr>
            <a:solidFill>
              <a:schemeClr val="accent2"/>
            </a:solidFill>
            <a:ln>
              <a:noFill/>
            </a:ln>
            <a:effectLst/>
          </c:spPr>
          <c:invertIfNegative val="0"/>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239</c:v>
                </c:pt>
                <c:pt idx="1">
                  <c:v>276</c:v>
                </c:pt>
                <c:pt idx="2">
                  <c:v>322</c:v>
                </c:pt>
                <c:pt idx="3">
                  <c:v>224</c:v>
                </c:pt>
                <c:pt idx="4">
                  <c:v>256</c:v>
                </c:pt>
                <c:pt idx="5">
                  <c:v>306</c:v>
                </c:pt>
                <c:pt idx="6">
                  <c:v>252</c:v>
                </c:pt>
                <c:pt idx="7">
                  <c:v>318</c:v>
                </c:pt>
                <c:pt idx="8">
                  <c:v>245</c:v>
                </c:pt>
                <c:pt idx="9">
                  <c:v>358</c:v>
                </c:pt>
                <c:pt idx="10">
                  <c:v>245</c:v>
                </c:pt>
                <c:pt idx="11">
                  <c:v>232</c:v>
                </c:pt>
              </c:numCache>
            </c:numRef>
          </c:val>
        </c:ser>
        <c:ser>
          <c:idx val="2"/>
          <c:order val="2"/>
          <c:tx>
            <c:strRef>
              <c:f>Лист1!$D$1</c:f>
              <c:strCache>
                <c:ptCount val="1"/>
                <c:pt idx="0">
                  <c:v>Умершие 2022 год</c:v>
                </c:pt>
              </c:strCache>
            </c:strRef>
          </c:tx>
          <c:spPr>
            <a:solidFill>
              <a:schemeClr val="accent3"/>
            </a:solidFill>
            <a:ln>
              <a:noFill/>
            </a:ln>
            <a:effectLst/>
          </c:spPr>
          <c:invertIfNegative val="0"/>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-418</c:v>
                </c:pt>
                <c:pt idx="1">
                  <c:v>-430</c:v>
                </c:pt>
                <c:pt idx="2">
                  <c:v>-442</c:v>
                </c:pt>
                <c:pt idx="3">
                  <c:v>-334</c:v>
                </c:pt>
                <c:pt idx="4">
                  <c:v>-236</c:v>
                </c:pt>
                <c:pt idx="5">
                  <c:v>-274</c:v>
                </c:pt>
                <c:pt idx="6">
                  <c:v>-222</c:v>
                </c:pt>
                <c:pt idx="7">
                  <c:v>-237</c:v>
                </c:pt>
                <c:pt idx="8">
                  <c:v>-243</c:v>
                </c:pt>
                <c:pt idx="9">
                  <c:v>-255</c:v>
                </c:pt>
                <c:pt idx="10">
                  <c:v>-299</c:v>
                </c:pt>
                <c:pt idx="11">
                  <c:v>-282</c:v>
                </c:pt>
              </c:numCache>
            </c:numRef>
          </c:val>
        </c:ser>
        <c:ser>
          <c:idx val="3"/>
          <c:order val="3"/>
          <c:tx>
            <c:strRef>
              <c:f>Лист1!$E$1</c:f>
              <c:strCache>
                <c:ptCount val="1"/>
                <c:pt idx="0">
                  <c:v>Умершие 2023 год</c:v>
                </c:pt>
              </c:strCache>
            </c:strRef>
          </c:tx>
          <c:spPr>
            <a:solidFill>
              <a:schemeClr val="accent4"/>
            </a:solidFill>
            <a:ln>
              <a:noFill/>
            </a:ln>
            <a:effectLst/>
          </c:spPr>
          <c:invertIfNegative val="0"/>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Лист1!$E$2:$E$13</c:f>
              <c:numCache>
                <c:formatCode>General</c:formatCode>
                <c:ptCount val="12"/>
                <c:pt idx="0">
                  <c:v>-308</c:v>
                </c:pt>
                <c:pt idx="1">
                  <c:v>-227</c:v>
                </c:pt>
                <c:pt idx="2">
                  <c:v>-321</c:v>
                </c:pt>
                <c:pt idx="3">
                  <c:v>-241</c:v>
                </c:pt>
                <c:pt idx="4">
                  <c:v>-260</c:v>
                </c:pt>
                <c:pt idx="5">
                  <c:v>-235</c:v>
                </c:pt>
                <c:pt idx="6">
                  <c:v>-243</c:v>
                </c:pt>
                <c:pt idx="7">
                  <c:v>-283</c:v>
                </c:pt>
                <c:pt idx="8">
                  <c:v>-242</c:v>
                </c:pt>
                <c:pt idx="9">
                  <c:v>-251</c:v>
                </c:pt>
                <c:pt idx="10">
                  <c:v>-268</c:v>
                </c:pt>
                <c:pt idx="11">
                  <c:v>-251</c:v>
                </c:pt>
              </c:numCache>
            </c:numRef>
          </c:val>
        </c:ser>
        <c:dLbls>
          <c:showLegendKey val="0"/>
          <c:showVal val="0"/>
          <c:showCatName val="0"/>
          <c:showSerName val="0"/>
          <c:showPercent val="0"/>
          <c:showBubbleSize val="0"/>
        </c:dLbls>
        <c:gapWidth val="219"/>
        <c:overlap val="-27"/>
        <c:axId val="480931120"/>
        <c:axId val="480924848"/>
      </c:barChart>
      <c:catAx>
        <c:axId val="4809311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0924848"/>
        <c:crosses val="autoZero"/>
        <c:auto val="1"/>
        <c:lblAlgn val="ctr"/>
        <c:lblOffset val="100"/>
        <c:noMultiLvlLbl val="0"/>
      </c:catAx>
      <c:valAx>
        <c:axId val="48092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480931120"/>
        <c:crosses val="autoZero"/>
        <c:crossBetween val="between"/>
      </c:valAx>
      <c:spPr>
        <a:noFill/>
        <a:ln w="25400">
          <a:noFill/>
        </a:ln>
        <a:effectLst/>
      </c:spPr>
    </c:plotArea>
    <c:legend>
      <c:legendPos val="b"/>
      <c:layout>
        <c:manualLayout>
          <c:xMode val="edge"/>
          <c:yMode val="edge"/>
          <c:x val="0.05"/>
          <c:y val="0.94706352182167708"/>
          <c:w val="0.9"/>
          <c:h val="5.293647817832294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500" b="1" i="0" u="none" strike="noStrike" baseline="0" dirty="0" smtClean="0">
                <a:effectLst/>
              </a:rPr>
              <a:t>Уровень среднемесячной заработной платы по видам экономической деятельности, руб.</a:t>
            </a:r>
            <a:endParaRPr lang="ru-RU" sz="1500" dirty="0"/>
          </a:p>
        </c:rich>
      </c:tx>
      <c:overlay val="0"/>
      <c:spPr>
        <a:noFill/>
        <a:ln>
          <a:noFill/>
        </a:ln>
        <a:effectLst/>
      </c:spPr>
      <c:txPr>
        <a:bodyPr rot="0" spcFirstLastPara="1" vertOverflow="ellipsis" vert="horz" wrap="square" anchor="ctr" anchorCtr="1"/>
        <a:lstStyle/>
        <a:p>
          <a:pPr>
            <a:defRPr sz="212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bar"/>
        <c:grouping val="stacked"/>
        <c:varyColors val="0"/>
        <c:ser>
          <c:idx val="0"/>
          <c:order val="0"/>
          <c:tx>
            <c:strRef>
              <c:f>Лист1!$B$1</c:f>
              <c:strCache>
                <c:ptCount val="1"/>
                <c:pt idx="0">
                  <c:v>Столбец1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7"/>
              <c:tx>
                <c:rich>
                  <a:bodyPr/>
                  <a:lstStyle/>
                  <a:p>
                    <a:r>
                      <a:rPr lang="en-US"/>
                      <a:t>47 300,0</a:t>
                    </a:r>
                  </a:p>
                </c:rich>
              </c:tx>
              <c:dLblPos val="ctr"/>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48 798,7</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Лист1!$A$2:$A$10</c:f>
              <c:strCache>
                <c:ptCount val="9"/>
                <c:pt idx="0">
                  <c:v>образование дошкольное</c:v>
                </c:pt>
                <c:pt idx="1">
                  <c:v>образование начальное общее</c:v>
                </c:pt>
                <c:pt idx="2">
                  <c:v>образование общее</c:v>
                </c:pt>
                <c:pt idx="3">
                  <c:v>образование основное общее</c:v>
                </c:pt>
                <c:pt idx="4">
                  <c:v>Образование, в том числе:</c:v>
                </c:pt>
                <c:pt idx="5">
                  <c:v>Культура, спорт</c:v>
                </c:pt>
                <c:pt idx="6">
                  <c:v>Здравоохранение и социальные услуги</c:v>
                </c:pt>
                <c:pt idx="7">
                  <c:v>Промышленность</c:v>
                </c:pt>
                <c:pt idx="8">
                  <c:v>Строительство</c:v>
                </c:pt>
              </c:strCache>
            </c:strRef>
          </c:cat>
          <c:val>
            <c:numRef>
              <c:f>Лист1!$B$2:$B$10</c:f>
              <c:numCache>
                <c:formatCode>#\ ##0.0</c:formatCode>
                <c:ptCount val="9"/>
                <c:pt idx="0">
                  <c:v>25124.400000000001</c:v>
                </c:pt>
                <c:pt idx="1">
                  <c:v>29048</c:v>
                </c:pt>
                <c:pt idx="2">
                  <c:v>29127.1</c:v>
                </c:pt>
                <c:pt idx="3">
                  <c:v>32812.199999999997</c:v>
                </c:pt>
                <c:pt idx="4">
                  <c:v>34190.6</c:v>
                </c:pt>
                <c:pt idx="5">
                  <c:v>38150</c:v>
                </c:pt>
                <c:pt idx="6">
                  <c:v>39073.5</c:v>
                </c:pt>
                <c:pt idx="7">
                  <c:v>47300</c:v>
                </c:pt>
                <c:pt idx="8">
                  <c:v>48798.7</c:v>
                </c:pt>
              </c:numCache>
            </c:numRef>
          </c:val>
        </c:ser>
        <c:dLbls>
          <c:dLblPos val="ctr"/>
          <c:showLegendKey val="0"/>
          <c:showVal val="1"/>
          <c:showCatName val="0"/>
          <c:showSerName val="0"/>
          <c:showPercent val="0"/>
          <c:showBubbleSize val="0"/>
        </c:dLbls>
        <c:gapWidth val="150"/>
        <c:overlap val="100"/>
        <c:axId val="480919360"/>
        <c:axId val="480919752"/>
      </c:barChart>
      <c:catAx>
        <c:axId val="480919360"/>
        <c:scaling>
          <c:orientation val="minMax"/>
        </c:scaling>
        <c:delete val="0"/>
        <c:axPos val="l"/>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97" b="1" i="0" u="none" strike="noStrike" kern="1200" baseline="0">
                <a:solidFill>
                  <a:schemeClr val="bg1"/>
                </a:solidFill>
                <a:latin typeface="+mn-lt"/>
                <a:ea typeface="+mn-ea"/>
                <a:cs typeface="+mn-cs"/>
              </a:defRPr>
            </a:pPr>
            <a:endParaRPr lang="ru-RU"/>
          </a:p>
        </c:txPr>
        <c:crossAx val="480919752"/>
        <c:crossesAt val="0"/>
        <c:auto val="1"/>
        <c:lblAlgn val="ctr"/>
        <c:lblOffset val="100"/>
        <c:noMultiLvlLbl val="0"/>
      </c:catAx>
      <c:valAx>
        <c:axId val="480919752"/>
        <c:scaling>
          <c:orientation val="minMax"/>
        </c:scaling>
        <c:delete val="1"/>
        <c:axPos val="b"/>
        <c:majorGridlines>
          <c:spPr>
            <a:ln w="9525" cap="flat" cmpd="sng" algn="ctr">
              <a:solidFill>
                <a:schemeClr val="lt1">
                  <a:lumMod val="95000"/>
                  <a:alpha val="10000"/>
                </a:schemeClr>
              </a:solidFill>
              <a:round/>
            </a:ln>
            <a:effectLst/>
          </c:spPr>
        </c:majorGridlines>
        <c:numFmt formatCode="#\ ##0.0" sourceLinked="1"/>
        <c:majorTickMark val="out"/>
        <c:minorTickMark val="none"/>
        <c:tickLblPos val="nextTo"/>
        <c:crossAx val="4809193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1197"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7" kern="1200"/>
  </cs:dataLabel>
  <cs:dataLabelCallout>
    <cs:lnRef idx="0"/>
    <cs:fillRef idx="0"/>
    <cs:effectRef idx="0"/>
    <cs:fontRef idx="minor">
      <a:schemeClr val="dk1">
        <a:lumMod val="65000"/>
        <a:lumOff val="35000"/>
      </a:schemeClr>
    </cs:fontRef>
    <cs:spPr>
      <a:solidFill>
        <a:schemeClr val="lt1"/>
      </a:solidFill>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7"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28"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1197"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7"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56FA86-FDA2-463F-B61B-76E5A7DD35F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3AFAA3A-9ABF-41C7-9F31-0AA17D8100C2}">
      <dgm:prSet phldrT="[Текст]" custT="1"/>
      <dgm:spPr>
        <a:xfrm>
          <a:off x="4261321" y="74297"/>
          <a:ext cx="967906"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Глава администрации</a:t>
          </a:r>
        </a:p>
      </dgm:t>
    </dgm:pt>
    <dgm:pt modelId="{D3902BA4-2956-46E9-A32B-4E2CC1901C2D}" type="parTrans" cxnId="{31F1EC35-06A8-4A0C-BDFE-863F0E7D75EC}">
      <dgm:prSet/>
      <dgm:spPr/>
      <dgm:t>
        <a:bodyPr/>
        <a:lstStyle/>
        <a:p>
          <a:endParaRPr lang="ru-RU"/>
        </a:p>
      </dgm:t>
    </dgm:pt>
    <dgm:pt modelId="{4504E2C4-BD41-4B60-82D9-55579D464B5A}" type="sibTrans" cxnId="{31F1EC35-06A8-4A0C-BDFE-863F0E7D75EC}">
      <dgm:prSet/>
      <dgm:spPr/>
      <dgm:t>
        <a:bodyPr/>
        <a:lstStyle/>
        <a:p>
          <a:endParaRPr lang="ru-RU"/>
        </a:p>
      </dgm:t>
    </dgm:pt>
    <dgm:pt modelId="{64E8A0E7-4E4E-4837-AE04-9909D64C7CC0}">
      <dgm:prSet phldrT="[Текст]" custT="1"/>
      <dgm:spPr>
        <a:xfrm>
          <a:off x="1429336" y="705688"/>
          <a:ext cx="963316"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54F310EA-F37D-47B7-889C-2F983CF9CBA5}" type="parTrans" cxnId="{5147600B-05DD-4789-A0BB-9051B86FD126}">
      <dgm:prSet/>
      <dgm:spPr>
        <a:xfrm>
          <a:off x="1835220" y="435362"/>
          <a:ext cx="2834280"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7B6B5777-C92D-4FA1-A64F-410526D7D716}" type="sibTrans" cxnId="{5147600B-05DD-4789-A0BB-9051B86FD126}">
      <dgm:prSet/>
      <dgm:spPr/>
      <dgm:t>
        <a:bodyPr/>
        <a:lstStyle/>
        <a:p>
          <a:endParaRPr lang="ru-RU"/>
        </a:p>
      </dgm:t>
    </dgm:pt>
    <dgm:pt modelId="{089FE5BB-C0D3-4C40-979B-1F6BE5C6F5C5}">
      <dgm:prSet phldrT="[Текст]" custT="1"/>
      <dgm:spPr>
        <a:xfrm>
          <a:off x="1446920" y="1337078"/>
          <a:ext cx="928147" cy="41642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Комитет жилищно-коммунального хозяйства и энергетики</a:t>
          </a:r>
        </a:p>
      </dgm:t>
    </dgm:pt>
    <dgm:pt modelId="{846E3B41-2564-40A4-B1FA-BCEB5D6C6D92}" type="parTrans" cxnId="{0B14FA74-9AA2-45FD-A311-28B97DD6DF8A}">
      <dgm:prSet/>
      <dgm:spPr>
        <a:xfrm>
          <a:off x="1789500"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8AB7D013-07A9-41FE-8988-369A049AD3DE}" type="sibTrans" cxnId="{0B14FA74-9AA2-45FD-A311-28B97DD6DF8A}">
      <dgm:prSet/>
      <dgm:spPr/>
      <dgm:t>
        <a:bodyPr/>
        <a:lstStyle/>
        <a:p>
          <a:endParaRPr lang="ru-RU"/>
        </a:p>
      </dgm:t>
    </dgm:pt>
    <dgm:pt modelId="{EDE47676-DC29-4261-9665-BF3107D557A0}">
      <dgm:prSet phldrT="[Текст]" custT="1"/>
      <dgm:spPr>
        <a:xfrm>
          <a:off x="7275583" y="705688"/>
          <a:ext cx="86546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Руководитель аппарата администрации - управляющий делами</a:t>
          </a:r>
        </a:p>
      </dgm:t>
    </dgm:pt>
    <dgm:pt modelId="{CFF9CC12-3F5B-4BA4-9F6B-10DD75424834}" type="parTrans" cxnId="{F3C166BE-C9D3-4C4F-B172-04FB45EEA6CB}">
      <dgm:prSet/>
      <dgm:spPr>
        <a:xfrm>
          <a:off x="4669500" y="435362"/>
          <a:ext cx="2963039"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B671702-0044-4211-9AEF-B56ACC89E0CA}" type="sibTrans" cxnId="{F3C166BE-C9D3-4C4F-B172-04FB45EEA6CB}">
      <dgm:prSet/>
      <dgm:spPr/>
      <dgm:t>
        <a:bodyPr/>
        <a:lstStyle/>
        <a:p>
          <a:endParaRPr lang="ru-RU"/>
        </a:p>
      </dgm:t>
    </dgm:pt>
    <dgm:pt modelId="{E95E2929-73A9-447F-A164-0E8C9C2ED0F4}">
      <dgm:prSet phldrT="[Текст]" custT="1"/>
      <dgm:spPr>
        <a:xfrm>
          <a:off x="6704177" y="1337078"/>
          <a:ext cx="845069"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Секритариат главы администрации</a:t>
          </a:r>
        </a:p>
      </dgm:t>
    </dgm:pt>
    <dgm:pt modelId="{80749891-DBF4-4819-95AA-2F0B6F2FC2EA}" type="parTrans" cxnId="{D063952C-5FC8-40EE-ABE1-18E8A591278A}">
      <dgm:prSet/>
      <dgm:spPr>
        <a:xfrm>
          <a:off x="7050937" y="1066753"/>
          <a:ext cx="581601"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8651329-5D84-46CF-93AF-D346F235360E}" type="sibTrans" cxnId="{D063952C-5FC8-40EE-ABE1-18E8A591278A}">
      <dgm:prSet/>
      <dgm:spPr/>
      <dgm:t>
        <a:bodyPr/>
        <a:lstStyle/>
        <a:p>
          <a:endParaRPr lang="ru-RU"/>
        </a:p>
      </dgm:t>
    </dgm:pt>
    <dgm:pt modelId="{12118DB3-E7A6-45BF-A6BA-A47CCEB9079F}">
      <dgm:prSet custT="1"/>
      <dgm:spPr>
        <a:xfrm>
          <a:off x="3427802" y="74297"/>
          <a:ext cx="68197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Финансовое управление</a:t>
          </a:r>
        </a:p>
      </dgm:t>
    </dgm:pt>
    <dgm:pt modelId="{66C9265F-F852-417B-B11B-C40552C22942}" type="parTrans" cxnId="{E62CC7EF-BFD5-4787-93D8-3EB74F49807F}">
      <dgm:prSet/>
      <dgm:spPr/>
      <dgm:t>
        <a:bodyPr/>
        <a:lstStyle/>
        <a:p>
          <a:endParaRPr lang="ru-RU"/>
        </a:p>
      </dgm:t>
    </dgm:pt>
    <dgm:pt modelId="{32B32A22-CB11-4428-90CC-A6DD12992646}" type="sibTrans" cxnId="{E62CC7EF-BFD5-4787-93D8-3EB74F49807F}">
      <dgm:prSet/>
      <dgm:spPr/>
      <dgm:t>
        <a:bodyPr/>
        <a:lstStyle/>
        <a:p>
          <a:endParaRPr lang="ru-RU"/>
        </a:p>
      </dgm:t>
    </dgm:pt>
    <dgm:pt modelId="{2B05C1E4-E960-4449-98E0-2C7734F40A64}">
      <dgm:prSet custT="1"/>
      <dgm:spPr>
        <a:xfrm>
          <a:off x="8292593" y="705688"/>
          <a:ext cx="794379"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контролю за городским хозяйством</a:t>
          </a:r>
        </a:p>
      </dgm:t>
    </dgm:pt>
    <dgm:pt modelId="{72C439A1-F40E-46B0-8BA4-C3F02365E6D1}" type="parTrans" cxnId="{50612F64-8D3E-4765-8A58-7E0020905591}">
      <dgm:prSet/>
      <dgm:spPr>
        <a:xfrm>
          <a:off x="4669500" y="435362"/>
          <a:ext cx="3944508"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83906A39-1C96-4E6F-B327-C2653E02924A}" type="sibTrans" cxnId="{50612F64-8D3E-4765-8A58-7E0020905591}">
      <dgm:prSet/>
      <dgm:spPr/>
      <dgm:t>
        <a:bodyPr/>
        <a:lstStyle/>
        <a:p>
          <a:endParaRPr lang="ru-RU"/>
        </a:p>
      </dgm:t>
    </dgm:pt>
    <dgm:pt modelId="{610F90C0-E5BB-4FF6-AB1E-8695AA6E8E53}">
      <dgm:prSet custT="1"/>
      <dgm:spPr>
        <a:xfrm>
          <a:off x="2544201" y="705688"/>
          <a:ext cx="917624"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527328E1-5A31-4C1B-AF45-E5376F3466BA}" type="parTrans" cxnId="{2CEA43E4-69D2-4126-B7C8-45F07A5B9719}">
      <dgm:prSet/>
      <dgm:spPr>
        <a:xfrm>
          <a:off x="2927239" y="435362"/>
          <a:ext cx="1742260"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1E932AAB-0305-4D7C-BE83-728924514F42}" type="sibTrans" cxnId="{2CEA43E4-69D2-4126-B7C8-45F07A5B9719}">
      <dgm:prSet/>
      <dgm:spPr/>
      <dgm:t>
        <a:bodyPr/>
        <a:lstStyle/>
        <a:p>
          <a:endParaRPr lang="ru-RU"/>
        </a:p>
      </dgm:t>
    </dgm:pt>
    <dgm:pt modelId="{3C0E8B9A-B3B5-4F6E-8392-7BF30145DA49}">
      <dgm:prSet custT="1"/>
      <dgm:spPr>
        <a:xfrm>
          <a:off x="3613375" y="705688"/>
          <a:ext cx="907108"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77CE2169-1745-4357-A387-EB9A99C37020}" type="parTrans" cxnId="{527D5192-B2CC-4803-A507-6B4DC9CAF8AD}">
      <dgm:prSet/>
      <dgm:spPr>
        <a:xfrm>
          <a:off x="3991155" y="435362"/>
          <a:ext cx="678344"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462DCE1-CD09-4448-A588-4455635AEEE7}" type="sibTrans" cxnId="{527D5192-B2CC-4803-A507-6B4DC9CAF8AD}">
      <dgm:prSet/>
      <dgm:spPr/>
      <dgm:t>
        <a:bodyPr/>
        <a:lstStyle/>
        <a:p>
          <a:endParaRPr lang="ru-RU"/>
        </a:p>
      </dgm:t>
    </dgm:pt>
    <dgm:pt modelId="{38B6944D-90CA-4CB6-8E51-C37087D6FA6B}">
      <dgm:prSet custT="1"/>
      <dgm:spPr>
        <a:xfrm>
          <a:off x="403576" y="705688"/>
          <a:ext cx="87421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Первый заместитель главы администрации</a:t>
          </a:r>
        </a:p>
      </dgm:t>
    </dgm:pt>
    <dgm:pt modelId="{F927BBC0-CA61-4935-AA55-74B070A9EE08}" type="parTrans" cxnId="{2A9020F5-BF4B-4C39-882A-5908632F30C1}">
      <dgm:prSet/>
      <dgm:spPr>
        <a:xfrm>
          <a:off x="764907" y="435362"/>
          <a:ext cx="3904592"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A703E91-C4F1-45A0-9F0C-EA02A5279ACD}" type="sibTrans" cxnId="{2A9020F5-BF4B-4C39-882A-5908632F30C1}">
      <dgm:prSet/>
      <dgm:spPr/>
      <dgm:t>
        <a:bodyPr/>
        <a:lstStyle/>
        <a:p>
          <a:endParaRPr lang="ru-RU"/>
        </a:p>
      </dgm:t>
    </dgm:pt>
    <dgm:pt modelId="{1F88C195-118C-45EE-AAB4-FAA988263EDB}">
      <dgm:prSet custT="1"/>
      <dgm:spPr>
        <a:xfrm>
          <a:off x="4672033" y="705688"/>
          <a:ext cx="83724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D8B6D7A8-51F2-41B3-8CF2-7C0664C8073B}" type="parTrans" cxnId="{2197D71D-5F45-4454-9D64-9E1C8CCD0CCF}">
      <dgm:prSet/>
      <dgm:spPr>
        <a:xfrm>
          <a:off x="4669500" y="435362"/>
          <a:ext cx="345378"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EF6F5485-7FBA-4332-8B4D-92C2A2AFE197}" type="sibTrans" cxnId="{2197D71D-5F45-4454-9D64-9E1C8CCD0CCF}">
      <dgm:prSet/>
      <dgm:spPr/>
      <dgm:t>
        <a:bodyPr/>
        <a:lstStyle/>
        <a:p>
          <a:endParaRPr lang="ru-RU"/>
        </a:p>
      </dgm:t>
    </dgm:pt>
    <dgm:pt modelId="{32557A90-B11C-453F-A8CE-D3BEBACE6B6B}">
      <dgm:prSet custT="1"/>
      <dgm:spPr>
        <a:xfrm>
          <a:off x="5720229" y="705688"/>
          <a:ext cx="813665"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A024FCA6-4960-4F40-BAA9-D4714D2F6D7B}" type="parTrans" cxnId="{448F5CD1-55A6-4FCF-BA2D-2918FBE2B707}">
      <dgm:prSet/>
      <dgm:spPr>
        <a:xfrm>
          <a:off x="4669500" y="435362"/>
          <a:ext cx="1381787"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8F2572DD-EF7E-4637-A58D-B76B49236E70}" type="sibTrans" cxnId="{448F5CD1-55A6-4FCF-BA2D-2918FBE2B707}">
      <dgm:prSet/>
      <dgm:spPr/>
      <dgm:t>
        <a:bodyPr/>
        <a:lstStyle/>
        <a:p>
          <a:endParaRPr lang="ru-RU"/>
        </a:p>
      </dgm:t>
    </dgm:pt>
    <dgm:pt modelId="{D820E1FE-FB7E-4BDF-9007-FE41E8EDB965}">
      <dgm:prSet custT="1"/>
      <dgm:spPr>
        <a:xfrm>
          <a:off x="425982" y="1337078"/>
          <a:ext cx="829398" cy="5792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муниципального имущества и земельных ресурсов</a:t>
          </a:r>
        </a:p>
      </dgm:t>
    </dgm:pt>
    <dgm:pt modelId="{DD8741D5-6942-4134-B1A8-094EE6A1B92E}" type="parTrans" cxnId="{53382BBB-B547-4058-AA4D-DC39C70D32C3}">
      <dgm:prSet/>
      <dgm:spPr>
        <a:xfrm>
          <a:off x="719187"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596CE4D9-6146-4B70-B16C-8873F52733D0}" type="sibTrans" cxnId="{53382BBB-B547-4058-AA4D-DC39C70D32C3}">
      <dgm:prSet/>
      <dgm:spPr/>
      <dgm:t>
        <a:bodyPr/>
        <a:lstStyle/>
        <a:p>
          <a:endParaRPr lang="ru-RU"/>
        </a:p>
      </dgm:t>
    </dgm:pt>
    <dgm:pt modelId="{FEE48A8C-70DF-4779-9DDA-A95AB1E14678}">
      <dgm:prSet custT="1"/>
      <dgm:spPr>
        <a:xfrm>
          <a:off x="354703" y="2114632"/>
          <a:ext cx="971957" cy="44421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архитектуры и градостроительства</a:t>
          </a:r>
        </a:p>
      </dgm:t>
    </dgm:pt>
    <dgm:pt modelId="{0ED314C7-9610-4A42-8BD4-2F82BDF930DB}" type="parTrans" cxnId="{98D082BA-EB45-4FDD-A288-FF82DD6589B0}">
      <dgm:prSet/>
      <dgm:spPr>
        <a:xfrm>
          <a:off x="719187" y="1844307"/>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F47BE47-4069-4E8D-8633-353E7F6EF88A}" type="sibTrans" cxnId="{98D082BA-EB45-4FDD-A288-FF82DD6589B0}">
      <dgm:prSet/>
      <dgm:spPr/>
      <dgm:t>
        <a:bodyPr/>
        <a:lstStyle/>
        <a:p>
          <a:endParaRPr lang="ru-RU"/>
        </a:p>
      </dgm:t>
    </dgm:pt>
    <dgm:pt modelId="{4D0C8C58-1D09-4190-B448-B2D2509D4581}">
      <dgm:prSet custT="1"/>
      <dgm:spPr>
        <a:xfrm>
          <a:off x="435332" y="2757187"/>
          <a:ext cx="810698" cy="28747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транспорта</a:t>
          </a:r>
        </a:p>
      </dgm:t>
    </dgm:pt>
    <dgm:pt modelId="{19275845-D279-411F-9C55-0F7B84E246CF}" type="parTrans" cxnId="{BC1A382E-D120-4CDC-BE10-6156480EE6AA}">
      <dgm:prSet/>
      <dgm:spPr>
        <a:xfrm>
          <a:off x="719187" y="2486861"/>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91E62B9F-8A77-4158-86F2-39E477D2F9F1}" type="sibTrans" cxnId="{BC1A382E-D120-4CDC-BE10-6156480EE6AA}">
      <dgm:prSet/>
      <dgm:spPr/>
      <dgm:t>
        <a:bodyPr/>
        <a:lstStyle/>
        <a:p>
          <a:endParaRPr lang="ru-RU"/>
        </a:p>
      </dgm:t>
    </dgm:pt>
    <dgm:pt modelId="{EC3B1208-F764-4BBF-A442-6DD194A49EB3}">
      <dgm:prSet custT="1"/>
      <dgm:spPr>
        <a:xfrm>
          <a:off x="323302" y="3243003"/>
          <a:ext cx="1034759" cy="6416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дорожного строительства и организации дорожного движения г.Владикавказ</a:t>
          </a:r>
        </a:p>
      </dgm:t>
    </dgm:pt>
    <dgm:pt modelId="{8413750F-2965-40FD-A317-587DC59A9FD0}" type="parTrans" cxnId="{DA09A674-E1B1-4230-87C3-40DDEBAA149D}">
      <dgm:prSet/>
      <dgm:spPr>
        <a:xfrm>
          <a:off x="719187" y="2972677"/>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E0153045-5AF2-41BA-9021-DACD7709D30B}" type="sibTrans" cxnId="{DA09A674-E1B1-4230-87C3-40DDEBAA149D}">
      <dgm:prSet/>
      <dgm:spPr/>
      <dgm:t>
        <a:bodyPr/>
        <a:lstStyle/>
        <a:p>
          <a:endParaRPr lang="ru-RU"/>
        </a:p>
      </dgm:t>
    </dgm:pt>
    <dgm:pt modelId="{300B674D-AF1F-4D26-AFC9-B686F113B7BB}">
      <dgm:prSet custT="1"/>
      <dgm:spPr>
        <a:xfrm>
          <a:off x="1515963" y="1951844"/>
          <a:ext cx="790062" cy="3678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жилищных отношений</a:t>
          </a:r>
        </a:p>
      </dgm:t>
    </dgm:pt>
    <dgm:pt modelId="{E7B226E8-71DE-43D0-9718-8401FC1A42A9}" type="parTrans" cxnId="{96435B12-FDEC-4CEB-B697-D64B8C62E835}">
      <dgm:prSet/>
      <dgm:spPr>
        <a:xfrm>
          <a:off x="1789500" y="1681519"/>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11B00A4-F322-41B1-83D4-EC2936D0FA42}" type="sibTrans" cxnId="{96435B12-FDEC-4CEB-B697-D64B8C62E835}">
      <dgm:prSet/>
      <dgm:spPr/>
      <dgm:t>
        <a:bodyPr/>
        <a:lstStyle/>
        <a:p>
          <a:endParaRPr lang="ru-RU"/>
        </a:p>
      </dgm:t>
    </dgm:pt>
    <dgm:pt modelId="{9538190B-C453-47F9-BE67-1364C0F8E587}">
      <dgm:prSet custT="1"/>
      <dgm:spPr>
        <a:xfrm>
          <a:off x="2596914" y="1337078"/>
          <a:ext cx="812198" cy="29944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образования</a:t>
          </a:r>
        </a:p>
      </dgm:t>
    </dgm:pt>
    <dgm:pt modelId="{671B402C-C6B0-4C24-BED6-3252F510A255}" type="parTrans" cxnId="{C773A941-BAF4-4F6B-9905-8CF883334C76}">
      <dgm:prSet/>
      <dgm:spPr>
        <a:xfrm>
          <a:off x="2881519"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69779630-1331-4667-8FD1-9782286717BA}" type="sibTrans" cxnId="{C773A941-BAF4-4F6B-9905-8CF883334C76}">
      <dgm:prSet/>
      <dgm:spPr/>
      <dgm:t>
        <a:bodyPr/>
        <a:lstStyle/>
        <a:p>
          <a:endParaRPr lang="ru-RU"/>
        </a:p>
      </dgm:t>
    </dgm:pt>
    <dgm:pt modelId="{703C296B-A2A1-4904-AD85-E0448A3894BB}">
      <dgm:prSet custT="1"/>
      <dgm:spPr>
        <a:xfrm>
          <a:off x="2605534" y="1834859"/>
          <a:ext cx="794958" cy="3071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культуры</a:t>
          </a:r>
        </a:p>
      </dgm:t>
    </dgm:pt>
    <dgm:pt modelId="{628C1C2A-6637-4987-909F-9DC4110ACA0A}" type="parTrans" cxnId="{4CD40F02-83A4-4FAF-B316-93388FBD0E53}">
      <dgm:prSet/>
      <dgm:spPr>
        <a:xfrm>
          <a:off x="2881519" y="1564534"/>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91D3552C-99B7-44F7-B093-5F3DD6C64750}" type="sibTrans" cxnId="{4CD40F02-83A4-4FAF-B316-93388FBD0E53}">
      <dgm:prSet/>
      <dgm:spPr/>
      <dgm:t>
        <a:bodyPr/>
        <a:lstStyle/>
        <a:p>
          <a:endParaRPr lang="ru-RU"/>
        </a:p>
      </dgm:t>
    </dgm:pt>
    <dgm:pt modelId="{36D19445-C5D2-44C0-8A38-A7AEAF700294}">
      <dgm:prSet custT="1"/>
      <dgm:spPr>
        <a:xfrm>
          <a:off x="2547659" y="2340392"/>
          <a:ext cx="910709" cy="53927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Комитет молодежной политики, физической культуры и спорта</a:t>
          </a:r>
        </a:p>
      </dgm:t>
    </dgm:pt>
    <dgm:pt modelId="{67069AC8-0EED-4571-9637-0F1F78EDADBE}" type="parTrans" cxnId="{6D77F28B-7BC3-4C82-A339-ABE020115BC1}">
      <dgm:prSet/>
      <dgm:spPr>
        <a:xfrm>
          <a:off x="2881519" y="2070067"/>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BFF55A20-3E16-4B57-86A9-A5F14FD34728}" type="sibTrans" cxnId="{6D77F28B-7BC3-4C82-A339-ABE020115BC1}">
      <dgm:prSet/>
      <dgm:spPr/>
      <dgm:t>
        <a:bodyPr/>
        <a:lstStyle/>
        <a:p>
          <a:endParaRPr lang="ru-RU"/>
        </a:p>
      </dgm:t>
    </dgm:pt>
    <dgm:pt modelId="{57F6EF9E-22CE-4DED-A8FB-1A0E60FF342E}">
      <dgm:prSet custT="1"/>
      <dgm:spPr>
        <a:xfrm>
          <a:off x="3678138" y="1337078"/>
          <a:ext cx="777582" cy="3514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экономики</a:t>
          </a:r>
        </a:p>
      </dgm:t>
    </dgm:pt>
    <dgm:pt modelId="{455CC2C8-94CB-4CC3-8DF0-4A3FB9E3796D}" type="parTrans" cxnId="{63ADC460-2C41-4283-A688-CC3F8CF43177}">
      <dgm:prSet/>
      <dgm:spPr>
        <a:xfrm>
          <a:off x="3945435"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22EE935E-C5CA-4B98-815E-83873231CC21}" type="sibTrans" cxnId="{63ADC460-2C41-4283-A688-CC3F8CF43177}">
      <dgm:prSet/>
      <dgm:spPr/>
      <dgm:t>
        <a:bodyPr/>
        <a:lstStyle/>
        <a:p>
          <a:endParaRPr lang="ru-RU"/>
        </a:p>
      </dgm:t>
    </dgm:pt>
    <dgm:pt modelId="{8F88D75F-2EF5-4A6A-B2D8-041FC0524727}">
      <dgm:prSet custT="1"/>
      <dgm:spPr>
        <a:xfrm>
          <a:off x="3675881" y="1886847"/>
          <a:ext cx="782096" cy="66243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предпринимательства и инвестиционной деятельности</a:t>
          </a:r>
        </a:p>
      </dgm:t>
    </dgm:pt>
    <dgm:pt modelId="{48701EAD-C26A-4AE4-83FB-C4DEBBE43C71}" type="parTrans" cxnId="{B85515B1-7567-48DD-9270-F1986EDE1A5C}">
      <dgm:prSet/>
      <dgm:spPr>
        <a:xfrm>
          <a:off x="3945435" y="1616522"/>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5A890287-4DD1-47C6-B3D9-421C13EBE196}" type="sibTrans" cxnId="{B85515B1-7567-48DD-9270-F1986EDE1A5C}">
      <dgm:prSet/>
      <dgm:spPr/>
      <dgm:t>
        <a:bodyPr/>
        <a:lstStyle/>
        <a:p>
          <a:endParaRPr lang="ru-RU"/>
        </a:p>
      </dgm:t>
    </dgm:pt>
    <dgm:pt modelId="{13A25BDE-AACB-4E7A-8AB1-FB60C8A118B7}">
      <dgm:prSet custT="1"/>
      <dgm:spPr>
        <a:xfrm>
          <a:off x="3677139" y="2747625"/>
          <a:ext cx="779580" cy="43177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строительству</a:t>
          </a:r>
        </a:p>
      </dgm:t>
    </dgm:pt>
    <dgm:pt modelId="{4BD2B391-1BD4-4D6A-8FD5-68849C4EA764}" type="parTrans" cxnId="{8BE9729E-E1F6-4DE2-9CB1-6BE8DCBE5249}">
      <dgm:prSet/>
      <dgm:spPr>
        <a:xfrm>
          <a:off x="3945435" y="2477300"/>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91639AA0-AAC3-4F42-A1A5-7DE5052A73E7}" type="sibTrans" cxnId="{8BE9729E-E1F6-4DE2-9CB1-6BE8DCBE5249}">
      <dgm:prSet/>
      <dgm:spPr/>
      <dgm:t>
        <a:bodyPr/>
        <a:lstStyle/>
        <a:p>
          <a:endParaRPr lang="ru-RU"/>
        </a:p>
      </dgm:t>
    </dgm:pt>
    <dgm:pt modelId="{048896EC-9C04-42DE-8425-EF3A92F063DE}">
      <dgm:prSet custT="1"/>
      <dgm:spPr>
        <a:xfrm>
          <a:off x="3650413" y="3377738"/>
          <a:ext cx="833033" cy="33371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закупкам и торгам</a:t>
          </a:r>
        </a:p>
      </dgm:t>
    </dgm:pt>
    <dgm:pt modelId="{14C4DC24-1F7B-4488-A7B9-7CA328422D7B}" type="parTrans" cxnId="{3D6C42BB-4B67-4DFA-B92C-2B74BE005721}">
      <dgm:prSet/>
      <dgm:spPr>
        <a:xfrm>
          <a:off x="3945435" y="310741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7A7863CA-7C46-427E-A679-B4416F9677F5}" type="sibTrans" cxnId="{3D6C42BB-4B67-4DFA-B92C-2B74BE005721}">
      <dgm:prSet/>
      <dgm:spPr/>
      <dgm:t>
        <a:bodyPr/>
        <a:lstStyle/>
        <a:p>
          <a:endParaRPr lang="ru-RU"/>
        </a:p>
      </dgm:t>
    </dgm:pt>
    <dgm:pt modelId="{D653BBE7-A237-4907-8406-BC5D223C1AB5}">
      <dgm:prSet custT="1"/>
      <dgm:spPr>
        <a:xfrm>
          <a:off x="4662690" y="1337078"/>
          <a:ext cx="855926" cy="5074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взаимодействию с правоохранительными органами</a:t>
          </a:r>
        </a:p>
      </dgm:t>
    </dgm:pt>
    <dgm:pt modelId="{427185C0-6719-4D51-93C9-A1376D592B4E}" type="parTrans" cxnId="{B7456D5C-0641-46E6-921D-D9B942586831}">
      <dgm:prSet/>
      <dgm:spPr>
        <a:xfrm>
          <a:off x="4969159"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677ED041-9BF1-4C29-845F-A5CCA0EA833A}" type="sibTrans" cxnId="{B7456D5C-0641-46E6-921D-D9B942586831}">
      <dgm:prSet/>
      <dgm:spPr/>
      <dgm:t>
        <a:bodyPr/>
        <a:lstStyle/>
        <a:p>
          <a:endParaRPr lang="ru-RU"/>
        </a:p>
      </dgm:t>
    </dgm:pt>
    <dgm:pt modelId="{78FD8672-9066-45BB-90D2-440D310FA887}">
      <dgm:prSet custT="1"/>
      <dgm:spPr>
        <a:xfrm>
          <a:off x="4749668" y="2042819"/>
          <a:ext cx="68197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по противодействию коррупции</a:t>
          </a:r>
        </a:p>
      </dgm:t>
    </dgm:pt>
    <dgm:pt modelId="{448AB61D-8756-4556-A25D-C4EF8D6FD1E5}" type="parTrans" cxnId="{FECD0A9F-983C-41A2-8E34-31E62BDF9275}">
      <dgm:prSet/>
      <dgm:spPr>
        <a:xfrm>
          <a:off x="4969159" y="1772494"/>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C5A2077-90BD-4445-9A34-31067FCC3402}" type="sibTrans" cxnId="{FECD0A9F-983C-41A2-8E34-31E62BDF9275}">
      <dgm:prSet/>
      <dgm:spPr/>
      <dgm:t>
        <a:bodyPr/>
        <a:lstStyle/>
        <a:p>
          <a:endParaRPr lang="ru-RU"/>
        </a:p>
      </dgm:t>
    </dgm:pt>
    <dgm:pt modelId="{0A62978E-9F54-4CAA-A517-455C873012F3}">
      <dgm:prSet custT="1"/>
      <dgm:spPr>
        <a:xfrm>
          <a:off x="4748966" y="2674210"/>
          <a:ext cx="683374"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Мобилизационное управление</a:t>
          </a:r>
        </a:p>
      </dgm:t>
    </dgm:pt>
    <dgm:pt modelId="{A58BB385-CABC-4F85-A4F1-F368D70A5BC8}" type="parTrans" cxnId="{516F5CF2-5A3A-44FA-8E70-9C7981EB5532}">
      <dgm:prSet/>
      <dgm:spPr>
        <a:xfrm>
          <a:off x="4969159" y="2403884"/>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F0253FE-FB90-4235-86C9-B9F4F2C6EE03}" type="sibTrans" cxnId="{516F5CF2-5A3A-44FA-8E70-9C7981EB5532}">
      <dgm:prSet/>
      <dgm:spPr/>
      <dgm:t>
        <a:bodyPr/>
        <a:lstStyle/>
        <a:p>
          <a:endParaRPr lang="ru-RU"/>
        </a:p>
      </dgm:t>
    </dgm:pt>
    <dgm:pt modelId="{AF763728-0215-4071-81E3-5CE5ED2B7381}">
      <dgm:prSet custT="1"/>
      <dgm:spPr>
        <a:xfrm>
          <a:off x="4649275" y="3305600"/>
          <a:ext cx="882755" cy="52126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по вопросам развития межнациональных отношений г. Владикавказ</a:t>
          </a:r>
          <a:endPar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90589C-3A43-4AF3-BC32-A8DEAF9A37D5}" type="parTrans" cxnId="{625307F4-7991-4CB9-AEA2-BFD03BF49B6B}">
      <dgm:prSet/>
      <dgm:spPr>
        <a:xfrm>
          <a:off x="4969159" y="3035275"/>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27E1F345-6014-43F3-A53E-E4946EC472A8}" type="sibTrans" cxnId="{625307F4-7991-4CB9-AEA2-BFD03BF49B6B}">
      <dgm:prSet/>
      <dgm:spPr/>
      <dgm:t>
        <a:bodyPr/>
        <a:lstStyle/>
        <a:p>
          <a:endParaRPr lang="ru-RU"/>
        </a:p>
      </dgm:t>
    </dgm:pt>
    <dgm:pt modelId="{C6C8E751-499F-4950-B978-567DF949B804}">
      <dgm:prSet custT="1"/>
      <dgm:spPr>
        <a:xfrm>
          <a:off x="4749668" y="4025208"/>
          <a:ext cx="68197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Правовое управление</a:t>
          </a:r>
        </a:p>
      </dgm:t>
    </dgm:pt>
    <dgm:pt modelId="{6CB50C0C-5508-43A1-AA02-E6431C827AD3}" type="parTrans" cxnId="{2C0A2F34-7383-451A-BC5A-A19859CA8A51}">
      <dgm:prSet/>
      <dgm:spPr>
        <a:xfrm>
          <a:off x="4969159" y="3754882"/>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5B9CBD5-D546-4190-A671-4A14C0AB5040}" type="sibTrans" cxnId="{2C0A2F34-7383-451A-BC5A-A19859CA8A51}">
      <dgm:prSet/>
      <dgm:spPr/>
      <dgm:t>
        <a:bodyPr/>
        <a:lstStyle/>
        <a:p>
          <a:endParaRPr lang="ru-RU"/>
        </a:p>
      </dgm:t>
    </dgm:pt>
    <dgm:pt modelId="{F8FE2105-4B86-4B1E-B512-AE0E7BFE8F52}">
      <dgm:prSet custT="1"/>
      <dgm:spPr>
        <a:xfrm>
          <a:off x="5701495" y="1337078"/>
          <a:ext cx="851132" cy="5609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 Иристонского района г. Владикавказ</a:t>
          </a:r>
        </a:p>
      </dgm:t>
    </dgm:pt>
    <dgm:pt modelId="{C1AF21DA-B76C-4C7D-AB61-255F0EDFFC6B}" type="parTrans" cxnId="{8A5832AF-7F77-4593-A244-82D14A77C13E}">
      <dgm:prSet/>
      <dgm:spPr>
        <a:xfrm>
          <a:off x="6005567"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860E4D85-B95E-4D22-A2A0-6149ADDF78DE}" type="sibTrans" cxnId="{8A5832AF-7F77-4593-A244-82D14A77C13E}">
      <dgm:prSet/>
      <dgm:spPr/>
      <dgm:t>
        <a:bodyPr/>
        <a:lstStyle/>
        <a:p>
          <a:endParaRPr lang="ru-RU"/>
        </a:p>
      </dgm:t>
    </dgm:pt>
    <dgm:pt modelId="{C535B599-2093-4C6C-9FEE-4886B7B28A1D}">
      <dgm:prSet custT="1"/>
      <dgm:spPr>
        <a:xfrm>
          <a:off x="5692957" y="2096405"/>
          <a:ext cx="868209" cy="57633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a:t>
          </a:r>
        </a:p>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Затеречного района </a:t>
          </a:r>
          <a:r>
            <a:rPr lang="ru-RU" sz="7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 Владикавказа</a:t>
          </a:r>
          <a:endPar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FE84552-6E97-4DE8-AE01-A9B42A054F39}" type="parTrans" cxnId="{A51DE9A3-DD5F-4F76-9875-7A7868864FEE}">
      <dgm:prSet/>
      <dgm:spPr>
        <a:xfrm>
          <a:off x="6005567" y="1826080"/>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EA0250A8-B35B-40D8-AB15-89E5E2D73FCA}" type="sibTrans" cxnId="{A51DE9A3-DD5F-4F76-9875-7A7868864FEE}">
      <dgm:prSet/>
      <dgm:spPr/>
      <dgm:t>
        <a:bodyPr/>
        <a:lstStyle/>
        <a:p>
          <a:endParaRPr lang="ru-RU"/>
        </a:p>
      </dgm:t>
    </dgm:pt>
    <dgm:pt modelId="{2C50571B-DC80-467B-90CB-64E55954CCC3}">
      <dgm:prSet custT="1"/>
      <dgm:spPr>
        <a:xfrm>
          <a:off x="5700462" y="2871075"/>
          <a:ext cx="853199" cy="57234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a:t>
          </a:r>
        </a:p>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Промышленного района г. Владикавказа</a:t>
          </a:r>
        </a:p>
      </dgm:t>
    </dgm:pt>
    <dgm:pt modelId="{12A56A5D-47E1-4545-95E5-632B9A8D96F5}" type="parTrans" cxnId="{F33AFE93-B411-4175-B669-56537F5DF429}">
      <dgm:prSet/>
      <dgm:spPr>
        <a:xfrm>
          <a:off x="6005567" y="2600749"/>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6948EF38-5173-4CA3-8A04-A8035F175E8B}" type="sibTrans" cxnId="{F33AFE93-B411-4175-B669-56537F5DF429}">
      <dgm:prSet/>
      <dgm:spPr/>
      <dgm:t>
        <a:bodyPr/>
        <a:lstStyle/>
        <a:p>
          <a:endParaRPr lang="ru-RU"/>
        </a:p>
      </dgm:t>
    </dgm:pt>
    <dgm:pt modelId="{ACF9C98C-4B9D-4900-85E1-6D471193C888}">
      <dgm:prSet custT="1"/>
      <dgm:spPr>
        <a:xfrm>
          <a:off x="5683580" y="3641760"/>
          <a:ext cx="886963" cy="61086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a:t>
          </a:r>
        </a:p>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Северо-Западного района г. Владикавказа</a:t>
          </a:r>
        </a:p>
      </dgm:t>
    </dgm:pt>
    <dgm:pt modelId="{F16DA182-6895-495A-89E3-580BF0E76E47}" type="parTrans" cxnId="{9D2D5C8F-2BD8-4C3F-A28F-9B643FFA0C25}">
      <dgm:prSet/>
      <dgm:spPr>
        <a:xfrm>
          <a:off x="6005567" y="3371435"/>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20E4363-2846-4CA3-A80F-2A088A1E7CC2}" type="sibTrans" cxnId="{9D2D5C8F-2BD8-4C3F-A28F-9B643FFA0C25}">
      <dgm:prSet/>
      <dgm:spPr/>
      <dgm:t>
        <a:bodyPr/>
        <a:lstStyle/>
        <a:p>
          <a:endParaRPr lang="ru-RU"/>
        </a:p>
      </dgm:t>
    </dgm:pt>
    <dgm:pt modelId="{4BF61884-98E4-4AE9-93A4-A1E9844CEE4F}">
      <dgm:prSet custT="1"/>
      <dgm:spPr>
        <a:xfrm>
          <a:off x="5721037" y="4450962"/>
          <a:ext cx="812048"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информационных технологий и связи</a:t>
          </a:r>
        </a:p>
      </dgm:t>
    </dgm:pt>
    <dgm:pt modelId="{8EC4F980-6DD5-403B-8D65-AECCDAE13626}" type="parTrans" cxnId="{6AA131B3-B6C0-4169-80B0-FA9BCC19F3D2}">
      <dgm:prSet/>
      <dgm:spPr>
        <a:xfrm>
          <a:off x="6005567" y="4180636"/>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D5B86ECA-A550-4148-9411-9EBBFA7D1FA4}" type="sibTrans" cxnId="{6AA131B3-B6C0-4169-80B0-FA9BCC19F3D2}">
      <dgm:prSet/>
      <dgm:spPr/>
      <dgm:t>
        <a:bodyPr/>
        <a:lstStyle/>
        <a:p>
          <a:endParaRPr lang="ru-RU"/>
        </a:p>
      </dgm:t>
    </dgm:pt>
    <dgm:pt modelId="{848CF5DF-D6B3-4BA8-A1E8-6193C2BD110F}">
      <dgm:prSet custT="1"/>
      <dgm:spPr>
        <a:xfrm>
          <a:off x="7700795" y="1337078"/>
          <a:ext cx="1011654"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руководителя аппарата администрации - управляющий делами</a:t>
          </a:r>
        </a:p>
      </dgm:t>
    </dgm:pt>
    <dgm:pt modelId="{AD3EAE6D-1548-4C61-B86C-FE310B84ABF9}" type="parTrans" cxnId="{64EF588E-570F-45BE-AD74-7ECA9CCAF86C}">
      <dgm:prSet/>
      <dgm:spPr>
        <a:xfrm>
          <a:off x="7632539" y="1066753"/>
          <a:ext cx="498309"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26965B80-2A84-481F-9B15-CA9DC9FB4452}" type="sibTrans" cxnId="{64EF588E-570F-45BE-AD74-7ECA9CCAF86C}">
      <dgm:prSet/>
      <dgm:spPr/>
      <dgm:t>
        <a:bodyPr/>
        <a:lstStyle/>
        <a:p>
          <a:endParaRPr lang="ru-RU"/>
        </a:p>
      </dgm:t>
    </dgm:pt>
    <dgm:pt modelId="{778964BC-05A7-400A-922B-E6E7C83F3E87}">
      <dgm:prSet custT="1"/>
      <dgm:spPr>
        <a:xfrm>
          <a:off x="6716994" y="1968469"/>
          <a:ext cx="819434" cy="7635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документационного обеспечения деятельности АМС и приема граждан</a:t>
          </a:r>
          <a:endPar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A807262-2CF9-4C6A-B299-A238536CB885}" type="parTrans" cxnId="{7EB86F44-8297-46C0-AFA5-5EB9BDDA93C4}">
      <dgm:prSet/>
      <dgm:spPr>
        <a:xfrm>
          <a:off x="7005217" y="169814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9788CFF0-DD8E-4314-9301-D3DD1F03C438}" type="sibTrans" cxnId="{7EB86F44-8297-46C0-AFA5-5EB9BDDA93C4}">
      <dgm:prSet/>
      <dgm:spPr/>
      <dgm:t>
        <a:bodyPr/>
        <a:lstStyle/>
        <a:p>
          <a:endParaRPr lang="ru-RU"/>
        </a:p>
      </dgm:t>
    </dgm:pt>
    <dgm:pt modelId="{9D537BCF-F5C6-48DE-BBC9-55E745A51B02}">
      <dgm:prSet custT="1"/>
      <dgm:spPr>
        <a:xfrm>
          <a:off x="6785727" y="2930316"/>
          <a:ext cx="68197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кадрового обеспечения</a:t>
          </a:r>
        </a:p>
      </dgm:t>
    </dgm:pt>
    <dgm:pt modelId="{4452E169-364D-47E0-81BB-E0AB5C43F47E}" type="parTrans" cxnId="{AAE0B4F7-1DA5-49B9-B619-C1D28EC6D8AA}">
      <dgm:prSet/>
      <dgm:spPr>
        <a:xfrm>
          <a:off x="7005217" y="2659991"/>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F88E20A9-02CF-4165-8CDF-ED1F05A9B5B2}" type="sibTrans" cxnId="{AAE0B4F7-1DA5-49B9-B619-C1D28EC6D8AA}">
      <dgm:prSet/>
      <dgm:spPr/>
      <dgm:t>
        <a:bodyPr/>
        <a:lstStyle/>
        <a:p>
          <a:endParaRPr lang="ru-RU"/>
        </a:p>
      </dgm:t>
    </dgm:pt>
    <dgm:pt modelId="{27E3A70B-4BE4-4232-9AA4-CE30CFF09BCC}">
      <dgm:prSet custT="1"/>
      <dgm:spPr>
        <a:xfrm>
          <a:off x="6745620" y="3561707"/>
          <a:ext cx="762183"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пресс-службы главы АМС г.Владикавказа</a:t>
          </a:r>
        </a:p>
      </dgm:t>
    </dgm:pt>
    <dgm:pt modelId="{B79A73D7-1DEC-4509-B4AD-6D5D8DCAF639}" type="parTrans" cxnId="{4AE9D138-93BE-4A94-828C-AF153D57AA52}">
      <dgm:prSet/>
      <dgm:spPr>
        <a:xfrm>
          <a:off x="7005217" y="3291381"/>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4D2C6161-C506-4513-98E4-5479284125A0}" type="sibTrans" cxnId="{4AE9D138-93BE-4A94-828C-AF153D57AA52}">
      <dgm:prSet/>
      <dgm:spPr/>
      <dgm:t>
        <a:bodyPr/>
        <a:lstStyle/>
        <a:p>
          <a:endParaRPr lang="ru-RU"/>
        </a:p>
      </dgm:t>
    </dgm:pt>
    <dgm:pt modelId="{70A1716E-FCB6-4CC7-BD4C-C92812065893}">
      <dgm:prSet custT="1"/>
      <dgm:spPr>
        <a:xfrm>
          <a:off x="7789254" y="1968469"/>
          <a:ext cx="834738"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бухгалтерского учета и отчетности</a:t>
          </a:r>
        </a:p>
      </dgm:t>
    </dgm:pt>
    <dgm:pt modelId="{226144B0-CF61-415E-8920-1246AE456478}" type="parTrans" cxnId="{26860A15-8E70-4561-B7AF-7DEA1DB973B8}">
      <dgm:prSet/>
      <dgm:spPr>
        <a:xfrm>
          <a:off x="8085128" y="169814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3A94C8B0-B3FD-4595-AF1E-5789DEFEC84B}" type="sibTrans" cxnId="{26860A15-8E70-4561-B7AF-7DEA1DB973B8}">
      <dgm:prSet/>
      <dgm:spPr/>
      <dgm:t>
        <a:bodyPr/>
        <a:lstStyle/>
        <a:p>
          <a:endParaRPr lang="ru-RU"/>
        </a:p>
      </dgm:t>
    </dgm:pt>
    <dgm:pt modelId="{71320F00-E938-4374-8A83-7BF76CB0DDDB}">
      <dgm:prSet custT="1"/>
      <dgm:spPr>
        <a:xfrm>
          <a:off x="7713623" y="2599859"/>
          <a:ext cx="985999" cy="69596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контрольно-организационной работы и взаимодействия с собранием представителей г.Владикавказ</a:t>
          </a:r>
        </a:p>
      </dgm:t>
    </dgm:pt>
    <dgm:pt modelId="{4C202F9F-05E7-40F5-B342-B2CF683086EB}" type="parTrans" cxnId="{21FE07F8-BA74-4781-B67D-9B77CC8479C9}">
      <dgm:prSet/>
      <dgm:spPr>
        <a:xfrm>
          <a:off x="8085128" y="2329534"/>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48DB246-914C-4A9A-AB15-8E74EE7016E7}" type="sibTrans" cxnId="{21FE07F8-BA74-4781-B67D-9B77CC8479C9}">
      <dgm:prSet/>
      <dgm:spPr/>
      <dgm:t>
        <a:bodyPr/>
        <a:lstStyle/>
        <a:p>
          <a:endParaRPr lang="ru-RU"/>
        </a:p>
      </dgm:t>
    </dgm:pt>
    <dgm:pt modelId="{E214B12F-51CC-493E-8BEF-8CA9851582F8}">
      <dgm:prSet custT="1"/>
      <dgm:spPr>
        <a:xfrm>
          <a:off x="3686765" y="3909795"/>
          <a:ext cx="760328" cy="3816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благоустройства и озеленения</a:t>
          </a:r>
          <a:endParaRPr lang="ru-RU" sz="800">
            <a:solidFill>
              <a:sysClr val="windowText" lastClr="000000">
                <a:hueOff val="0"/>
                <a:satOff val="0"/>
                <a:lumOff val="0"/>
                <a:alphaOff val="0"/>
              </a:sysClr>
            </a:solidFill>
            <a:latin typeface="Calibri" panose="020F0502020204030204"/>
            <a:ea typeface="+mn-ea"/>
            <a:cs typeface="+mn-cs"/>
          </a:endParaRPr>
        </a:p>
      </dgm:t>
    </dgm:pt>
    <dgm:pt modelId="{864D4E09-CA47-4506-A0F0-829D4C100CEB}" type="parTrans" cxnId="{4F716F6E-99FD-4DC2-88B9-CD48D805A0AF}">
      <dgm:prSet/>
      <dgm:spPr>
        <a:xfrm>
          <a:off x="3945435" y="3639470"/>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E6CE7A47-926B-4241-B3CC-A424F35C062B}" type="sibTrans" cxnId="{4F716F6E-99FD-4DC2-88B9-CD48D805A0AF}">
      <dgm:prSet/>
      <dgm:spPr/>
      <dgm:t>
        <a:bodyPr/>
        <a:lstStyle/>
        <a:p>
          <a:endParaRPr lang="ru-RU"/>
        </a:p>
      </dgm:t>
    </dgm:pt>
    <dgm:pt modelId="{2DD2376C-99EE-4287-8DE0-87FC327B2A75}" type="pres">
      <dgm:prSet presAssocID="{2C56FA86-FDA2-463F-B61B-76E5A7DD35FC}" presName="hierChild1" presStyleCnt="0">
        <dgm:presLayoutVars>
          <dgm:chPref val="1"/>
          <dgm:dir/>
          <dgm:animOne val="branch"/>
          <dgm:animLvl val="lvl"/>
          <dgm:resizeHandles/>
        </dgm:presLayoutVars>
      </dgm:prSet>
      <dgm:spPr/>
      <dgm:t>
        <a:bodyPr/>
        <a:lstStyle/>
        <a:p>
          <a:endParaRPr lang="ru-RU"/>
        </a:p>
      </dgm:t>
    </dgm:pt>
    <dgm:pt modelId="{5B97592B-7559-4C91-A211-C13AA2E77897}" type="pres">
      <dgm:prSet presAssocID="{12118DB3-E7A6-45BF-A6BA-A47CCEB9079F}" presName="hierRoot1" presStyleCnt="0"/>
      <dgm:spPr/>
    </dgm:pt>
    <dgm:pt modelId="{4662B899-65ED-46DE-92B8-3F6AE0208BEF}" type="pres">
      <dgm:prSet presAssocID="{12118DB3-E7A6-45BF-A6BA-A47CCEB9079F}" presName="composite" presStyleCnt="0"/>
      <dgm:spPr/>
    </dgm:pt>
    <dgm:pt modelId="{49AD72B4-D1C8-47F3-8D1D-D073786065C0}" type="pres">
      <dgm:prSet presAssocID="{12118DB3-E7A6-45BF-A6BA-A47CCEB9079F}" presName="background" presStyleLbl="node0" presStyleIdx="0" presStyleCnt="2"/>
      <dgm:spPr>
        <a:xfrm>
          <a:off x="3352028" y="2311"/>
          <a:ext cx="681970" cy="433050"/>
        </a:xfrm>
        <a:prstGeom prst="roundRect">
          <a:avLst>
            <a:gd name="adj" fmla="val 10000"/>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FE3FD2B4-1682-4AE1-AC99-F811A8900BCC}" type="pres">
      <dgm:prSet presAssocID="{12118DB3-E7A6-45BF-A6BA-A47CCEB9079F}" presName="text" presStyleLbl="fgAcc0" presStyleIdx="0" presStyleCnt="2">
        <dgm:presLayoutVars>
          <dgm:chPref val="3"/>
        </dgm:presLayoutVars>
      </dgm:prSet>
      <dgm:spPr>
        <a:prstGeom prst="roundRect">
          <a:avLst>
            <a:gd name="adj" fmla="val 10000"/>
          </a:avLst>
        </a:prstGeom>
      </dgm:spPr>
      <dgm:t>
        <a:bodyPr/>
        <a:lstStyle/>
        <a:p>
          <a:endParaRPr lang="ru-RU"/>
        </a:p>
      </dgm:t>
    </dgm:pt>
    <dgm:pt modelId="{77CA49B7-2CE7-47D4-90EE-C0EE918162C8}" type="pres">
      <dgm:prSet presAssocID="{12118DB3-E7A6-45BF-A6BA-A47CCEB9079F}" presName="hierChild2" presStyleCnt="0"/>
      <dgm:spPr/>
    </dgm:pt>
    <dgm:pt modelId="{E88EFFF4-A97C-477B-9629-FC94EBC5E5D7}" type="pres">
      <dgm:prSet presAssocID="{C3AFAA3A-9ABF-41C7-9F31-0AA17D8100C2}" presName="hierRoot1" presStyleCnt="0"/>
      <dgm:spPr/>
    </dgm:pt>
    <dgm:pt modelId="{5C60B659-4BD1-4E8C-AEDC-75056986F93B}" type="pres">
      <dgm:prSet presAssocID="{C3AFAA3A-9ABF-41C7-9F31-0AA17D8100C2}" presName="composite" presStyleCnt="0"/>
      <dgm:spPr/>
    </dgm:pt>
    <dgm:pt modelId="{C1503792-75B6-408A-8A0A-724023B83B55}" type="pres">
      <dgm:prSet presAssocID="{C3AFAA3A-9ABF-41C7-9F31-0AA17D8100C2}" presName="background" presStyleLbl="node0" presStyleIdx="1" presStyleCnt="2"/>
      <dgm:spPr>
        <a:xfrm>
          <a:off x="4185546" y="2311"/>
          <a:ext cx="967906" cy="433050"/>
        </a:xfrm>
        <a:prstGeom prst="roundRect">
          <a:avLst>
            <a:gd name="adj" fmla="val 10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012F6E86-1D9D-4ADC-ADA5-295E1384B4A0}" type="pres">
      <dgm:prSet presAssocID="{C3AFAA3A-9ABF-41C7-9F31-0AA17D8100C2}" presName="text" presStyleLbl="fgAcc0" presStyleIdx="1" presStyleCnt="2" custScaleX="141928">
        <dgm:presLayoutVars>
          <dgm:chPref val="3"/>
        </dgm:presLayoutVars>
      </dgm:prSet>
      <dgm:spPr>
        <a:prstGeom prst="roundRect">
          <a:avLst>
            <a:gd name="adj" fmla="val 10000"/>
          </a:avLst>
        </a:prstGeom>
      </dgm:spPr>
      <dgm:t>
        <a:bodyPr/>
        <a:lstStyle/>
        <a:p>
          <a:endParaRPr lang="ru-RU"/>
        </a:p>
      </dgm:t>
    </dgm:pt>
    <dgm:pt modelId="{0020E455-7E4C-4C49-BBF9-D86ED02BCBCB}" type="pres">
      <dgm:prSet presAssocID="{C3AFAA3A-9ABF-41C7-9F31-0AA17D8100C2}" presName="hierChild2" presStyleCnt="0"/>
      <dgm:spPr/>
    </dgm:pt>
    <dgm:pt modelId="{017B7240-F7C8-49B1-ACA1-A719C241F11B}" type="pres">
      <dgm:prSet presAssocID="{F927BBC0-CA61-4935-AA55-74B070A9EE08}" presName="Name10" presStyleLbl="parChTrans1D2" presStyleIdx="0" presStyleCnt="8"/>
      <dgm:spPr>
        <a:custGeom>
          <a:avLst/>
          <a:gdLst/>
          <a:ahLst/>
          <a:cxnLst/>
          <a:rect l="0" t="0" r="0" b="0"/>
          <a:pathLst>
            <a:path>
              <a:moveTo>
                <a:pt x="3904592" y="0"/>
              </a:moveTo>
              <a:lnTo>
                <a:pt x="3904592" y="135162"/>
              </a:lnTo>
              <a:lnTo>
                <a:pt x="0" y="135162"/>
              </a:lnTo>
              <a:lnTo>
                <a:pt x="0" y="198339"/>
              </a:lnTo>
            </a:path>
          </a:pathLst>
        </a:custGeom>
      </dgm:spPr>
      <dgm:t>
        <a:bodyPr/>
        <a:lstStyle/>
        <a:p>
          <a:endParaRPr lang="ru-RU"/>
        </a:p>
      </dgm:t>
    </dgm:pt>
    <dgm:pt modelId="{24A707D5-4559-48CF-9652-B77AC2613CE4}" type="pres">
      <dgm:prSet presAssocID="{38B6944D-90CA-4CB6-8E51-C37087D6FA6B}" presName="hierRoot2" presStyleCnt="0"/>
      <dgm:spPr/>
    </dgm:pt>
    <dgm:pt modelId="{AF8297E5-D01A-4D29-9101-5BC891DB6560}" type="pres">
      <dgm:prSet presAssocID="{38B6944D-90CA-4CB6-8E51-C37087D6FA6B}" presName="composite2" presStyleCnt="0"/>
      <dgm:spPr/>
    </dgm:pt>
    <dgm:pt modelId="{E004229E-34A5-495F-AEA4-02BF3D1C0347}" type="pres">
      <dgm:prSet presAssocID="{38B6944D-90CA-4CB6-8E51-C37087D6FA6B}" presName="background2" presStyleLbl="node2" presStyleIdx="0" presStyleCnt="8"/>
      <dgm:spPr>
        <a:xfrm>
          <a:off x="327802" y="633702"/>
          <a:ext cx="874210" cy="433050"/>
        </a:xfrm>
        <a:prstGeom prst="roundRect">
          <a:avLst>
            <a:gd name="adj" fmla="val 10000"/>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9B87799-9D03-4CE9-BF35-181E6C7E766D}" type="pres">
      <dgm:prSet presAssocID="{38B6944D-90CA-4CB6-8E51-C37087D6FA6B}" presName="text2" presStyleLbl="fgAcc2" presStyleIdx="0" presStyleCnt="8" custScaleX="128189">
        <dgm:presLayoutVars>
          <dgm:chPref val="3"/>
        </dgm:presLayoutVars>
      </dgm:prSet>
      <dgm:spPr>
        <a:prstGeom prst="roundRect">
          <a:avLst>
            <a:gd name="adj" fmla="val 10000"/>
          </a:avLst>
        </a:prstGeom>
      </dgm:spPr>
      <dgm:t>
        <a:bodyPr/>
        <a:lstStyle/>
        <a:p>
          <a:endParaRPr lang="ru-RU"/>
        </a:p>
      </dgm:t>
    </dgm:pt>
    <dgm:pt modelId="{B3240494-3F35-4AC6-AF90-068ACE1781BA}" type="pres">
      <dgm:prSet presAssocID="{38B6944D-90CA-4CB6-8E51-C37087D6FA6B}" presName="hierChild3" presStyleCnt="0"/>
      <dgm:spPr/>
    </dgm:pt>
    <dgm:pt modelId="{79B16A4E-28DF-4DFC-8CA5-2A78A138DDF5}" type="pres">
      <dgm:prSet presAssocID="{DD8741D5-6942-4134-B1A8-094EE6A1B92E}" presName="Name17" presStyleLbl="parChTrans1D3" presStyleIdx="0" presStyleCnt="8"/>
      <dgm:spPr>
        <a:custGeom>
          <a:avLst/>
          <a:gdLst/>
          <a:ahLst/>
          <a:cxnLst/>
          <a:rect l="0" t="0" r="0" b="0"/>
          <a:pathLst>
            <a:path>
              <a:moveTo>
                <a:pt x="45720" y="0"/>
              </a:moveTo>
              <a:lnTo>
                <a:pt x="45720" y="198339"/>
              </a:lnTo>
            </a:path>
          </a:pathLst>
        </a:custGeom>
      </dgm:spPr>
      <dgm:t>
        <a:bodyPr/>
        <a:lstStyle/>
        <a:p>
          <a:endParaRPr lang="ru-RU"/>
        </a:p>
      </dgm:t>
    </dgm:pt>
    <dgm:pt modelId="{91F8C2DB-EF08-46E6-A512-463DDFB37BF2}" type="pres">
      <dgm:prSet presAssocID="{D820E1FE-FB7E-4BDF-9007-FE41E8EDB965}" presName="hierRoot3" presStyleCnt="0"/>
      <dgm:spPr/>
    </dgm:pt>
    <dgm:pt modelId="{0C46FAB0-4293-45DC-A756-12E2B66963D9}" type="pres">
      <dgm:prSet presAssocID="{D820E1FE-FB7E-4BDF-9007-FE41E8EDB965}" presName="composite3" presStyleCnt="0"/>
      <dgm:spPr/>
    </dgm:pt>
    <dgm:pt modelId="{A3365F87-93B3-4D98-A425-89F6510DDC50}" type="pres">
      <dgm:prSet presAssocID="{D820E1FE-FB7E-4BDF-9007-FE41E8EDB965}" presName="background3" presStyleLbl="node3" presStyleIdx="0" presStyleCnt="8"/>
      <dgm:spPr>
        <a:xfrm>
          <a:off x="350208" y="1265092"/>
          <a:ext cx="829398" cy="579214"/>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CC849609-5AE7-4C11-BBD9-487B6F2AECBE}" type="pres">
      <dgm:prSet presAssocID="{D820E1FE-FB7E-4BDF-9007-FE41E8EDB965}" presName="text3" presStyleLbl="fgAcc3" presStyleIdx="0" presStyleCnt="8" custScaleX="121618" custScaleY="133752">
        <dgm:presLayoutVars>
          <dgm:chPref val="3"/>
        </dgm:presLayoutVars>
      </dgm:prSet>
      <dgm:spPr>
        <a:prstGeom prst="roundRect">
          <a:avLst>
            <a:gd name="adj" fmla="val 10000"/>
          </a:avLst>
        </a:prstGeom>
      </dgm:spPr>
      <dgm:t>
        <a:bodyPr/>
        <a:lstStyle/>
        <a:p>
          <a:endParaRPr lang="ru-RU"/>
        </a:p>
      </dgm:t>
    </dgm:pt>
    <dgm:pt modelId="{C7E88E30-9B5A-49C5-BCE3-7F177FA553C9}" type="pres">
      <dgm:prSet presAssocID="{D820E1FE-FB7E-4BDF-9007-FE41E8EDB965}" presName="hierChild4" presStyleCnt="0"/>
      <dgm:spPr/>
    </dgm:pt>
    <dgm:pt modelId="{B2C3953E-E4D6-41F6-9C55-BA8CFF8E6132}" type="pres">
      <dgm:prSet presAssocID="{0ED314C7-9610-4A42-8BD4-2F82BDF930DB}" presName="Name23" presStyleLbl="parChTrans1D4" presStyleIdx="0" presStyleCnt="23"/>
      <dgm:spPr>
        <a:custGeom>
          <a:avLst/>
          <a:gdLst/>
          <a:ahLst/>
          <a:cxnLst/>
          <a:rect l="0" t="0" r="0" b="0"/>
          <a:pathLst>
            <a:path>
              <a:moveTo>
                <a:pt x="45720" y="0"/>
              </a:moveTo>
              <a:lnTo>
                <a:pt x="45720" y="198339"/>
              </a:lnTo>
            </a:path>
          </a:pathLst>
        </a:custGeom>
      </dgm:spPr>
      <dgm:t>
        <a:bodyPr/>
        <a:lstStyle/>
        <a:p>
          <a:endParaRPr lang="ru-RU"/>
        </a:p>
      </dgm:t>
    </dgm:pt>
    <dgm:pt modelId="{93421656-5E1A-4A4A-8455-DF89B7FCAA82}" type="pres">
      <dgm:prSet presAssocID="{FEE48A8C-70DF-4779-9DDA-A95AB1E14678}" presName="hierRoot4" presStyleCnt="0"/>
      <dgm:spPr/>
    </dgm:pt>
    <dgm:pt modelId="{07FA46F3-4D93-4AC8-B594-509032CD5A9F}" type="pres">
      <dgm:prSet presAssocID="{FEE48A8C-70DF-4779-9DDA-A95AB1E14678}" presName="composite4" presStyleCnt="0"/>
      <dgm:spPr/>
    </dgm:pt>
    <dgm:pt modelId="{2A5D9055-5503-417C-AF97-091BF514C0F2}" type="pres">
      <dgm:prSet presAssocID="{FEE48A8C-70DF-4779-9DDA-A95AB1E14678}" presName="background4" presStyleLbl="node4" presStyleIdx="0" presStyleCnt="23"/>
      <dgm:spPr>
        <a:xfrm>
          <a:off x="278928" y="2042646"/>
          <a:ext cx="971957" cy="444215"/>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4ADEEAA9-4795-4212-AEDC-AEE700C199A3}" type="pres">
      <dgm:prSet presAssocID="{FEE48A8C-70DF-4779-9DDA-A95AB1E14678}" presName="text4" presStyleLbl="fgAcc4" presStyleIdx="0" presStyleCnt="23" custScaleX="142522" custScaleY="102578">
        <dgm:presLayoutVars>
          <dgm:chPref val="3"/>
        </dgm:presLayoutVars>
      </dgm:prSet>
      <dgm:spPr>
        <a:prstGeom prst="roundRect">
          <a:avLst>
            <a:gd name="adj" fmla="val 10000"/>
          </a:avLst>
        </a:prstGeom>
      </dgm:spPr>
      <dgm:t>
        <a:bodyPr/>
        <a:lstStyle/>
        <a:p>
          <a:endParaRPr lang="ru-RU"/>
        </a:p>
      </dgm:t>
    </dgm:pt>
    <dgm:pt modelId="{C5B85A76-EE9D-4B36-9A88-FFFFD0E940A5}" type="pres">
      <dgm:prSet presAssocID="{FEE48A8C-70DF-4779-9DDA-A95AB1E14678}" presName="hierChild5" presStyleCnt="0"/>
      <dgm:spPr/>
    </dgm:pt>
    <dgm:pt modelId="{30B8316F-2192-4154-A4C0-D5F9D770BCAF}" type="pres">
      <dgm:prSet presAssocID="{19275845-D279-411F-9C55-0F7B84E246CF}" presName="Name23" presStyleLbl="parChTrans1D4" presStyleIdx="1" presStyleCnt="23"/>
      <dgm:spPr>
        <a:custGeom>
          <a:avLst/>
          <a:gdLst/>
          <a:ahLst/>
          <a:cxnLst/>
          <a:rect l="0" t="0" r="0" b="0"/>
          <a:pathLst>
            <a:path>
              <a:moveTo>
                <a:pt x="45720" y="0"/>
              </a:moveTo>
              <a:lnTo>
                <a:pt x="45720" y="198339"/>
              </a:lnTo>
            </a:path>
          </a:pathLst>
        </a:custGeom>
      </dgm:spPr>
      <dgm:t>
        <a:bodyPr/>
        <a:lstStyle/>
        <a:p>
          <a:endParaRPr lang="ru-RU"/>
        </a:p>
      </dgm:t>
    </dgm:pt>
    <dgm:pt modelId="{0BC6191E-4702-4BEA-A40C-EFC0C05E50C5}" type="pres">
      <dgm:prSet presAssocID="{4D0C8C58-1D09-4190-B448-B2D2509D4581}" presName="hierRoot4" presStyleCnt="0"/>
      <dgm:spPr/>
    </dgm:pt>
    <dgm:pt modelId="{4C471A03-7360-40DA-A6C0-1CB44AE378BE}" type="pres">
      <dgm:prSet presAssocID="{4D0C8C58-1D09-4190-B448-B2D2509D4581}" presName="composite4" presStyleCnt="0"/>
      <dgm:spPr/>
    </dgm:pt>
    <dgm:pt modelId="{52C6BC7C-EAB3-498A-BED6-5C5BDCE4BF70}" type="pres">
      <dgm:prSet presAssocID="{4D0C8C58-1D09-4190-B448-B2D2509D4581}" presName="background4" presStyleLbl="node4" presStyleIdx="1" presStyleCnt="23"/>
      <dgm:spPr>
        <a:xfrm>
          <a:off x="359558" y="2685201"/>
          <a:ext cx="810698" cy="287476"/>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6045D77-D806-40B0-9EFD-CA311C751163}" type="pres">
      <dgm:prSet presAssocID="{4D0C8C58-1D09-4190-B448-B2D2509D4581}" presName="text4" presStyleLbl="fgAcc4" presStyleIdx="1" presStyleCnt="23" custScaleX="118876" custScaleY="66384">
        <dgm:presLayoutVars>
          <dgm:chPref val="3"/>
        </dgm:presLayoutVars>
      </dgm:prSet>
      <dgm:spPr>
        <a:prstGeom prst="roundRect">
          <a:avLst>
            <a:gd name="adj" fmla="val 10000"/>
          </a:avLst>
        </a:prstGeom>
      </dgm:spPr>
      <dgm:t>
        <a:bodyPr/>
        <a:lstStyle/>
        <a:p>
          <a:endParaRPr lang="ru-RU"/>
        </a:p>
      </dgm:t>
    </dgm:pt>
    <dgm:pt modelId="{E3E3B623-CFBE-4991-9E06-86845A5A6620}" type="pres">
      <dgm:prSet presAssocID="{4D0C8C58-1D09-4190-B448-B2D2509D4581}" presName="hierChild5" presStyleCnt="0"/>
      <dgm:spPr/>
    </dgm:pt>
    <dgm:pt modelId="{84709258-5F24-48BF-8ACB-4B9511A37FA9}" type="pres">
      <dgm:prSet presAssocID="{8413750F-2965-40FD-A317-587DC59A9FD0}" presName="Name23" presStyleLbl="parChTrans1D4" presStyleIdx="2" presStyleCnt="23"/>
      <dgm:spPr>
        <a:custGeom>
          <a:avLst/>
          <a:gdLst/>
          <a:ahLst/>
          <a:cxnLst/>
          <a:rect l="0" t="0" r="0" b="0"/>
          <a:pathLst>
            <a:path>
              <a:moveTo>
                <a:pt x="45720" y="0"/>
              </a:moveTo>
              <a:lnTo>
                <a:pt x="45720" y="198339"/>
              </a:lnTo>
            </a:path>
          </a:pathLst>
        </a:custGeom>
      </dgm:spPr>
      <dgm:t>
        <a:bodyPr/>
        <a:lstStyle/>
        <a:p>
          <a:endParaRPr lang="ru-RU"/>
        </a:p>
      </dgm:t>
    </dgm:pt>
    <dgm:pt modelId="{350850A9-6C2A-4B6C-809D-01B30A71F971}" type="pres">
      <dgm:prSet presAssocID="{EC3B1208-F764-4BBF-A442-6DD194A49EB3}" presName="hierRoot4" presStyleCnt="0"/>
      <dgm:spPr/>
    </dgm:pt>
    <dgm:pt modelId="{A110C3E2-9262-45EB-A9EA-E2DED8ADE79B}" type="pres">
      <dgm:prSet presAssocID="{EC3B1208-F764-4BBF-A442-6DD194A49EB3}" presName="composite4" presStyleCnt="0"/>
      <dgm:spPr/>
    </dgm:pt>
    <dgm:pt modelId="{56B9DF18-01EA-436B-BC63-DC8B0642CC64}" type="pres">
      <dgm:prSet presAssocID="{EC3B1208-F764-4BBF-A442-6DD194A49EB3}" presName="background4" presStyleLbl="node4" presStyleIdx="2" presStyleCnt="23"/>
      <dgm:spPr>
        <a:xfrm>
          <a:off x="247527" y="3171017"/>
          <a:ext cx="1034759" cy="641608"/>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AE91868-CE23-4B3D-888C-B0CB0B2AEA72}" type="pres">
      <dgm:prSet presAssocID="{EC3B1208-F764-4BBF-A442-6DD194A49EB3}" presName="text4" presStyleLbl="fgAcc4" presStyleIdx="2" presStyleCnt="23" custScaleX="151731" custScaleY="148160">
        <dgm:presLayoutVars>
          <dgm:chPref val="3"/>
        </dgm:presLayoutVars>
      </dgm:prSet>
      <dgm:spPr>
        <a:prstGeom prst="roundRect">
          <a:avLst>
            <a:gd name="adj" fmla="val 10000"/>
          </a:avLst>
        </a:prstGeom>
      </dgm:spPr>
      <dgm:t>
        <a:bodyPr/>
        <a:lstStyle/>
        <a:p>
          <a:endParaRPr lang="ru-RU"/>
        </a:p>
      </dgm:t>
    </dgm:pt>
    <dgm:pt modelId="{1553A80C-5D35-4A24-A826-3331B97BFCAA}" type="pres">
      <dgm:prSet presAssocID="{EC3B1208-F764-4BBF-A442-6DD194A49EB3}" presName="hierChild5" presStyleCnt="0"/>
      <dgm:spPr/>
    </dgm:pt>
    <dgm:pt modelId="{41BC6E28-90C3-4FAF-84F0-9136D4ED2C49}" type="pres">
      <dgm:prSet presAssocID="{54F310EA-F37D-47B7-889C-2F983CF9CBA5}" presName="Name10" presStyleLbl="parChTrans1D2" presStyleIdx="1" presStyleCnt="8"/>
      <dgm:spPr>
        <a:custGeom>
          <a:avLst/>
          <a:gdLst/>
          <a:ahLst/>
          <a:cxnLst/>
          <a:rect l="0" t="0" r="0" b="0"/>
          <a:pathLst>
            <a:path>
              <a:moveTo>
                <a:pt x="2834280" y="0"/>
              </a:moveTo>
              <a:lnTo>
                <a:pt x="2834280" y="135162"/>
              </a:lnTo>
              <a:lnTo>
                <a:pt x="0" y="135162"/>
              </a:lnTo>
              <a:lnTo>
                <a:pt x="0" y="198339"/>
              </a:lnTo>
            </a:path>
          </a:pathLst>
        </a:custGeom>
      </dgm:spPr>
      <dgm:t>
        <a:bodyPr/>
        <a:lstStyle/>
        <a:p>
          <a:endParaRPr lang="ru-RU"/>
        </a:p>
      </dgm:t>
    </dgm:pt>
    <dgm:pt modelId="{60698D44-6D66-426C-BA8A-59F857AEA8F8}" type="pres">
      <dgm:prSet presAssocID="{64E8A0E7-4E4E-4837-AE04-9909D64C7CC0}" presName="hierRoot2" presStyleCnt="0"/>
      <dgm:spPr/>
    </dgm:pt>
    <dgm:pt modelId="{F9CFB567-4280-4028-AB4D-AFB0396EED2F}" type="pres">
      <dgm:prSet presAssocID="{64E8A0E7-4E4E-4837-AE04-9909D64C7CC0}" presName="composite2" presStyleCnt="0"/>
      <dgm:spPr/>
    </dgm:pt>
    <dgm:pt modelId="{DC9E0490-C955-4E08-BDC6-A3A8A2228742}" type="pres">
      <dgm:prSet presAssocID="{64E8A0E7-4E4E-4837-AE04-9909D64C7CC0}" presName="background2" presStyleLbl="node2" presStyleIdx="1" presStyleCnt="8"/>
      <dgm:spPr>
        <a:xfrm>
          <a:off x="1353561" y="633702"/>
          <a:ext cx="963316" cy="433050"/>
        </a:xfrm>
        <a:prstGeom prst="roundRect">
          <a:avLst>
            <a:gd name="adj" fmla="val 1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CF97983-EE82-4A15-B842-DDDE96F1DDE1}" type="pres">
      <dgm:prSet presAssocID="{64E8A0E7-4E4E-4837-AE04-9909D64C7CC0}" presName="text2" presStyleLbl="fgAcc2" presStyleIdx="1" presStyleCnt="8" custScaleX="141255">
        <dgm:presLayoutVars>
          <dgm:chPref val="3"/>
        </dgm:presLayoutVars>
      </dgm:prSet>
      <dgm:spPr>
        <a:prstGeom prst="roundRect">
          <a:avLst>
            <a:gd name="adj" fmla="val 10000"/>
          </a:avLst>
        </a:prstGeom>
      </dgm:spPr>
      <dgm:t>
        <a:bodyPr/>
        <a:lstStyle/>
        <a:p>
          <a:endParaRPr lang="ru-RU"/>
        </a:p>
      </dgm:t>
    </dgm:pt>
    <dgm:pt modelId="{F4AF1E89-8990-4F1E-81E5-2E8DB2261682}" type="pres">
      <dgm:prSet presAssocID="{64E8A0E7-4E4E-4837-AE04-9909D64C7CC0}" presName="hierChild3" presStyleCnt="0"/>
      <dgm:spPr/>
    </dgm:pt>
    <dgm:pt modelId="{038F2A03-4A1F-4F0E-B7E6-386DFF599A79}" type="pres">
      <dgm:prSet presAssocID="{846E3B41-2564-40A4-B1FA-BCEB5D6C6D92}" presName="Name17" presStyleLbl="parChTrans1D3" presStyleIdx="1" presStyleCnt="8"/>
      <dgm:spPr>
        <a:custGeom>
          <a:avLst/>
          <a:gdLst/>
          <a:ahLst/>
          <a:cxnLst/>
          <a:rect l="0" t="0" r="0" b="0"/>
          <a:pathLst>
            <a:path>
              <a:moveTo>
                <a:pt x="45720" y="0"/>
              </a:moveTo>
              <a:lnTo>
                <a:pt x="45720" y="198339"/>
              </a:lnTo>
            </a:path>
          </a:pathLst>
        </a:custGeom>
      </dgm:spPr>
      <dgm:t>
        <a:bodyPr/>
        <a:lstStyle/>
        <a:p>
          <a:endParaRPr lang="ru-RU"/>
        </a:p>
      </dgm:t>
    </dgm:pt>
    <dgm:pt modelId="{8D84C517-7688-46C9-AF3F-661DECE31003}" type="pres">
      <dgm:prSet presAssocID="{089FE5BB-C0D3-4C40-979B-1F6BE5C6F5C5}" presName="hierRoot3" presStyleCnt="0"/>
      <dgm:spPr/>
    </dgm:pt>
    <dgm:pt modelId="{E4E38BFB-D96F-4CDA-98A0-B7160B59DD2D}" type="pres">
      <dgm:prSet presAssocID="{089FE5BB-C0D3-4C40-979B-1F6BE5C6F5C5}" presName="composite3" presStyleCnt="0"/>
      <dgm:spPr/>
    </dgm:pt>
    <dgm:pt modelId="{BD2EF27A-6FC5-41A6-AE87-F314D50D5C12}" type="pres">
      <dgm:prSet presAssocID="{089FE5BB-C0D3-4C40-979B-1F6BE5C6F5C5}" presName="background3" presStyleLbl="node3" presStyleIdx="1" presStyleCnt="8"/>
      <dgm:spPr>
        <a:xfrm>
          <a:off x="1371146" y="1265092"/>
          <a:ext cx="928147" cy="416426"/>
        </a:xfrm>
        <a:prstGeom prst="roundRect">
          <a:avLst>
            <a:gd name="adj" fmla="val 10000"/>
          </a:avLst>
        </a:prstGeom>
        <a:solidFill>
          <a:srgbClr val="6AA34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FA6FD85B-A7E9-4FF8-B77F-06A95747DFAC}" type="pres">
      <dgm:prSet presAssocID="{089FE5BB-C0D3-4C40-979B-1F6BE5C6F5C5}" presName="text3" presStyleLbl="fgAcc3" presStyleIdx="1" presStyleCnt="8" custScaleX="136098" custScaleY="119844">
        <dgm:presLayoutVars>
          <dgm:chPref val="3"/>
        </dgm:presLayoutVars>
      </dgm:prSet>
      <dgm:spPr>
        <a:prstGeom prst="roundRect">
          <a:avLst>
            <a:gd name="adj" fmla="val 10000"/>
          </a:avLst>
        </a:prstGeom>
      </dgm:spPr>
      <dgm:t>
        <a:bodyPr/>
        <a:lstStyle/>
        <a:p>
          <a:endParaRPr lang="ru-RU"/>
        </a:p>
      </dgm:t>
    </dgm:pt>
    <dgm:pt modelId="{FEFA745D-ABD9-40A1-8F81-4BFD00E92895}" type="pres">
      <dgm:prSet presAssocID="{089FE5BB-C0D3-4C40-979B-1F6BE5C6F5C5}" presName="hierChild4" presStyleCnt="0"/>
      <dgm:spPr/>
    </dgm:pt>
    <dgm:pt modelId="{C1CFD1BA-1B55-4163-9C34-B048AD005360}" type="pres">
      <dgm:prSet presAssocID="{E7B226E8-71DE-43D0-9718-8401FC1A42A9}" presName="Name23" presStyleLbl="parChTrans1D4" presStyleIdx="3" presStyleCnt="23"/>
      <dgm:spPr>
        <a:custGeom>
          <a:avLst/>
          <a:gdLst/>
          <a:ahLst/>
          <a:cxnLst/>
          <a:rect l="0" t="0" r="0" b="0"/>
          <a:pathLst>
            <a:path>
              <a:moveTo>
                <a:pt x="45720" y="0"/>
              </a:moveTo>
              <a:lnTo>
                <a:pt x="45720" y="198339"/>
              </a:lnTo>
            </a:path>
          </a:pathLst>
        </a:custGeom>
      </dgm:spPr>
      <dgm:t>
        <a:bodyPr/>
        <a:lstStyle/>
        <a:p>
          <a:endParaRPr lang="ru-RU"/>
        </a:p>
      </dgm:t>
    </dgm:pt>
    <dgm:pt modelId="{FD6CA152-D9A9-4B76-B02B-BFF6F2CE07D2}" type="pres">
      <dgm:prSet presAssocID="{300B674D-AF1F-4D26-AFC9-B686F113B7BB}" presName="hierRoot4" presStyleCnt="0"/>
      <dgm:spPr/>
    </dgm:pt>
    <dgm:pt modelId="{870D4906-3D35-4DCA-89C6-373373AE8A76}" type="pres">
      <dgm:prSet presAssocID="{300B674D-AF1F-4D26-AFC9-B686F113B7BB}" presName="composite4" presStyleCnt="0"/>
      <dgm:spPr/>
    </dgm:pt>
    <dgm:pt modelId="{3FECECCA-6F71-465D-9AEF-FFB1B63C1DB1}" type="pres">
      <dgm:prSet presAssocID="{300B674D-AF1F-4D26-AFC9-B686F113B7BB}" presName="background4" presStyleLbl="node4" presStyleIdx="3" presStyleCnt="23"/>
      <dgm:spPr>
        <a:xfrm>
          <a:off x="1440188" y="1879858"/>
          <a:ext cx="790062" cy="367859"/>
        </a:xfrm>
        <a:prstGeom prst="roundRect">
          <a:avLst>
            <a:gd name="adj" fmla="val 10000"/>
          </a:avLst>
        </a:prstGeom>
        <a:solidFill>
          <a:srgbClr val="6AA34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DCF2014-94D4-4EBF-8764-8FF36185D333}" type="pres">
      <dgm:prSet presAssocID="{300B674D-AF1F-4D26-AFC9-B686F113B7BB}" presName="text4" presStyleLbl="fgAcc4" presStyleIdx="3" presStyleCnt="23" custScaleX="115850" custScaleY="84946">
        <dgm:presLayoutVars>
          <dgm:chPref val="3"/>
        </dgm:presLayoutVars>
      </dgm:prSet>
      <dgm:spPr>
        <a:prstGeom prst="roundRect">
          <a:avLst>
            <a:gd name="adj" fmla="val 10000"/>
          </a:avLst>
        </a:prstGeom>
      </dgm:spPr>
      <dgm:t>
        <a:bodyPr/>
        <a:lstStyle/>
        <a:p>
          <a:endParaRPr lang="ru-RU"/>
        </a:p>
      </dgm:t>
    </dgm:pt>
    <dgm:pt modelId="{4D491592-67A7-48F0-9404-E1D3523A583A}" type="pres">
      <dgm:prSet presAssocID="{300B674D-AF1F-4D26-AFC9-B686F113B7BB}" presName="hierChild5" presStyleCnt="0"/>
      <dgm:spPr/>
    </dgm:pt>
    <dgm:pt modelId="{E9D4A775-7BF5-4B54-9833-D7A8A52DC69F}" type="pres">
      <dgm:prSet presAssocID="{527328E1-5A31-4C1B-AF45-E5376F3466BA}" presName="Name10" presStyleLbl="parChTrans1D2" presStyleIdx="2" presStyleCnt="8"/>
      <dgm:spPr>
        <a:custGeom>
          <a:avLst/>
          <a:gdLst/>
          <a:ahLst/>
          <a:cxnLst/>
          <a:rect l="0" t="0" r="0" b="0"/>
          <a:pathLst>
            <a:path>
              <a:moveTo>
                <a:pt x="1742260" y="0"/>
              </a:moveTo>
              <a:lnTo>
                <a:pt x="1742260" y="135162"/>
              </a:lnTo>
              <a:lnTo>
                <a:pt x="0" y="135162"/>
              </a:lnTo>
              <a:lnTo>
                <a:pt x="0" y="198339"/>
              </a:lnTo>
            </a:path>
          </a:pathLst>
        </a:custGeom>
      </dgm:spPr>
      <dgm:t>
        <a:bodyPr/>
        <a:lstStyle/>
        <a:p>
          <a:endParaRPr lang="ru-RU"/>
        </a:p>
      </dgm:t>
    </dgm:pt>
    <dgm:pt modelId="{37446434-8948-4F2C-88E0-676025AFCFD1}" type="pres">
      <dgm:prSet presAssocID="{610F90C0-E5BB-4FF6-AB1E-8695AA6E8E53}" presName="hierRoot2" presStyleCnt="0"/>
      <dgm:spPr/>
    </dgm:pt>
    <dgm:pt modelId="{6E4F1923-7B09-447B-9D43-1D448FF637A7}" type="pres">
      <dgm:prSet presAssocID="{610F90C0-E5BB-4FF6-AB1E-8695AA6E8E53}" presName="composite2" presStyleCnt="0"/>
      <dgm:spPr/>
    </dgm:pt>
    <dgm:pt modelId="{2AAD084F-ADD3-4984-BC85-FD782EBEB3E6}" type="pres">
      <dgm:prSet presAssocID="{610F90C0-E5BB-4FF6-AB1E-8695AA6E8E53}" presName="background2" presStyleLbl="node2" presStyleIdx="2" presStyleCnt="8"/>
      <dgm:spPr>
        <a:xfrm>
          <a:off x="2468427" y="633702"/>
          <a:ext cx="917624" cy="433050"/>
        </a:xfrm>
        <a:prstGeom prst="roundRect">
          <a:avLst>
            <a:gd name="adj" fmla="val 1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A8B201CD-311F-4AF4-8BBF-D38EAF9C9D7E}" type="pres">
      <dgm:prSet presAssocID="{610F90C0-E5BB-4FF6-AB1E-8695AA6E8E53}" presName="text2" presStyleLbl="fgAcc2" presStyleIdx="2" presStyleCnt="8" custScaleX="134555">
        <dgm:presLayoutVars>
          <dgm:chPref val="3"/>
        </dgm:presLayoutVars>
      </dgm:prSet>
      <dgm:spPr>
        <a:prstGeom prst="roundRect">
          <a:avLst>
            <a:gd name="adj" fmla="val 10000"/>
          </a:avLst>
        </a:prstGeom>
      </dgm:spPr>
      <dgm:t>
        <a:bodyPr/>
        <a:lstStyle/>
        <a:p>
          <a:endParaRPr lang="ru-RU"/>
        </a:p>
      </dgm:t>
    </dgm:pt>
    <dgm:pt modelId="{9C4C8862-1BC4-4D2B-9EF5-ABDAD0D1F142}" type="pres">
      <dgm:prSet presAssocID="{610F90C0-E5BB-4FF6-AB1E-8695AA6E8E53}" presName="hierChild3" presStyleCnt="0"/>
      <dgm:spPr/>
    </dgm:pt>
    <dgm:pt modelId="{7E343A77-2061-496A-A13B-7A71C71D3176}" type="pres">
      <dgm:prSet presAssocID="{671B402C-C6B0-4C24-BED6-3252F510A255}" presName="Name17" presStyleLbl="parChTrans1D3" presStyleIdx="2" presStyleCnt="8"/>
      <dgm:spPr>
        <a:custGeom>
          <a:avLst/>
          <a:gdLst/>
          <a:ahLst/>
          <a:cxnLst/>
          <a:rect l="0" t="0" r="0" b="0"/>
          <a:pathLst>
            <a:path>
              <a:moveTo>
                <a:pt x="45720" y="0"/>
              </a:moveTo>
              <a:lnTo>
                <a:pt x="45720" y="198339"/>
              </a:lnTo>
            </a:path>
          </a:pathLst>
        </a:custGeom>
      </dgm:spPr>
      <dgm:t>
        <a:bodyPr/>
        <a:lstStyle/>
        <a:p>
          <a:endParaRPr lang="ru-RU"/>
        </a:p>
      </dgm:t>
    </dgm:pt>
    <dgm:pt modelId="{F1CF4CA8-3006-4C39-82B0-662998B6B644}" type="pres">
      <dgm:prSet presAssocID="{9538190B-C453-47F9-BE67-1364C0F8E587}" presName="hierRoot3" presStyleCnt="0"/>
      <dgm:spPr/>
    </dgm:pt>
    <dgm:pt modelId="{F6026FD9-F02D-4DCB-93AF-4BD8485047B3}" type="pres">
      <dgm:prSet presAssocID="{9538190B-C453-47F9-BE67-1364C0F8E587}" presName="composite3" presStyleCnt="0"/>
      <dgm:spPr/>
    </dgm:pt>
    <dgm:pt modelId="{1BE0C786-0C48-4E61-BA42-6410F733C98A}" type="pres">
      <dgm:prSet presAssocID="{9538190B-C453-47F9-BE67-1364C0F8E587}" presName="background3" presStyleLbl="node3" presStyleIdx="2" presStyleCnt="8"/>
      <dgm:spPr>
        <a:xfrm>
          <a:off x="2521140" y="1265092"/>
          <a:ext cx="812198" cy="299441"/>
        </a:xfrm>
        <a:prstGeom prst="roundRect">
          <a:avLst>
            <a:gd name="adj" fmla="val 10000"/>
          </a:avLst>
        </a:prstGeom>
        <a:solidFill>
          <a:srgbClr val="EEB5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6365678-A4AF-4BC7-8F3F-FC0223E763FD}" type="pres">
      <dgm:prSet presAssocID="{9538190B-C453-47F9-BE67-1364C0F8E587}" presName="text3" presStyleLbl="fgAcc3" presStyleIdx="2" presStyleCnt="8" custScaleX="119096" custScaleY="69147">
        <dgm:presLayoutVars>
          <dgm:chPref val="3"/>
        </dgm:presLayoutVars>
      </dgm:prSet>
      <dgm:spPr>
        <a:prstGeom prst="roundRect">
          <a:avLst>
            <a:gd name="adj" fmla="val 10000"/>
          </a:avLst>
        </a:prstGeom>
      </dgm:spPr>
      <dgm:t>
        <a:bodyPr/>
        <a:lstStyle/>
        <a:p>
          <a:endParaRPr lang="ru-RU"/>
        </a:p>
      </dgm:t>
    </dgm:pt>
    <dgm:pt modelId="{3140A710-D082-4283-8EFC-4C348F9D0BF9}" type="pres">
      <dgm:prSet presAssocID="{9538190B-C453-47F9-BE67-1364C0F8E587}" presName="hierChild4" presStyleCnt="0"/>
      <dgm:spPr/>
    </dgm:pt>
    <dgm:pt modelId="{89E7BDFE-C4AE-40B2-BAF9-A2A8D2DD23D8}" type="pres">
      <dgm:prSet presAssocID="{628C1C2A-6637-4987-909F-9DC4110ACA0A}" presName="Name23" presStyleLbl="parChTrans1D4" presStyleIdx="4" presStyleCnt="23"/>
      <dgm:spPr>
        <a:custGeom>
          <a:avLst/>
          <a:gdLst/>
          <a:ahLst/>
          <a:cxnLst/>
          <a:rect l="0" t="0" r="0" b="0"/>
          <a:pathLst>
            <a:path>
              <a:moveTo>
                <a:pt x="45720" y="0"/>
              </a:moveTo>
              <a:lnTo>
                <a:pt x="45720" y="198339"/>
              </a:lnTo>
            </a:path>
          </a:pathLst>
        </a:custGeom>
      </dgm:spPr>
      <dgm:t>
        <a:bodyPr/>
        <a:lstStyle/>
        <a:p>
          <a:endParaRPr lang="ru-RU"/>
        </a:p>
      </dgm:t>
    </dgm:pt>
    <dgm:pt modelId="{40F8891D-163D-4882-99D4-EA9E26398251}" type="pres">
      <dgm:prSet presAssocID="{703C296B-A2A1-4904-AD85-E0448A3894BB}" presName="hierRoot4" presStyleCnt="0"/>
      <dgm:spPr/>
    </dgm:pt>
    <dgm:pt modelId="{7419E7EC-4AD6-404A-98C3-7DEBFAF394B7}" type="pres">
      <dgm:prSet presAssocID="{703C296B-A2A1-4904-AD85-E0448A3894BB}" presName="composite4" presStyleCnt="0"/>
      <dgm:spPr/>
    </dgm:pt>
    <dgm:pt modelId="{AD9E3176-CB7C-4CB1-878C-47CE59BEFF2E}" type="pres">
      <dgm:prSet presAssocID="{703C296B-A2A1-4904-AD85-E0448A3894BB}" presName="background4" presStyleLbl="node4" presStyleIdx="4" presStyleCnt="23"/>
      <dgm:spPr>
        <a:xfrm>
          <a:off x="2529760" y="1762874"/>
          <a:ext cx="794958" cy="307193"/>
        </a:xfrm>
        <a:prstGeom prst="roundRect">
          <a:avLst>
            <a:gd name="adj" fmla="val 10000"/>
          </a:avLst>
        </a:prstGeom>
        <a:solidFill>
          <a:srgbClr val="EEB5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C5BBA91B-5329-461F-8E9A-A078C977C63B}" type="pres">
      <dgm:prSet presAssocID="{703C296B-A2A1-4904-AD85-E0448A3894BB}" presName="text4" presStyleLbl="fgAcc4" presStyleIdx="4" presStyleCnt="23" custScaleX="116568" custScaleY="70937">
        <dgm:presLayoutVars>
          <dgm:chPref val="3"/>
        </dgm:presLayoutVars>
      </dgm:prSet>
      <dgm:spPr>
        <a:prstGeom prst="roundRect">
          <a:avLst>
            <a:gd name="adj" fmla="val 10000"/>
          </a:avLst>
        </a:prstGeom>
      </dgm:spPr>
      <dgm:t>
        <a:bodyPr/>
        <a:lstStyle/>
        <a:p>
          <a:endParaRPr lang="ru-RU"/>
        </a:p>
      </dgm:t>
    </dgm:pt>
    <dgm:pt modelId="{E4085517-1642-404B-A1CF-487A23D27750}" type="pres">
      <dgm:prSet presAssocID="{703C296B-A2A1-4904-AD85-E0448A3894BB}" presName="hierChild5" presStyleCnt="0"/>
      <dgm:spPr/>
    </dgm:pt>
    <dgm:pt modelId="{95172858-C681-4FBA-AB0A-0A537B17DB26}" type="pres">
      <dgm:prSet presAssocID="{67069AC8-0EED-4571-9637-0F1F78EDADBE}" presName="Name23" presStyleLbl="parChTrans1D4" presStyleIdx="5" presStyleCnt="23"/>
      <dgm:spPr>
        <a:custGeom>
          <a:avLst/>
          <a:gdLst/>
          <a:ahLst/>
          <a:cxnLst/>
          <a:rect l="0" t="0" r="0" b="0"/>
          <a:pathLst>
            <a:path>
              <a:moveTo>
                <a:pt x="45720" y="0"/>
              </a:moveTo>
              <a:lnTo>
                <a:pt x="45720" y="198339"/>
              </a:lnTo>
            </a:path>
          </a:pathLst>
        </a:custGeom>
      </dgm:spPr>
      <dgm:t>
        <a:bodyPr/>
        <a:lstStyle/>
        <a:p>
          <a:endParaRPr lang="ru-RU"/>
        </a:p>
      </dgm:t>
    </dgm:pt>
    <dgm:pt modelId="{80FBFF52-DD8F-4408-ACD3-F4B5829875FB}" type="pres">
      <dgm:prSet presAssocID="{36D19445-C5D2-44C0-8A38-A7AEAF700294}" presName="hierRoot4" presStyleCnt="0"/>
      <dgm:spPr/>
    </dgm:pt>
    <dgm:pt modelId="{38C8F3A9-A5CE-4E49-B923-E4F8949508C8}" type="pres">
      <dgm:prSet presAssocID="{36D19445-C5D2-44C0-8A38-A7AEAF700294}" presName="composite4" presStyleCnt="0"/>
      <dgm:spPr/>
    </dgm:pt>
    <dgm:pt modelId="{0A21F9DA-5AF7-4001-B105-4E55624A611C}" type="pres">
      <dgm:prSet presAssocID="{36D19445-C5D2-44C0-8A38-A7AEAF700294}" presName="background4" presStyleLbl="node4" presStyleIdx="5" presStyleCnt="23"/>
      <dgm:spPr>
        <a:xfrm>
          <a:off x="2471884" y="2268407"/>
          <a:ext cx="910709" cy="539278"/>
        </a:xfrm>
        <a:prstGeom prst="roundRect">
          <a:avLst>
            <a:gd name="adj" fmla="val 10000"/>
          </a:avLst>
        </a:prstGeom>
        <a:solidFill>
          <a:srgbClr val="EEB5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954758B-D731-4FE7-A654-B0B20D6A4D46}" type="pres">
      <dgm:prSet presAssocID="{36D19445-C5D2-44C0-8A38-A7AEAF700294}" presName="text4" presStyleLbl="fgAcc4" presStyleIdx="5" presStyleCnt="23" custScaleX="133541" custScaleY="124530">
        <dgm:presLayoutVars>
          <dgm:chPref val="3"/>
        </dgm:presLayoutVars>
      </dgm:prSet>
      <dgm:spPr>
        <a:prstGeom prst="roundRect">
          <a:avLst>
            <a:gd name="adj" fmla="val 10000"/>
          </a:avLst>
        </a:prstGeom>
      </dgm:spPr>
      <dgm:t>
        <a:bodyPr/>
        <a:lstStyle/>
        <a:p>
          <a:endParaRPr lang="ru-RU"/>
        </a:p>
      </dgm:t>
    </dgm:pt>
    <dgm:pt modelId="{3DBAB783-6AA2-4D7A-9DF3-F3083730BA0C}" type="pres">
      <dgm:prSet presAssocID="{36D19445-C5D2-44C0-8A38-A7AEAF700294}" presName="hierChild5" presStyleCnt="0"/>
      <dgm:spPr/>
    </dgm:pt>
    <dgm:pt modelId="{77515124-51F2-444D-A608-0AAF6E698DA0}" type="pres">
      <dgm:prSet presAssocID="{77CE2169-1745-4357-A387-EB9A99C37020}" presName="Name10" presStyleLbl="parChTrans1D2" presStyleIdx="3" presStyleCnt="8"/>
      <dgm:spPr>
        <a:custGeom>
          <a:avLst/>
          <a:gdLst/>
          <a:ahLst/>
          <a:cxnLst/>
          <a:rect l="0" t="0" r="0" b="0"/>
          <a:pathLst>
            <a:path>
              <a:moveTo>
                <a:pt x="678344" y="0"/>
              </a:moveTo>
              <a:lnTo>
                <a:pt x="678344" y="135162"/>
              </a:lnTo>
              <a:lnTo>
                <a:pt x="0" y="135162"/>
              </a:lnTo>
              <a:lnTo>
                <a:pt x="0" y="198339"/>
              </a:lnTo>
            </a:path>
          </a:pathLst>
        </a:custGeom>
      </dgm:spPr>
      <dgm:t>
        <a:bodyPr/>
        <a:lstStyle/>
        <a:p>
          <a:endParaRPr lang="ru-RU"/>
        </a:p>
      </dgm:t>
    </dgm:pt>
    <dgm:pt modelId="{7D5E9472-7603-4B52-80F7-826E2528CC1F}" type="pres">
      <dgm:prSet presAssocID="{3C0E8B9A-B3B5-4F6E-8392-7BF30145DA49}" presName="hierRoot2" presStyleCnt="0"/>
      <dgm:spPr/>
    </dgm:pt>
    <dgm:pt modelId="{FA8C70E5-DFD8-44F2-8EC4-0D62814D270D}" type="pres">
      <dgm:prSet presAssocID="{3C0E8B9A-B3B5-4F6E-8392-7BF30145DA49}" presName="composite2" presStyleCnt="0"/>
      <dgm:spPr/>
    </dgm:pt>
    <dgm:pt modelId="{E343C208-6422-45D3-87F3-9CCACA6052EB}" type="pres">
      <dgm:prSet presAssocID="{3C0E8B9A-B3B5-4F6E-8392-7BF30145DA49}" presName="background2" presStyleLbl="node2" presStyleIdx="3" presStyleCnt="8"/>
      <dgm:spPr>
        <a:xfrm>
          <a:off x="3537600" y="633702"/>
          <a:ext cx="907108" cy="433050"/>
        </a:xfrm>
        <a:prstGeom prst="roundRect">
          <a:avLst>
            <a:gd name="adj" fmla="val 10000"/>
          </a:avLst>
        </a:prstGeom>
        <a:solidFill>
          <a:srgbClr val="29679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40BC2190-B1F5-4AF0-86FC-58652DEF3141}" type="pres">
      <dgm:prSet presAssocID="{3C0E8B9A-B3B5-4F6E-8392-7BF30145DA49}" presName="text2" presStyleLbl="fgAcc2" presStyleIdx="3" presStyleCnt="8" custScaleX="133013">
        <dgm:presLayoutVars>
          <dgm:chPref val="3"/>
        </dgm:presLayoutVars>
      </dgm:prSet>
      <dgm:spPr>
        <a:prstGeom prst="roundRect">
          <a:avLst>
            <a:gd name="adj" fmla="val 10000"/>
          </a:avLst>
        </a:prstGeom>
      </dgm:spPr>
      <dgm:t>
        <a:bodyPr/>
        <a:lstStyle/>
        <a:p>
          <a:endParaRPr lang="ru-RU"/>
        </a:p>
      </dgm:t>
    </dgm:pt>
    <dgm:pt modelId="{618E0555-B01E-4712-9541-EE88C8AC901D}" type="pres">
      <dgm:prSet presAssocID="{3C0E8B9A-B3B5-4F6E-8392-7BF30145DA49}" presName="hierChild3" presStyleCnt="0"/>
      <dgm:spPr/>
    </dgm:pt>
    <dgm:pt modelId="{7A4A99D3-E532-4559-959A-791624B205ED}" type="pres">
      <dgm:prSet presAssocID="{455CC2C8-94CB-4CC3-8DF0-4A3FB9E3796D}" presName="Name17" presStyleLbl="parChTrans1D3" presStyleIdx="3" presStyleCnt="8"/>
      <dgm:spPr>
        <a:custGeom>
          <a:avLst/>
          <a:gdLst/>
          <a:ahLst/>
          <a:cxnLst/>
          <a:rect l="0" t="0" r="0" b="0"/>
          <a:pathLst>
            <a:path>
              <a:moveTo>
                <a:pt x="45720" y="0"/>
              </a:moveTo>
              <a:lnTo>
                <a:pt x="45720" y="198339"/>
              </a:lnTo>
            </a:path>
          </a:pathLst>
        </a:custGeom>
      </dgm:spPr>
      <dgm:t>
        <a:bodyPr/>
        <a:lstStyle/>
        <a:p>
          <a:endParaRPr lang="ru-RU"/>
        </a:p>
      </dgm:t>
    </dgm:pt>
    <dgm:pt modelId="{B23DF546-C906-416E-9ED5-2A98A840D5B5}" type="pres">
      <dgm:prSet presAssocID="{57F6EF9E-22CE-4DED-A8FB-1A0E60FF342E}" presName="hierRoot3" presStyleCnt="0"/>
      <dgm:spPr/>
    </dgm:pt>
    <dgm:pt modelId="{3F48A85E-3CA1-4A95-8E8C-E80F7D8E962C}" type="pres">
      <dgm:prSet presAssocID="{57F6EF9E-22CE-4DED-A8FB-1A0E60FF342E}" presName="composite3" presStyleCnt="0"/>
      <dgm:spPr/>
    </dgm:pt>
    <dgm:pt modelId="{72470FDF-C0B3-4BD0-9C38-3E36DB13DD97}" type="pres">
      <dgm:prSet presAssocID="{57F6EF9E-22CE-4DED-A8FB-1A0E60FF342E}" presName="background3" presStyleLbl="node3" presStyleIdx="3" presStyleCnt="8"/>
      <dgm:spPr>
        <a:xfrm>
          <a:off x="3602364" y="1265092"/>
          <a:ext cx="777582" cy="351429"/>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A72E3DD-5BBD-44A0-ACA9-65A1D769DC0A}" type="pres">
      <dgm:prSet presAssocID="{57F6EF9E-22CE-4DED-A8FB-1A0E60FF342E}" presName="text3" presStyleLbl="fgAcc3" presStyleIdx="3" presStyleCnt="8" custScaleX="114020" custScaleY="81152">
        <dgm:presLayoutVars>
          <dgm:chPref val="3"/>
        </dgm:presLayoutVars>
      </dgm:prSet>
      <dgm:spPr>
        <a:prstGeom prst="roundRect">
          <a:avLst>
            <a:gd name="adj" fmla="val 10000"/>
          </a:avLst>
        </a:prstGeom>
      </dgm:spPr>
      <dgm:t>
        <a:bodyPr/>
        <a:lstStyle/>
        <a:p>
          <a:endParaRPr lang="ru-RU"/>
        </a:p>
      </dgm:t>
    </dgm:pt>
    <dgm:pt modelId="{5E4B6BAA-B6DA-4784-86BA-040D375BA59D}" type="pres">
      <dgm:prSet presAssocID="{57F6EF9E-22CE-4DED-A8FB-1A0E60FF342E}" presName="hierChild4" presStyleCnt="0"/>
      <dgm:spPr/>
    </dgm:pt>
    <dgm:pt modelId="{2F695951-A895-4F1F-BF02-B5AD73B3E571}" type="pres">
      <dgm:prSet presAssocID="{48701EAD-C26A-4AE4-83FB-C4DEBBE43C71}" presName="Name23" presStyleLbl="parChTrans1D4" presStyleIdx="6" presStyleCnt="23"/>
      <dgm:spPr>
        <a:custGeom>
          <a:avLst/>
          <a:gdLst/>
          <a:ahLst/>
          <a:cxnLst/>
          <a:rect l="0" t="0" r="0" b="0"/>
          <a:pathLst>
            <a:path>
              <a:moveTo>
                <a:pt x="45720" y="0"/>
              </a:moveTo>
              <a:lnTo>
                <a:pt x="45720" y="198339"/>
              </a:lnTo>
            </a:path>
          </a:pathLst>
        </a:custGeom>
      </dgm:spPr>
      <dgm:t>
        <a:bodyPr/>
        <a:lstStyle/>
        <a:p>
          <a:endParaRPr lang="ru-RU"/>
        </a:p>
      </dgm:t>
    </dgm:pt>
    <dgm:pt modelId="{BE2D237C-E75A-4FA1-8EFD-DCF855CD03F2}" type="pres">
      <dgm:prSet presAssocID="{8F88D75F-2EF5-4A6A-B2D8-041FC0524727}" presName="hierRoot4" presStyleCnt="0"/>
      <dgm:spPr/>
    </dgm:pt>
    <dgm:pt modelId="{962B8309-7572-4824-8891-73D0DC221DB9}" type="pres">
      <dgm:prSet presAssocID="{8F88D75F-2EF5-4A6A-B2D8-041FC0524727}" presName="composite4" presStyleCnt="0"/>
      <dgm:spPr/>
    </dgm:pt>
    <dgm:pt modelId="{C7DE5C95-CA7C-4B1E-B046-30D396720E6F}" type="pres">
      <dgm:prSet presAssocID="{8F88D75F-2EF5-4A6A-B2D8-041FC0524727}" presName="background4" presStyleLbl="node4" presStyleIdx="6" presStyleCnt="23"/>
      <dgm:spPr>
        <a:xfrm>
          <a:off x="3600106" y="1814862"/>
          <a:ext cx="782096" cy="662438"/>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CD2CBF4-A180-4440-8C53-1808A12FBE9E}" type="pres">
      <dgm:prSet presAssocID="{8F88D75F-2EF5-4A6A-B2D8-041FC0524727}" presName="text4" presStyleLbl="fgAcc4" presStyleIdx="6" presStyleCnt="23" custScaleX="114682" custScaleY="152970">
        <dgm:presLayoutVars>
          <dgm:chPref val="3"/>
        </dgm:presLayoutVars>
      </dgm:prSet>
      <dgm:spPr>
        <a:prstGeom prst="roundRect">
          <a:avLst>
            <a:gd name="adj" fmla="val 10000"/>
          </a:avLst>
        </a:prstGeom>
      </dgm:spPr>
      <dgm:t>
        <a:bodyPr/>
        <a:lstStyle/>
        <a:p>
          <a:endParaRPr lang="ru-RU"/>
        </a:p>
      </dgm:t>
    </dgm:pt>
    <dgm:pt modelId="{6B0C7D57-F8F9-4F37-9769-6F54A4D821E5}" type="pres">
      <dgm:prSet presAssocID="{8F88D75F-2EF5-4A6A-B2D8-041FC0524727}" presName="hierChild5" presStyleCnt="0"/>
      <dgm:spPr/>
    </dgm:pt>
    <dgm:pt modelId="{1269A506-2C50-47DE-A9B0-15F35C41BFD4}" type="pres">
      <dgm:prSet presAssocID="{4BD2B391-1BD4-4D6A-8FD5-68849C4EA764}" presName="Name23" presStyleLbl="parChTrans1D4" presStyleIdx="7" presStyleCnt="23"/>
      <dgm:spPr>
        <a:custGeom>
          <a:avLst/>
          <a:gdLst/>
          <a:ahLst/>
          <a:cxnLst/>
          <a:rect l="0" t="0" r="0" b="0"/>
          <a:pathLst>
            <a:path>
              <a:moveTo>
                <a:pt x="45720" y="0"/>
              </a:moveTo>
              <a:lnTo>
                <a:pt x="45720" y="198339"/>
              </a:lnTo>
            </a:path>
          </a:pathLst>
        </a:custGeom>
      </dgm:spPr>
      <dgm:t>
        <a:bodyPr/>
        <a:lstStyle/>
        <a:p>
          <a:endParaRPr lang="ru-RU"/>
        </a:p>
      </dgm:t>
    </dgm:pt>
    <dgm:pt modelId="{B1C5B47B-0E4A-411A-898E-865488C709DE}" type="pres">
      <dgm:prSet presAssocID="{13A25BDE-AACB-4E7A-8AB1-FB60C8A118B7}" presName="hierRoot4" presStyleCnt="0"/>
      <dgm:spPr/>
    </dgm:pt>
    <dgm:pt modelId="{4F553CC5-4632-49B8-A2A4-E91483EFE03A}" type="pres">
      <dgm:prSet presAssocID="{13A25BDE-AACB-4E7A-8AB1-FB60C8A118B7}" presName="composite4" presStyleCnt="0"/>
      <dgm:spPr/>
    </dgm:pt>
    <dgm:pt modelId="{D43FA2DD-549B-4F24-A54C-8AE1FDADC49B}" type="pres">
      <dgm:prSet presAssocID="{13A25BDE-AACB-4E7A-8AB1-FB60C8A118B7}" presName="background4" presStyleLbl="node4" presStyleIdx="7" presStyleCnt="23"/>
      <dgm:spPr>
        <a:xfrm>
          <a:off x="3601365" y="2675639"/>
          <a:ext cx="779580" cy="431773"/>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8C002F2-DE6C-48AF-8250-223C1DC9391E}" type="pres">
      <dgm:prSet presAssocID="{13A25BDE-AACB-4E7A-8AB1-FB60C8A118B7}" presName="text4" presStyleLbl="fgAcc4" presStyleIdx="7" presStyleCnt="23" custScaleX="114313" custScaleY="99705">
        <dgm:presLayoutVars>
          <dgm:chPref val="3"/>
        </dgm:presLayoutVars>
      </dgm:prSet>
      <dgm:spPr>
        <a:prstGeom prst="roundRect">
          <a:avLst>
            <a:gd name="adj" fmla="val 10000"/>
          </a:avLst>
        </a:prstGeom>
      </dgm:spPr>
      <dgm:t>
        <a:bodyPr/>
        <a:lstStyle/>
        <a:p>
          <a:endParaRPr lang="ru-RU"/>
        </a:p>
      </dgm:t>
    </dgm:pt>
    <dgm:pt modelId="{24178EDF-4B01-418D-B0BD-DDB9161237BF}" type="pres">
      <dgm:prSet presAssocID="{13A25BDE-AACB-4E7A-8AB1-FB60C8A118B7}" presName="hierChild5" presStyleCnt="0"/>
      <dgm:spPr/>
    </dgm:pt>
    <dgm:pt modelId="{2969579A-06AB-49F4-8B4A-D69E93C6D83B}" type="pres">
      <dgm:prSet presAssocID="{14C4DC24-1F7B-4488-A7B9-7CA328422D7B}" presName="Name23" presStyleLbl="parChTrans1D4" presStyleIdx="8" presStyleCnt="23"/>
      <dgm:spPr>
        <a:custGeom>
          <a:avLst/>
          <a:gdLst/>
          <a:ahLst/>
          <a:cxnLst/>
          <a:rect l="0" t="0" r="0" b="0"/>
          <a:pathLst>
            <a:path>
              <a:moveTo>
                <a:pt x="45720" y="0"/>
              </a:moveTo>
              <a:lnTo>
                <a:pt x="45720" y="198339"/>
              </a:lnTo>
            </a:path>
          </a:pathLst>
        </a:custGeom>
      </dgm:spPr>
      <dgm:t>
        <a:bodyPr/>
        <a:lstStyle/>
        <a:p>
          <a:endParaRPr lang="ru-RU"/>
        </a:p>
      </dgm:t>
    </dgm:pt>
    <dgm:pt modelId="{BD012512-921C-41FB-8BB9-D80696E66B85}" type="pres">
      <dgm:prSet presAssocID="{048896EC-9C04-42DE-8425-EF3A92F063DE}" presName="hierRoot4" presStyleCnt="0"/>
      <dgm:spPr/>
    </dgm:pt>
    <dgm:pt modelId="{F31AC4C8-8AC3-4A7A-A9FF-0C84CB55C79F}" type="pres">
      <dgm:prSet presAssocID="{048896EC-9C04-42DE-8425-EF3A92F063DE}" presName="composite4" presStyleCnt="0"/>
      <dgm:spPr/>
    </dgm:pt>
    <dgm:pt modelId="{CA54BEFC-F6CD-48B1-A6C4-1D965C270098}" type="pres">
      <dgm:prSet presAssocID="{048896EC-9C04-42DE-8425-EF3A92F063DE}" presName="background4" presStyleLbl="node4" presStyleIdx="8" presStyleCnt="23"/>
      <dgm:spPr>
        <a:xfrm>
          <a:off x="3574638" y="3305752"/>
          <a:ext cx="833033" cy="333717"/>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41B6CC7-F4BA-4AC0-B997-12178BB7A2FE}" type="pres">
      <dgm:prSet presAssocID="{048896EC-9C04-42DE-8425-EF3A92F063DE}" presName="text4" presStyleLbl="fgAcc4" presStyleIdx="8" presStyleCnt="23" custScaleX="122151" custScaleY="77062">
        <dgm:presLayoutVars>
          <dgm:chPref val="3"/>
        </dgm:presLayoutVars>
      </dgm:prSet>
      <dgm:spPr>
        <a:prstGeom prst="roundRect">
          <a:avLst>
            <a:gd name="adj" fmla="val 10000"/>
          </a:avLst>
        </a:prstGeom>
      </dgm:spPr>
      <dgm:t>
        <a:bodyPr/>
        <a:lstStyle/>
        <a:p>
          <a:endParaRPr lang="ru-RU"/>
        </a:p>
      </dgm:t>
    </dgm:pt>
    <dgm:pt modelId="{ADAE8EA6-601F-4449-BFE0-3807B4CA9775}" type="pres">
      <dgm:prSet presAssocID="{048896EC-9C04-42DE-8425-EF3A92F063DE}" presName="hierChild5" presStyleCnt="0"/>
      <dgm:spPr/>
    </dgm:pt>
    <dgm:pt modelId="{E924BC8F-730B-4267-9D72-F771EF06181F}" type="pres">
      <dgm:prSet presAssocID="{864D4E09-CA47-4506-A0F0-829D4C100CEB}" presName="Name23" presStyleLbl="parChTrans1D4" presStyleIdx="9" presStyleCnt="23"/>
      <dgm:spPr>
        <a:custGeom>
          <a:avLst/>
          <a:gdLst/>
          <a:ahLst/>
          <a:cxnLst/>
          <a:rect l="0" t="0" r="0" b="0"/>
          <a:pathLst>
            <a:path>
              <a:moveTo>
                <a:pt x="45720" y="0"/>
              </a:moveTo>
              <a:lnTo>
                <a:pt x="45720" y="198339"/>
              </a:lnTo>
            </a:path>
          </a:pathLst>
        </a:custGeom>
      </dgm:spPr>
      <dgm:t>
        <a:bodyPr/>
        <a:lstStyle/>
        <a:p>
          <a:endParaRPr lang="ru-RU"/>
        </a:p>
      </dgm:t>
    </dgm:pt>
    <dgm:pt modelId="{A1793490-C16E-4048-BD15-89684C52F6A7}" type="pres">
      <dgm:prSet presAssocID="{E214B12F-51CC-493E-8BEF-8CA9851582F8}" presName="hierRoot4" presStyleCnt="0"/>
      <dgm:spPr/>
    </dgm:pt>
    <dgm:pt modelId="{75EA62F1-F246-474B-A6F8-18B3EFB8A77D}" type="pres">
      <dgm:prSet presAssocID="{E214B12F-51CC-493E-8BEF-8CA9851582F8}" presName="composite4" presStyleCnt="0"/>
      <dgm:spPr/>
    </dgm:pt>
    <dgm:pt modelId="{21504B9C-A511-416C-BA33-7B73D656A4D4}" type="pres">
      <dgm:prSet presAssocID="{E214B12F-51CC-493E-8BEF-8CA9851582F8}" presName="background4" presStyleLbl="node4" presStyleIdx="9" presStyleCnt="23"/>
      <dgm:spPr>
        <a:xfrm>
          <a:off x="3610991" y="3837810"/>
          <a:ext cx="760328" cy="381600"/>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A4AFDFF-EEAB-4FA2-A4B7-342CAC29426D}" type="pres">
      <dgm:prSet presAssocID="{E214B12F-51CC-493E-8BEF-8CA9851582F8}" presName="text4" presStyleLbl="fgAcc4" presStyleIdx="9" presStyleCnt="23" custScaleX="111490" custScaleY="88119">
        <dgm:presLayoutVars>
          <dgm:chPref val="3"/>
        </dgm:presLayoutVars>
      </dgm:prSet>
      <dgm:spPr>
        <a:prstGeom prst="roundRect">
          <a:avLst>
            <a:gd name="adj" fmla="val 10000"/>
          </a:avLst>
        </a:prstGeom>
      </dgm:spPr>
      <dgm:t>
        <a:bodyPr/>
        <a:lstStyle/>
        <a:p>
          <a:endParaRPr lang="ru-RU"/>
        </a:p>
      </dgm:t>
    </dgm:pt>
    <dgm:pt modelId="{2B63943F-CBE8-4B53-B1DA-C2F2B766E169}" type="pres">
      <dgm:prSet presAssocID="{E214B12F-51CC-493E-8BEF-8CA9851582F8}" presName="hierChild5" presStyleCnt="0"/>
      <dgm:spPr/>
    </dgm:pt>
    <dgm:pt modelId="{F77CD013-7670-4443-AC12-2762D52498E0}" type="pres">
      <dgm:prSet presAssocID="{D8B6D7A8-51F2-41B3-8CF2-7C0664C8073B}" presName="Name10" presStyleLbl="parChTrans1D2" presStyleIdx="4" presStyleCnt="8"/>
      <dgm:spPr>
        <a:custGeom>
          <a:avLst/>
          <a:gdLst/>
          <a:ahLst/>
          <a:cxnLst/>
          <a:rect l="0" t="0" r="0" b="0"/>
          <a:pathLst>
            <a:path>
              <a:moveTo>
                <a:pt x="0" y="0"/>
              </a:moveTo>
              <a:lnTo>
                <a:pt x="0" y="135162"/>
              </a:lnTo>
              <a:lnTo>
                <a:pt x="345378" y="135162"/>
              </a:lnTo>
              <a:lnTo>
                <a:pt x="345378" y="198339"/>
              </a:lnTo>
            </a:path>
          </a:pathLst>
        </a:custGeom>
      </dgm:spPr>
      <dgm:t>
        <a:bodyPr/>
        <a:lstStyle/>
        <a:p>
          <a:endParaRPr lang="ru-RU"/>
        </a:p>
      </dgm:t>
    </dgm:pt>
    <dgm:pt modelId="{48DFE8AE-BA14-4E83-9E9E-74A64CCC61C1}" type="pres">
      <dgm:prSet presAssocID="{1F88C195-118C-45EE-AAB4-FAA988263EDB}" presName="hierRoot2" presStyleCnt="0"/>
      <dgm:spPr/>
    </dgm:pt>
    <dgm:pt modelId="{6E3ACDC9-12F8-4FE9-8533-12292CE12ACB}" type="pres">
      <dgm:prSet presAssocID="{1F88C195-118C-45EE-AAB4-FAA988263EDB}" presName="composite2" presStyleCnt="0"/>
      <dgm:spPr/>
    </dgm:pt>
    <dgm:pt modelId="{76D82A23-95D7-4D2C-9F88-9CD26F490F9F}" type="pres">
      <dgm:prSet presAssocID="{1F88C195-118C-45EE-AAB4-FAA988263EDB}" presName="background2" presStyleLbl="node2" presStyleIdx="4" presStyleCnt="8"/>
      <dgm:spPr>
        <a:xfrm>
          <a:off x="4596258" y="633702"/>
          <a:ext cx="837240" cy="433050"/>
        </a:xfrm>
        <a:prstGeom prst="roundRect">
          <a:avLst>
            <a:gd name="adj" fmla="val 10000"/>
          </a:avLst>
        </a:prstGeom>
        <a:solidFill>
          <a:srgbClr val="514D4D"/>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C4C0045-9D4A-48BE-A347-61AB06EF8D1D}" type="pres">
      <dgm:prSet presAssocID="{1F88C195-118C-45EE-AAB4-FAA988263EDB}" presName="text2" presStyleLbl="fgAcc2" presStyleIdx="4" presStyleCnt="8" custScaleX="122768">
        <dgm:presLayoutVars>
          <dgm:chPref val="3"/>
        </dgm:presLayoutVars>
      </dgm:prSet>
      <dgm:spPr>
        <a:prstGeom prst="roundRect">
          <a:avLst>
            <a:gd name="adj" fmla="val 10000"/>
          </a:avLst>
        </a:prstGeom>
      </dgm:spPr>
      <dgm:t>
        <a:bodyPr/>
        <a:lstStyle/>
        <a:p>
          <a:endParaRPr lang="ru-RU"/>
        </a:p>
      </dgm:t>
    </dgm:pt>
    <dgm:pt modelId="{0AE75403-43A7-4735-8B8A-0370369F449E}" type="pres">
      <dgm:prSet presAssocID="{1F88C195-118C-45EE-AAB4-FAA988263EDB}" presName="hierChild3" presStyleCnt="0"/>
      <dgm:spPr/>
    </dgm:pt>
    <dgm:pt modelId="{BAEE2488-AD6A-4080-AC03-F0AA65655003}" type="pres">
      <dgm:prSet presAssocID="{427185C0-6719-4D51-93C9-A1376D592B4E}" presName="Name17" presStyleLbl="parChTrans1D3" presStyleIdx="4" presStyleCnt="8"/>
      <dgm:spPr>
        <a:custGeom>
          <a:avLst/>
          <a:gdLst/>
          <a:ahLst/>
          <a:cxnLst/>
          <a:rect l="0" t="0" r="0" b="0"/>
          <a:pathLst>
            <a:path>
              <a:moveTo>
                <a:pt x="45720" y="0"/>
              </a:moveTo>
              <a:lnTo>
                <a:pt x="45720" y="198339"/>
              </a:lnTo>
            </a:path>
          </a:pathLst>
        </a:custGeom>
      </dgm:spPr>
      <dgm:t>
        <a:bodyPr/>
        <a:lstStyle/>
        <a:p>
          <a:endParaRPr lang="ru-RU"/>
        </a:p>
      </dgm:t>
    </dgm:pt>
    <dgm:pt modelId="{4F6E5EE4-07E6-4D9A-8090-4937397CE3CF}" type="pres">
      <dgm:prSet presAssocID="{D653BBE7-A237-4907-8406-BC5D223C1AB5}" presName="hierRoot3" presStyleCnt="0"/>
      <dgm:spPr/>
    </dgm:pt>
    <dgm:pt modelId="{08982D12-2736-467F-A8B4-9D3B261D6EC3}" type="pres">
      <dgm:prSet presAssocID="{D653BBE7-A237-4907-8406-BC5D223C1AB5}" presName="composite3" presStyleCnt="0"/>
      <dgm:spPr/>
    </dgm:pt>
    <dgm:pt modelId="{F069FA05-90B5-4CFE-ACFF-22088D2CBE8A}" type="pres">
      <dgm:prSet presAssocID="{D653BBE7-A237-4907-8406-BC5D223C1AB5}" presName="background3" presStyleLbl="node3" presStyleIdx="4" presStyleCnt="8"/>
      <dgm:spPr>
        <a:xfrm>
          <a:off x="4586915" y="1265092"/>
          <a:ext cx="855926" cy="507401"/>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FC53186-08EE-45CA-BC52-913594F251C2}" type="pres">
      <dgm:prSet presAssocID="{D653BBE7-A237-4907-8406-BC5D223C1AB5}" presName="text3" presStyleLbl="fgAcc3" presStyleIdx="4" presStyleCnt="8" custScaleX="125508" custScaleY="117169">
        <dgm:presLayoutVars>
          <dgm:chPref val="3"/>
        </dgm:presLayoutVars>
      </dgm:prSet>
      <dgm:spPr>
        <a:prstGeom prst="roundRect">
          <a:avLst>
            <a:gd name="adj" fmla="val 10000"/>
          </a:avLst>
        </a:prstGeom>
      </dgm:spPr>
      <dgm:t>
        <a:bodyPr/>
        <a:lstStyle/>
        <a:p>
          <a:endParaRPr lang="ru-RU"/>
        </a:p>
      </dgm:t>
    </dgm:pt>
    <dgm:pt modelId="{BF86B38B-FD22-4C4F-9A72-2BCC98D169EA}" type="pres">
      <dgm:prSet presAssocID="{D653BBE7-A237-4907-8406-BC5D223C1AB5}" presName="hierChild4" presStyleCnt="0"/>
      <dgm:spPr/>
    </dgm:pt>
    <dgm:pt modelId="{AE72C3B8-4252-4C46-ACA3-F7D7CF368DAD}" type="pres">
      <dgm:prSet presAssocID="{448AB61D-8756-4556-A25D-C4EF8D6FD1E5}" presName="Name23" presStyleLbl="parChTrans1D4" presStyleIdx="10" presStyleCnt="23"/>
      <dgm:spPr>
        <a:custGeom>
          <a:avLst/>
          <a:gdLst/>
          <a:ahLst/>
          <a:cxnLst/>
          <a:rect l="0" t="0" r="0" b="0"/>
          <a:pathLst>
            <a:path>
              <a:moveTo>
                <a:pt x="45720" y="0"/>
              </a:moveTo>
              <a:lnTo>
                <a:pt x="45720" y="198339"/>
              </a:lnTo>
            </a:path>
          </a:pathLst>
        </a:custGeom>
      </dgm:spPr>
      <dgm:t>
        <a:bodyPr/>
        <a:lstStyle/>
        <a:p>
          <a:endParaRPr lang="ru-RU"/>
        </a:p>
      </dgm:t>
    </dgm:pt>
    <dgm:pt modelId="{BFE93B9F-301E-4C30-910D-16CCA6697257}" type="pres">
      <dgm:prSet presAssocID="{78FD8672-9066-45BB-90D2-440D310FA887}" presName="hierRoot4" presStyleCnt="0"/>
      <dgm:spPr/>
    </dgm:pt>
    <dgm:pt modelId="{4CAEEF06-9D8A-4A2D-AED5-29C188F3B893}" type="pres">
      <dgm:prSet presAssocID="{78FD8672-9066-45BB-90D2-440D310FA887}" presName="composite4" presStyleCnt="0"/>
      <dgm:spPr/>
    </dgm:pt>
    <dgm:pt modelId="{E1F99DB9-494A-4DBC-A9CF-BDB56DE0C557}" type="pres">
      <dgm:prSet presAssocID="{78FD8672-9066-45BB-90D2-440D310FA887}" presName="background4" presStyleLbl="node4" presStyleIdx="10" presStyleCnt="23"/>
      <dgm:spPr>
        <a:xfrm>
          <a:off x="4673894" y="1970833"/>
          <a:ext cx="681970" cy="433050"/>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BAEB3190-0306-4C3F-A32E-BED74115F6A6}" type="pres">
      <dgm:prSet presAssocID="{78FD8672-9066-45BB-90D2-440D310FA887}" presName="text4" presStyleLbl="fgAcc4" presStyleIdx="10" presStyleCnt="23">
        <dgm:presLayoutVars>
          <dgm:chPref val="3"/>
        </dgm:presLayoutVars>
      </dgm:prSet>
      <dgm:spPr>
        <a:prstGeom prst="roundRect">
          <a:avLst>
            <a:gd name="adj" fmla="val 10000"/>
          </a:avLst>
        </a:prstGeom>
      </dgm:spPr>
      <dgm:t>
        <a:bodyPr/>
        <a:lstStyle/>
        <a:p>
          <a:endParaRPr lang="ru-RU"/>
        </a:p>
      </dgm:t>
    </dgm:pt>
    <dgm:pt modelId="{8E9E8B6A-B626-4BC0-8966-663D743DA6CE}" type="pres">
      <dgm:prSet presAssocID="{78FD8672-9066-45BB-90D2-440D310FA887}" presName="hierChild5" presStyleCnt="0"/>
      <dgm:spPr/>
    </dgm:pt>
    <dgm:pt modelId="{8BCB33CE-3540-4772-BC6D-8FC5E61876DA}" type="pres">
      <dgm:prSet presAssocID="{A58BB385-CABC-4F85-A4F1-F368D70A5BC8}" presName="Name23" presStyleLbl="parChTrans1D4" presStyleIdx="11" presStyleCnt="23"/>
      <dgm:spPr>
        <a:custGeom>
          <a:avLst/>
          <a:gdLst/>
          <a:ahLst/>
          <a:cxnLst/>
          <a:rect l="0" t="0" r="0" b="0"/>
          <a:pathLst>
            <a:path>
              <a:moveTo>
                <a:pt x="45720" y="0"/>
              </a:moveTo>
              <a:lnTo>
                <a:pt x="45720" y="198339"/>
              </a:lnTo>
            </a:path>
          </a:pathLst>
        </a:custGeom>
      </dgm:spPr>
      <dgm:t>
        <a:bodyPr/>
        <a:lstStyle/>
        <a:p>
          <a:endParaRPr lang="ru-RU"/>
        </a:p>
      </dgm:t>
    </dgm:pt>
    <dgm:pt modelId="{C4A100D3-2CDE-40A8-87F0-0CA666A2F97E}" type="pres">
      <dgm:prSet presAssocID="{0A62978E-9F54-4CAA-A517-455C873012F3}" presName="hierRoot4" presStyleCnt="0"/>
      <dgm:spPr/>
    </dgm:pt>
    <dgm:pt modelId="{498AFA6E-7B6B-4BBB-A7EC-118310D804B9}" type="pres">
      <dgm:prSet presAssocID="{0A62978E-9F54-4CAA-A517-455C873012F3}" presName="composite4" presStyleCnt="0"/>
      <dgm:spPr/>
    </dgm:pt>
    <dgm:pt modelId="{77BFF760-2C05-41A7-856D-B8493CD19F79}" type="pres">
      <dgm:prSet presAssocID="{0A62978E-9F54-4CAA-A517-455C873012F3}" presName="background4" presStyleLbl="node4" presStyleIdx="11" presStyleCnt="23"/>
      <dgm:spPr>
        <a:xfrm>
          <a:off x="4673191" y="2602224"/>
          <a:ext cx="683374" cy="433050"/>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1C80605D-04B2-4227-A1DF-93259FBA1729}" type="pres">
      <dgm:prSet presAssocID="{0A62978E-9F54-4CAA-A517-455C873012F3}" presName="text4" presStyleLbl="fgAcc4" presStyleIdx="11" presStyleCnt="23" custScaleX="100206">
        <dgm:presLayoutVars>
          <dgm:chPref val="3"/>
        </dgm:presLayoutVars>
      </dgm:prSet>
      <dgm:spPr>
        <a:prstGeom prst="roundRect">
          <a:avLst>
            <a:gd name="adj" fmla="val 10000"/>
          </a:avLst>
        </a:prstGeom>
      </dgm:spPr>
      <dgm:t>
        <a:bodyPr/>
        <a:lstStyle/>
        <a:p>
          <a:endParaRPr lang="ru-RU"/>
        </a:p>
      </dgm:t>
    </dgm:pt>
    <dgm:pt modelId="{ADFAFF1B-8F74-4EE9-8F51-256A4D673074}" type="pres">
      <dgm:prSet presAssocID="{0A62978E-9F54-4CAA-A517-455C873012F3}" presName="hierChild5" presStyleCnt="0"/>
      <dgm:spPr/>
    </dgm:pt>
    <dgm:pt modelId="{E0C934A1-9E91-4947-A832-9DCFD44347FB}" type="pres">
      <dgm:prSet presAssocID="{7090589C-3A43-4AF3-BC32-A8DEAF9A37D5}" presName="Name23" presStyleLbl="parChTrans1D4" presStyleIdx="12" presStyleCnt="23"/>
      <dgm:spPr>
        <a:custGeom>
          <a:avLst/>
          <a:gdLst/>
          <a:ahLst/>
          <a:cxnLst/>
          <a:rect l="0" t="0" r="0" b="0"/>
          <a:pathLst>
            <a:path>
              <a:moveTo>
                <a:pt x="45720" y="0"/>
              </a:moveTo>
              <a:lnTo>
                <a:pt x="45720" y="198339"/>
              </a:lnTo>
            </a:path>
          </a:pathLst>
        </a:custGeom>
      </dgm:spPr>
      <dgm:t>
        <a:bodyPr/>
        <a:lstStyle/>
        <a:p>
          <a:endParaRPr lang="ru-RU"/>
        </a:p>
      </dgm:t>
    </dgm:pt>
    <dgm:pt modelId="{F3CF7440-15B6-40AE-8B66-5B73AACAD606}" type="pres">
      <dgm:prSet presAssocID="{AF763728-0215-4071-81E3-5CE5ED2B7381}" presName="hierRoot4" presStyleCnt="0"/>
      <dgm:spPr/>
    </dgm:pt>
    <dgm:pt modelId="{A8B614ED-4FC1-47F6-B545-8FA5CC8A81E0}" type="pres">
      <dgm:prSet presAssocID="{AF763728-0215-4071-81E3-5CE5ED2B7381}" presName="composite4" presStyleCnt="0"/>
      <dgm:spPr/>
    </dgm:pt>
    <dgm:pt modelId="{7C3635FB-7BEF-47C6-B7A0-F02922A0C470}" type="pres">
      <dgm:prSet presAssocID="{AF763728-0215-4071-81E3-5CE5ED2B7381}" presName="background4" presStyleLbl="node4" presStyleIdx="12" presStyleCnt="23"/>
      <dgm:spPr>
        <a:xfrm>
          <a:off x="4573501" y="3233615"/>
          <a:ext cx="882755" cy="521267"/>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BEDF74C8-72C7-4F9A-8C03-2821F7EC77AF}" type="pres">
      <dgm:prSet presAssocID="{AF763728-0215-4071-81E3-5CE5ED2B7381}" presName="text4" presStyleLbl="fgAcc4" presStyleIdx="12" presStyleCnt="23" custScaleX="129442" custScaleY="120371">
        <dgm:presLayoutVars>
          <dgm:chPref val="3"/>
        </dgm:presLayoutVars>
      </dgm:prSet>
      <dgm:spPr>
        <a:prstGeom prst="roundRect">
          <a:avLst>
            <a:gd name="adj" fmla="val 10000"/>
          </a:avLst>
        </a:prstGeom>
      </dgm:spPr>
      <dgm:t>
        <a:bodyPr/>
        <a:lstStyle/>
        <a:p>
          <a:endParaRPr lang="ru-RU"/>
        </a:p>
      </dgm:t>
    </dgm:pt>
    <dgm:pt modelId="{7855FEFD-70DA-455E-B896-FDA4CF3C6C99}" type="pres">
      <dgm:prSet presAssocID="{AF763728-0215-4071-81E3-5CE5ED2B7381}" presName="hierChild5" presStyleCnt="0"/>
      <dgm:spPr/>
    </dgm:pt>
    <dgm:pt modelId="{AB493DC9-84B8-4312-9CC8-419914456114}" type="pres">
      <dgm:prSet presAssocID="{6CB50C0C-5508-43A1-AA02-E6431C827AD3}" presName="Name23" presStyleLbl="parChTrans1D4" presStyleIdx="13" presStyleCnt="23"/>
      <dgm:spPr>
        <a:custGeom>
          <a:avLst/>
          <a:gdLst/>
          <a:ahLst/>
          <a:cxnLst/>
          <a:rect l="0" t="0" r="0" b="0"/>
          <a:pathLst>
            <a:path>
              <a:moveTo>
                <a:pt x="45720" y="0"/>
              </a:moveTo>
              <a:lnTo>
                <a:pt x="45720" y="198339"/>
              </a:lnTo>
            </a:path>
          </a:pathLst>
        </a:custGeom>
      </dgm:spPr>
      <dgm:t>
        <a:bodyPr/>
        <a:lstStyle/>
        <a:p>
          <a:endParaRPr lang="ru-RU"/>
        </a:p>
      </dgm:t>
    </dgm:pt>
    <dgm:pt modelId="{86EAF2AA-5105-4522-B489-224EA92C7F4E}" type="pres">
      <dgm:prSet presAssocID="{C6C8E751-499F-4950-B978-567DF949B804}" presName="hierRoot4" presStyleCnt="0"/>
      <dgm:spPr/>
    </dgm:pt>
    <dgm:pt modelId="{9B42F66F-1CFA-4889-A21D-4D7B7980F653}" type="pres">
      <dgm:prSet presAssocID="{C6C8E751-499F-4950-B978-567DF949B804}" presName="composite4" presStyleCnt="0"/>
      <dgm:spPr/>
    </dgm:pt>
    <dgm:pt modelId="{0323AB2A-CD8D-4770-832F-1DC1ADDCB06B}" type="pres">
      <dgm:prSet presAssocID="{C6C8E751-499F-4950-B978-567DF949B804}" presName="background4" presStyleLbl="node4" presStyleIdx="13" presStyleCnt="23"/>
      <dgm:spPr>
        <a:xfrm>
          <a:off x="4673894" y="3953222"/>
          <a:ext cx="681970" cy="433050"/>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2022049-54ED-4F45-A6F2-64932605D426}" type="pres">
      <dgm:prSet presAssocID="{C6C8E751-499F-4950-B978-567DF949B804}" presName="text4" presStyleLbl="fgAcc4" presStyleIdx="13" presStyleCnt="23">
        <dgm:presLayoutVars>
          <dgm:chPref val="3"/>
        </dgm:presLayoutVars>
      </dgm:prSet>
      <dgm:spPr>
        <a:prstGeom prst="roundRect">
          <a:avLst>
            <a:gd name="adj" fmla="val 10000"/>
          </a:avLst>
        </a:prstGeom>
      </dgm:spPr>
      <dgm:t>
        <a:bodyPr/>
        <a:lstStyle/>
        <a:p>
          <a:endParaRPr lang="ru-RU"/>
        </a:p>
      </dgm:t>
    </dgm:pt>
    <dgm:pt modelId="{0210511F-D64B-4C5F-91BA-261E9151BD56}" type="pres">
      <dgm:prSet presAssocID="{C6C8E751-499F-4950-B978-567DF949B804}" presName="hierChild5" presStyleCnt="0"/>
      <dgm:spPr/>
    </dgm:pt>
    <dgm:pt modelId="{4FF5C618-AEED-4714-8495-4FE2025CDF42}" type="pres">
      <dgm:prSet presAssocID="{A024FCA6-4960-4F40-BAA9-D4714D2F6D7B}" presName="Name10" presStyleLbl="parChTrans1D2" presStyleIdx="5" presStyleCnt="8"/>
      <dgm:spPr>
        <a:custGeom>
          <a:avLst/>
          <a:gdLst/>
          <a:ahLst/>
          <a:cxnLst/>
          <a:rect l="0" t="0" r="0" b="0"/>
          <a:pathLst>
            <a:path>
              <a:moveTo>
                <a:pt x="0" y="0"/>
              </a:moveTo>
              <a:lnTo>
                <a:pt x="0" y="135162"/>
              </a:lnTo>
              <a:lnTo>
                <a:pt x="1381787" y="135162"/>
              </a:lnTo>
              <a:lnTo>
                <a:pt x="1381787" y="198339"/>
              </a:lnTo>
            </a:path>
          </a:pathLst>
        </a:custGeom>
      </dgm:spPr>
      <dgm:t>
        <a:bodyPr/>
        <a:lstStyle/>
        <a:p>
          <a:endParaRPr lang="ru-RU"/>
        </a:p>
      </dgm:t>
    </dgm:pt>
    <dgm:pt modelId="{23D69646-C7A8-4D3D-BA4A-E95449E91262}" type="pres">
      <dgm:prSet presAssocID="{32557A90-B11C-453F-A8CE-D3BEBACE6B6B}" presName="hierRoot2" presStyleCnt="0"/>
      <dgm:spPr/>
    </dgm:pt>
    <dgm:pt modelId="{45E0EECC-BC25-4233-9292-DE2DDE254358}" type="pres">
      <dgm:prSet presAssocID="{32557A90-B11C-453F-A8CE-D3BEBACE6B6B}" presName="composite2" presStyleCnt="0"/>
      <dgm:spPr/>
    </dgm:pt>
    <dgm:pt modelId="{3D2EA74F-72C5-46AB-B0D6-5A6EF7751C90}" type="pres">
      <dgm:prSet presAssocID="{32557A90-B11C-453F-A8CE-D3BEBACE6B6B}" presName="background2" presStyleLbl="node2" presStyleIdx="5" presStyleCnt="8"/>
      <dgm:spPr>
        <a:xfrm>
          <a:off x="5644454" y="633702"/>
          <a:ext cx="813665" cy="433050"/>
        </a:xfrm>
        <a:prstGeom prst="roundRect">
          <a:avLst>
            <a:gd name="adj" fmla="val 10000"/>
          </a:avLst>
        </a:prstGeom>
        <a:solidFill>
          <a:srgbClr val="009644"/>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FD6DE3B-18CC-42BA-88DA-33FD16BC5440}" type="pres">
      <dgm:prSet presAssocID="{32557A90-B11C-453F-A8CE-D3BEBACE6B6B}" presName="text2" presStyleLbl="fgAcc2" presStyleIdx="5" presStyleCnt="8" custScaleX="119311">
        <dgm:presLayoutVars>
          <dgm:chPref val="3"/>
        </dgm:presLayoutVars>
      </dgm:prSet>
      <dgm:spPr>
        <a:prstGeom prst="roundRect">
          <a:avLst>
            <a:gd name="adj" fmla="val 10000"/>
          </a:avLst>
        </a:prstGeom>
      </dgm:spPr>
      <dgm:t>
        <a:bodyPr/>
        <a:lstStyle/>
        <a:p>
          <a:endParaRPr lang="ru-RU"/>
        </a:p>
      </dgm:t>
    </dgm:pt>
    <dgm:pt modelId="{8763DC0C-1939-4140-8BD1-E7D563BAAE5B}" type="pres">
      <dgm:prSet presAssocID="{32557A90-B11C-453F-A8CE-D3BEBACE6B6B}" presName="hierChild3" presStyleCnt="0"/>
      <dgm:spPr/>
    </dgm:pt>
    <dgm:pt modelId="{1245DF86-894F-4517-B6D2-F28A83083BF0}" type="pres">
      <dgm:prSet presAssocID="{C1AF21DA-B76C-4C7D-AB61-255F0EDFFC6B}" presName="Name17" presStyleLbl="parChTrans1D3" presStyleIdx="5" presStyleCnt="8"/>
      <dgm:spPr>
        <a:custGeom>
          <a:avLst/>
          <a:gdLst/>
          <a:ahLst/>
          <a:cxnLst/>
          <a:rect l="0" t="0" r="0" b="0"/>
          <a:pathLst>
            <a:path>
              <a:moveTo>
                <a:pt x="45720" y="0"/>
              </a:moveTo>
              <a:lnTo>
                <a:pt x="45720" y="198339"/>
              </a:lnTo>
            </a:path>
          </a:pathLst>
        </a:custGeom>
      </dgm:spPr>
      <dgm:t>
        <a:bodyPr/>
        <a:lstStyle/>
        <a:p>
          <a:endParaRPr lang="ru-RU"/>
        </a:p>
      </dgm:t>
    </dgm:pt>
    <dgm:pt modelId="{CEC89E3B-AA31-4E07-B174-53FB73503350}" type="pres">
      <dgm:prSet presAssocID="{F8FE2105-4B86-4B1E-B512-AE0E7BFE8F52}" presName="hierRoot3" presStyleCnt="0"/>
      <dgm:spPr/>
    </dgm:pt>
    <dgm:pt modelId="{A8CF917B-20F3-4E05-9538-9FFD5D0B3FC7}" type="pres">
      <dgm:prSet presAssocID="{F8FE2105-4B86-4B1E-B512-AE0E7BFE8F52}" presName="composite3" presStyleCnt="0"/>
      <dgm:spPr/>
    </dgm:pt>
    <dgm:pt modelId="{CA940E04-9909-46E1-A48D-71E168D7FDB7}" type="pres">
      <dgm:prSet presAssocID="{F8FE2105-4B86-4B1E-B512-AE0E7BFE8F52}" presName="background3" presStyleLbl="node3" presStyleIdx="5" presStyleCnt="8"/>
      <dgm:spPr>
        <a:xfrm>
          <a:off x="5625721" y="1265092"/>
          <a:ext cx="851132" cy="560987"/>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5EC17EF-394C-43B2-BA29-3D64758B57C4}" type="pres">
      <dgm:prSet presAssocID="{F8FE2105-4B86-4B1E-B512-AE0E7BFE8F52}" presName="text3" presStyleLbl="fgAcc3" presStyleIdx="5" presStyleCnt="8" custScaleX="124805" custScaleY="129543">
        <dgm:presLayoutVars>
          <dgm:chPref val="3"/>
        </dgm:presLayoutVars>
      </dgm:prSet>
      <dgm:spPr>
        <a:prstGeom prst="roundRect">
          <a:avLst>
            <a:gd name="adj" fmla="val 10000"/>
          </a:avLst>
        </a:prstGeom>
      </dgm:spPr>
      <dgm:t>
        <a:bodyPr/>
        <a:lstStyle/>
        <a:p>
          <a:endParaRPr lang="ru-RU"/>
        </a:p>
      </dgm:t>
    </dgm:pt>
    <dgm:pt modelId="{287AABC7-A7D0-4981-AE8B-B70D08460101}" type="pres">
      <dgm:prSet presAssocID="{F8FE2105-4B86-4B1E-B512-AE0E7BFE8F52}" presName="hierChild4" presStyleCnt="0"/>
      <dgm:spPr/>
    </dgm:pt>
    <dgm:pt modelId="{D512A7DD-9082-4613-8345-CF3A6A64407B}" type="pres">
      <dgm:prSet presAssocID="{AFE84552-6E97-4DE8-AE01-A9B42A054F39}" presName="Name23" presStyleLbl="parChTrans1D4" presStyleIdx="14" presStyleCnt="23"/>
      <dgm:spPr>
        <a:custGeom>
          <a:avLst/>
          <a:gdLst/>
          <a:ahLst/>
          <a:cxnLst/>
          <a:rect l="0" t="0" r="0" b="0"/>
          <a:pathLst>
            <a:path>
              <a:moveTo>
                <a:pt x="45720" y="0"/>
              </a:moveTo>
              <a:lnTo>
                <a:pt x="45720" y="198339"/>
              </a:lnTo>
            </a:path>
          </a:pathLst>
        </a:custGeom>
      </dgm:spPr>
      <dgm:t>
        <a:bodyPr/>
        <a:lstStyle/>
        <a:p>
          <a:endParaRPr lang="ru-RU"/>
        </a:p>
      </dgm:t>
    </dgm:pt>
    <dgm:pt modelId="{4DB7E325-C719-4FEE-A755-BE3E2E6CAF3C}" type="pres">
      <dgm:prSet presAssocID="{C535B599-2093-4C6C-9FEE-4886B7B28A1D}" presName="hierRoot4" presStyleCnt="0"/>
      <dgm:spPr/>
    </dgm:pt>
    <dgm:pt modelId="{C8BAA804-BA46-4D23-AA09-56DA3B949D33}" type="pres">
      <dgm:prSet presAssocID="{C535B599-2093-4C6C-9FEE-4886B7B28A1D}" presName="composite4" presStyleCnt="0"/>
      <dgm:spPr/>
    </dgm:pt>
    <dgm:pt modelId="{FB6C8B19-99C5-40DE-A10F-E4D72A6DBAF6}" type="pres">
      <dgm:prSet presAssocID="{C535B599-2093-4C6C-9FEE-4886B7B28A1D}" presName="background4" presStyleLbl="node4" presStyleIdx="14" presStyleCnt="23"/>
      <dgm:spPr>
        <a:xfrm>
          <a:off x="5617182" y="2024419"/>
          <a:ext cx="868209" cy="576330"/>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AEAE48F-19DB-4836-81F5-D68B7836DAB3}" type="pres">
      <dgm:prSet presAssocID="{C535B599-2093-4C6C-9FEE-4886B7B28A1D}" presName="text4" presStyleLbl="fgAcc4" presStyleIdx="14" presStyleCnt="23" custScaleX="127309" custScaleY="133086">
        <dgm:presLayoutVars>
          <dgm:chPref val="3"/>
        </dgm:presLayoutVars>
      </dgm:prSet>
      <dgm:spPr>
        <a:prstGeom prst="roundRect">
          <a:avLst>
            <a:gd name="adj" fmla="val 10000"/>
          </a:avLst>
        </a:prstGeom>
      </dgm:spPr>
      <dgm:t>
        <a:bodyPr/>
        <a:lstStyle/>
        <a:p>
          <a:endParaRPr lang="ru-RU"/>
        </a:p>
      </dgm:t>
    </dgm:pt>
    <dgm:pt modelId="{9EAEFBE5-83EB-420A-83F4-B4BC27590B69}" type="pres">
      <dgm:prSet presAssocID="{C535B599-2093-4C6C-9FEE-4886B7B28A1D}" presName="hierChild5" presStyleCnt="0"/>
      <dgm:spPr/>
    </dgm:pt>
    <dgm:pt modelId="{85546283-AE6C-4121-9649-98614300FA14}" type="pres">
      <dgm:prSet presAssocID="{12A56A5D-47E1-4545-95E5-632B9A8D96F5}" presName="Name23" presStyleLbl="parChTrans1D4" presStyleIdx="15" presStyleCnt="23"/>
      <dgm:spPr>
        <a:custGeom>
          <a:avLst/>
          <a:gdLst/>
          <a:ahLst/>
          <a:cxnLst/>
          <a:rect l="0" t="0" r="0" b="0"/>
          <a:pathLst>
            <a:path>
              <a:moveTo>
                <a:pt x="45720" y="0"/>
              </a:moveTo>
              <a:lnTo>
                <a:pt x="45720" y="198339"/>
              </a:lnTo>
            </a:path>
          </a:pathLst>
        </a:custGeom>
      </dgm:spPr>
      <dgm:t>
        <a:bodyPr/>
        <a:lstStyle/>
        <a:p>
          <a:endParaRPr lang="ru-RU"/>
        </a:p>
      </dgm:t>
    </dgm:pt>
    <dgm:pt modelId="{463095B9-855A-41E2-B0EE-2CEC8E0C99F3}" type="pres">
      <dgm:prSet presAssocID="{2C50571B-DC80-467B-90CB-64E55954CCC3}" presName="hierRoot4" presStyleCnt="0"/>
      <dgm:spPr/>
    </dgm:pt>
    <dgm:pt modelId="{D0CBD713-C921-4E22-A684-108FC7FEA673}" type="pres">
      <dgm:prSet presAssocID="{2C50571B-DC80-467B-90CB-64E55954CCC3}" presName="composite4" presStyleCnt="0"/>
      <dgm:spPr/>
    </dgm:pt>
    <dgm:pt modelId="{D19091B9-1F20-4E4E-B021-6EABD1030CF0}" type="pres">
      <dgm:prSet presAssocID="{2C50571B-DC80-467B-90CB-64E55954CCC3}" presName="background4" presStyleLbl="node4" presStyleIdx="15" presStyleCnt="23"/>
      <dgm:spPr>
        <a:xfrm>
          <a:off x="5624687" y="2799089"/>
          <a:ext cx="853199" cy="572346"/>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10594C7-08E2-4EA5-9B4A-F317AE6677B4}" type="pres">
      <dgm:prSet presAssocID="{2C50571B-DC80-467B-90CB-64E55954CCC3}" presName="text4" presStyleLbl="fgAcc4" presStyleIdx="15" presStyleCnt="23" custScaleX="125108" custScaleY="132166">
        <dgm:presLayoutVars>
          <dgm:chPref val="3"/>
        </dgm:presLayoutVars>
      </dgm:prSet>
      <dgm:spPr>
        <a:prstGeom prst="roundRect">
          <a:avLst>
            <a:gd name="adj" fmla="val 10000"/>
          </a:avLst>
        </a:prstGeom>
      </dgm:spPr>
      <dgm:t>
        <a:bodyPr/>
        <a:lstStyle/>
        <a:p>
          <a:endParaRPr lang="ru-RU"/>
        </a:p>
      </dgm:t>
    </dgm:pt>
    <dgm:pt modelId="{62809D8D-2DA8-4F65-989E-41152DD21E33}" type="pres">
      <dgm:prSet presAssocID="{2C50571B-DC80-467B-90CB-64E55954CCC3}" presName="hierChild5" presStyleCnt="0"/>
      <dgm:spPr/>
    </dgm:pt>
    <dgm:pt modelId="{84C3474D-BF1E-43A3-8200-C57EB6FFDAE8}" type="pres">
      <dgm:prSet presAssocID="{F16DA182-6895-495A-89E3-580BF0E76E47}" presName="Name23" presStyleLbl="parChTrans1D4" presStyleIdx="16" presStyleCnt="23"/>
      <dgm:spPr>
        <a:custGeom>
          <a:avLst/>
          <a:gdLst/>
          <a:ahLst/>
          <a:cxnLst/>
          <a:rect l="0" t="0" r="0" b="0"/>
          <a:pathLst>
            <a:path>
              <a:moveTo>
                <a:pt x="45720" y="0"/>
              </a:moveTo>
              <a:lnTo>
                <a:pt x="45720" y="198339"/>
              </a:lnTo>
            </a:path>
          </a:pathLst>
        </a:custGeom>
      </dgm:spPr>
      <dgm:t>
        <a:bodyPr/>
        <a:lstStyle/>
        <a:p>
          <a:endParaRPr lang="ru-RU"/>
        </a:p>
      </dgm:t>
    </dgm:pt>
    <dgm:pt modelId="{5761FCDE-6571-4ED6-9E79-CDC6B4A2937F}" type="pres">
      <dgm:prSet presAssocID="{ACF9C98C-4B9D-4900-85E1-6D471193C888}" presName="hierRoot4" presStyleCnt="0"/>
      <dgm:spPr/>
    </dgm:pt>
    <dgm:pt modelId="{1657686D-7EEA-47A1-8845-2463A95DFCD0}" type="pres">
      <dgm:prSet presAssocID="{ACF9C98C-4B9D-4900-85E1-6D471193C888}" presName="composite4" presStyleCnt="0"/>
      <dgm:spPr/>
    </dgm:pt>
    <dgm:pt modelId="{9BFD8654-6F7D-4664-B925-5D8BFA9B7580}" type="pres">
      <dgm:prSet presAssocID="{ACF9C98C-4B9D-4900-85E1-6D471193C888}" presName="background4" presStyleLbl="node4" presStyleIdx="16" presStyleCnt="23"/>
      <dgm:spPr>
        <a:xfrm>
          <a:off x="5607805" y="3569775"/>
          <a:ext cx="886963" cy="610861"/>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8946CFF8-F778-4699-8709-D45FFEB02C9E}" type="pres">
      <dgm:prSet presAssocID="{ACF9C98C-4B9D-4900-85E1-6D471193C888}" presName="text4" presStyleLbl="fgAcc4" presStyleIdx="16" presStyleCnt="23" custScaleX="130059" custScaleY="141060">
        <dgm:presLayoutVars>
          <dgm:chPref val="3"/>
        </dgm:presLayoutVars>
      </dgm:prSet>
      <dgm:spPr>
        <a:prstGeom prst="roundRect">
          <a:avLst>
            <a:gd name="adj" fmla="val 10000"/>
          </a:avLst>
        </a:prstGeom>
      </dgm:spPr>
      <dgm:t>
        <a:bodyPr/>
        <a:lstStyle/>
        <a:p>
          <a:endParaRPr lang="ru-RU"/>
        </a:p>
      </dgm:t>
    </dgm:pt>
    <dgm:pt modelId="{BFC72063-B705-4D22-8139-A2C422255D18}" type="pres">
      <dgm:prSet presAssocID="{ACF9C98C-4B9D-4900-85E1-6D471193C888}" presName="hierChild5" presStyleCnt="0"/>
      <dgm:spPr/>
    </dgm:pt>
    <dgm:pt modelId="{7C1BCEF9-81B5-41D7-BC47-B1EACDB1F7D5}" type="pres">
      <dgm:prSet presAssocID="{8EC4F980-6DD5-403B-8D65-AECCDAE13626}" presName="Name23" presStyleLbl="parChTrans1D4" presStyleIdx="17" presStyleCnt="23"/>
      <dgm:spPr>
        <a:custGeom>
          <a:avLst/>
          <a:gdLst/>
          <a:ahLst/>
          <a:cxnLst/>
          <a:rect l="0" t="0" r="0" b="0"/>
          <a:pathLst>
            <a:path>
              <a:moveTo>
                <a:pt x="45720" y="0"/>
              </a:moveTo>
              <a:lnTo>
                <a:pt x="45720" y="198339"/>
              </a:lnTo>
            </a:path>
          </a:pathLst>
        </a:custGeom>
      </dgm:spPr>
      <dgm:t>
        <a:bodyPr/>
        <a:lstStyle/>
        <a:p>
          <a:endParaRPr lang="ru-RU"/>
        </a:p>
      </dgm:t>
    </dgm:pt>
    <dgm:pt modelId="{E85ECDE5-8C70-4C11-A8B8-F36A198EA41E}" type="pres">
      <dgm:prSet presAssocID="{4BF61884-98E4-4AE9-93A4-A1E9844CEE4F}" presName="hierRoot4" presStyleCnt="0"/>
      <dgm:spPr/>
    </dgm:pt>
    <dgm:pt modelId="{B215D797-A1CC-4605-BFEF-E643E4131D86}" type="pres">
      <dgm:prSet presAssocID="{4BF61884-98E4-4AE9-93A4-A1E9844CEE4F}" presName="composite4" presStyleCnt="0"/>
      <dgm:spPr/>
    </dgm:pt>
    <dgm:pt modelId="{E132E3C8-2B81-472C-9501-114D7FE3464B}" type="pres">
      <dgm:prSet presAssocID="{4BF61884-98E4-4AE9-93A4-A1E9844CEE4F}" presName="background4" presStyleLbl="node4" presStyleIdx="17" presStyleCnt="23"/>
      <dgm:spPr>
        <a:xfrm>
          <a:off x="5645262" y="4378976"/>
          <a:ext cx="812048" cy="433050"/>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A16B472E-5FB9-4140-BB35-D7D12BB4C324}" type="pres">
      <dgm:prSet presAssocID="{4BF61884-98E4-4AE9-93A4-A1E9844CEE4F}" presName="text4" presStyleLbl="fgAcc4" presStyleIdx="17" presStyleCnt="23" custScaleX="142442">
        <dgm:presLayoutVars>
          <dgm:chPref val="3"/>
        </dgm:presLayoutVars>
      </dgm:prSet>
      <dgm:spPr>
        <a:prstGeom prst="roundRect">
          <a:avLst>
            <a:gd name="adj" fmla="val 10000"/>
          </a:avLst>
        </a:prstGeom>
      </dgm:spPr>
      <dgm:t>
        <a:bodyPr/>
        <a:lstStyle/>
        <a:p>
          <a:endParaRPr lang="ru-RU"/>
        </a:p>
      </dgm:t>
    </dgm:pt>
    <dgm:pt modelId="{026FBA43-7895-41A1-83BC-504E1EC6BC35}" type="pres">
      <dgm:prSet presAssocID="{4BF61884-98E4-4AE9-93A4-A1E9844CEE4F}" presName="hierChild5" presStyleCnt="0"/>
      <dgm:spPr/>
    </dgm:pt>
    <dgm:pt modelId="{51477605-CF0C-4D8F-8ADE-6019EF71A952}" type="pres">
      <dgm:prSet presAssocID="{CFF9CC12-3F5B-4BA4-9F6B-10DD75424834}" presName="Name10" presStyleLbl="parChTrans1D2" presStyleIdx="6" presStyleCnt="8"/>
      <dgm:spPr>
        <a:custGeom>
          <a:avLst/>
          <a:gdLst/>
          <a:ahLst/>
          <a:cxnLst/>
          <a:rect l="0" t="0" r="0" b="0"/>
          <a:pathLst>
            <a:path>
              <a:moveTo>
                <a:pt x="0" y="0"/>
              </a:moveTo>
              <a:lnTo>
                <a:pt x="0" y="135162"/>
              </a:lnTo>
              <a:lnTo>
                <a:pt x="2963039" y="135162"/>
              </a:lnTo>
              <a:lnTo>
                <a:pt x="2963039" y="198339"/>
              </a:lnTo>
            </a:path>
          </a:pathLst>
        </a:custGeom>
      </dgm:spPr>
      <dgm:t>
        <a:bodyPr/>
        <a:lstStyle/>
        <a:p>
          <a:endParaRPr lang="ru-RU"/>
        </a:p>
      </dgm:t>
    </dgm:pt>
    <dgm:pt modelId="{3A88DB83-4DAF-4ECA-8ACD-D5AB8E79EDC8}" type="pres">
      <dgm:prSet presAssocID="{EDE47676-DC29-4261-9665-BF3107D557A0}" presName="hierRoot2" presStyleCnt="0"/>
      <dgm:spPr/>
    </dgm:pt>
    <dgm:pt modelId="{BD3414A4-C6A0-461B-BDB6-397798094D06}" type="pres">
      <dgm:prSet presAssocID="{EDE47676-DC29-4261-9665-BF3107D557A0}" presName="composite2" presStyleCnt="0"/>
      <dgm:spPr/>
    </dgm:pt>
    <dgm:pt modelId="{9FEF6065-FE45-416D-9623-0E03A2E14EAD}" type="pres">
      <dgm:prSet presAssocID="{EDE47676-DC29-4261-9665-BF3107D557A0}" presName="background2" presStyleLbl="node2" presStyleIdx="6" presStyleCnt="8"/>
      <dgm:spPr>
        <a:xfrm>
          <a:off x="7199809" y="633702"/>
          <a:ext cx="865460" cy="433050"/>
        </a:xfrm>
        <a:prstGeom prst="roundRect">
          <a:avLst>
            <a:gd name="adj" fmla="val 10000"/>
          </a:avLst>
        </a:prstGeom>
        <a:solidFill>
          <a:srgbClr val="123988"/>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4DC5F06-675C-48D9-AD37-230609A09732}" type="pres">
      <dgm:prSet presAssocID="{EDE47676-DC29-4261-9665-BF3107D557A0}" presName="text2" presStyleLbl="fgAcc2" presStyleIdx="6" presStyleCnt="8" custScaleX="126906">
        <dgm:presLayoutVars>
          <dgm:chPref val="3"/>
        </dgm:presLayoutVars>
      </dgm:prSet>
      <dgm:spPr>
        <a:prstGeom prst="roundRect">
          <a:avLst>
            <a:gd name="adj" fmla="val 10000"/>
          </a:avLst>
        </a:prstGeom>
      </dgm:spPr>
      <dgm:t>
        <a:bodyPr/>
        <a:lstStyle/>
        <a:p>
          <a:endParaRPr lang="ru-RU"/>
        </a:p>
      </dgm:t>
    </dgm:pt>
    <dgm:pt modelId="{E7A2732D-F2EC-491E-BB93-DF36878A7946}" type="pres">
      <dgm:prSet presAssocID="{EDE47676-DC29-4261-9665-BF3107D557A0}" presName="hierChild3" presStyleCnt="0"/>
      <dgm:spPr/>
    </dgm:pt>
    <dgm:pt modelId="{8B586782-A115-44EE-8DE1-18060F4997FF}" type="pres">
      <dgm:prSet presAssocID="{80749891-DBF4-4819-95AA-2F0B6F2FC2EA}" presName="Name17" presStyleLbl="parChTrans1D3" presStyleIdx="6" presStyleCnt="8"/>
      <dgm:spPr>
        <a:custGeom>
          <a:avLst/>
          <a:gdLst/>
          <a:ahLst/>
          <a:cxnLst/>
          <a:rect l="0" t="0" r="0" b="0"/>
          <a:pathLst>
            <a:path>
              <a:moveTo>
                <a:pt x="581601" y="0"/>
              </a:moveTo>
              <a:lnTo>
                <a:pt x="581601" y="135162"/>
              </a:lnTo>
              <a:lnTo>
                <a:pt x="0" y="135162"/>
              </a:lnTo>
              <a:lnTo>
                <a:pt x="0" y="198339"/>
              </a:lnTo>
            </a:path>
          </a:pathLst>
        </a:custGeom>
      </dgm:spPr>
      <dgm:t>
        <a:bodyPr/>
        <a:lstStyle/>
        <a:p>
          <a:endParaRPr lang="ru-RU"/>
        </a:p>
      </dgm:t>
    </dgm:pt>
    <dgm:pt modelId="{DF546BE4-FD98-4328-8700-796A6A3D2875}" type="pres">
      <dgm:prSet presAssocID="{E95E2929-73A9-447F-A164-0E8C9C2ED0F4}" presName="hierRoot3" presStyleCnt="0"/>
      <dgm:spPr/>
    </dgm:pt>
    <dgm:pt modelId="{84AEFE9F-B6F9-4A24-846E-0C790F82352B}" type="pres">
      <dgm:prSet presAssocID="{E95E2929-73A9-447F-A164-0E8C9C2ED0F4}" presName="composite3" presStyleCnt="0"/>
      <dgm:spPr/>
    </dgm:pt>
    <dgm:pt modelId="{6046F401-8588-40C6-9ED1-86387F0ACCB4}" type="pres">
      <dgm:prSet presAssocID="{E95E2929-73A9-447F-A164-0E8C9C2ED0F4}" presName="background3" presStyleLbl="node3" presStyleIdx="6" presStyleCnt="8"/>
      <dgm:spPr>
        <a:xfrm>
          <a:off x="6628402" y="1265092"/>
          <a:ext cx="845069" cy="433050"/>
        </a:xfrm>
        <a:prstGeom prst="roundRect">
          <a:avLst>
            <a:gd name="adj" fmla="val 10000"/>
          </a:avLst>
        </a:prstGeom>
        <a:solidFill>
          <a:srgbClr val="194EB9"/>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8A2EB7D-CBA3-4B7F-AF4F-8190E4DD7091}" type="pres">
      <dgm:prSet presAssocID="{E95E2929-73A9-447F-A164-0E8C9C2ED0F4}" presName="text3" presStyleLbl="fgAcc3" presStyleIdx="6" presStyleCnt="8" custScaleX="123916">
        <dgm:presLayoutVars>
          <dgm:chPref val="3"/>
        </dgm:presLayoutVars>
      </dgm:prSet>
      <dgm:spPr>
        <a:prstGeom prst="roundRect">
          <a:avLst>
            <a:gd name="adj" fmla="val 10000"/>
          </a:avLst>
        </a:prstGeom>
      </dgm:spPr>
      <dgm:t>
        <a:bodyPr/>
        <a:lstStyle/>
        <a:p>
          <a:endParaRPr lang="ru-RU"/>
        </a:p>
      </dgm:t>
    </dgm:pt>
    <dgm:pt modelId="{5AC33719-8AAD-4B36-8330-31D5B08B9ED5}" type="pres">
      <dgm:prSet presAssocID="{E95E2929-73A9-447F-A164-0E8C9C2ED0F4}" presName="hierChild4" presStyleCnt="0"/>
      <dgm:spPr/>
    </dgm:pt>
    <dgm:pt modelId="{07546658-95B7-4A1C-A5EE-6B835025A530}" type="pres">
      <dgm:prSet presAssocID="{CA807262-2CF9-4C6A-B299-A238536CB885}" presName="Name23" presStyleLbl="parChTrans1D4" presStyleIdx="18" presStyleCnt="23"/>
      <dgm:spPr>
        <a:custGeom>
          <a:avLst/>
          <a:gdLst/>
          <a:ahLst/>
          <a:cxnLst/>
          <a:rect l="0" t="0" r="0" b="0"/>
          <a:pathLst>
            <a:path>
              <a:moveTo>
                <a:pt x="45720" y="0"/>
              </a:moveTo>
              <a:lnTo>
                <a:pt x="45720" y="198339"/>
              </a:lnTo>
            </a:path>
          </a:pathLst>
        </a:custGeom>
      </dgm:spPr>
      <dgm:t>
        <a:bodyPr/>
        <a:lstStyle/>
        <a:p>
          <a:endParaRPr lang="ru-RU"/>
        </a:p>
      </dgm:t>
    </dgm:pt>
    <dgm:pt modelId="{4B315530-E0A7-4DDA-8D35-5C164D5F6C7D}" type="pres">
      <dgm:prSet presAssocID="{778964BC-05A7-400A-922B-E6E7C83F3E87}" presName="hierRoot4" presStyleCnt="0"/>
      <dgm:spPr/>
    </dgm:pt>
    <dgm:pt modelId="{9B8C43FE-9387-49FD-A9FB-291E00604ABC}" type="pres">
      <dgm:prSet presAssocID="{778964BC-05A7-400A-922B-E6E7C83F3E87}" presName="composite4" presStyleCnt="0"/>
      <dgm:spPr/>
    </dgm:pt>
    <dgm:pt modelId="{9FA6D4F7-A231-4CD7-B05D-A051BDBBBFFD}" type="pres">
      <dgm:prSet presAssocID="{778964BC-05A7-400A-922B-E6E7C83F3E87}" presName="background4" presStyleLbl="node4" presStyleIdx="18" presStyleCnt="23"/>
      <dgm:spPr>
        <a:xfrm>
          <a:off x="6641220" y="1896483"/>
          <a:ext cx="819434" cy="763507"/>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89E23161-72FD-4147-9BBC-286513413424}" type="pres">
      <dgm:prSet presAssocID="{778964BC-05A7-400A-922B-E6E7C83F3E87}" presName="text4" presStyleLbl="fgAcc4" presStyleIdx="18" presStyleCnt="23" custScaleX="120157" custScaleY="176309">
        <dgm:presLayoutVars>
          <dgm:chPref val="3"/>
        </dgm:presLayoutVars>
      </dgm:prSet>
      <dgm:spPr>
        <a:prstGeom prst="roundRect">
          <a:avLst>
            <a:gd name="adj" fmla="val 10000"/>
          </a:avLst>
        </a:prstGeom>
      </dgm:spPr>
      <dgm:t>
        <a:bodyPr/>
        <a:lstStyle/>
        <a:p>
          <a:endParaRPr lang="ru-RU"/>
        </a:p>
      </dgm:t>
    </dgm:pt>
    <dgm:pt modelId="{9D469857-05DA-4D76-887E-102C8648B564}" type="pres">
      <dgm:prSet presAssocID="{778964BC-05A7-400A-922B-E6E7C83F3E87}" presName="hierChild5" presStyleCnt="0"/>
      <dgm:spPr/>
    </dgm:pt>
    <dgm:pt modelId="{7A1757F1-4C35-403B-A8AA-9D769FA61DD3}" type="pres">
      <dgm:prSet presAssocID="{4452E169-364D-47E0-81BB-E0AB5C43F47E}" presName="Name23" presStyleLbl="parChTrans1D4" presStyleIdx="19" presStyleCnt="23"/>
      <dgm:spPr>
        <a:custGeom>
          <a:avLst/>
          <a:gdLst/>
          <a:ahLst/>
          <a:cxnLst/>
          <a:rect l="0" t="0" r="0" b="0"/>
          <a:pathLst>
            <a:path>
              <a:moveTo>
                <a:pt x="45720" y="0"/>
              </a:moveTo>
              <a:lnTo>
                <a:pt x="45720" y="198339"/>
              </a:lnTo>
            </a:path>
          </a:pathLst>
        </a:custGeom>
      </dgm:spPr>
      <dgm:t>
        <a:bodyPr/>
        <a:lstStyle/>
        <a:p>
          <a:endParaRPr lang="ru-RU"/>
        </a:p>
      </dgm:t>
    </dgm:pt>
    <dgm:pt modelId="{37D375B5-0EFC-4685-901C-9771ECB993EE}" type="pres">
      <dgm:prSet presAssocID="{9D537BCF-F5C6-48DE-BBC9-55E745A51B02}" presName="hierRoot4" presStyleCnt="0"/>
      <dgm:spPr/>
    </dgm:pt>
    <dgm:pt modelId="{CF99D402-FE00-4560-9A3C-96F3DB94B170}" type="pres">
      <dgm:prSet presAssocID="{9D537BCF-F5C6-48DE-BBC9-55E745A51B02}" presName="composite4" presStyleCnt="0"/>
      <dgm:spPr/>
    </dgm:pt>
    <dgm:pt modelId="{8A1B702C-5E4A-447A-A419-A6F5680509CE}" type="pres">
      <dgm:prSet presAssocID="{9D537BCF-F5C6-48DE-BBC9-55E745A51B02}" presName="background4" presStyleLbl="node4" presStyleIdx="19" presStyleCnt="23"/>
      <dgm:spPr>
        <a:xfrm>
          <a:off x="6709952" y="2858330"/>
          <a:ext cx="681970" cy="433050"/>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F0C1F0CA-8E13-4487-A3A4-E14F3D7B0D87}" type="pres">
      <dgm:prSet presAssocID="{9D537BCF-F5C6-48DE-BBC9-55E745A51B02}" presName="text4" presStyleLbl="fgAcc4" presStyleIdx="19" presStyleCnt="23">
        <dgm:presLayoutVars>
          <dgm:chPref val="3"/>
        </dgm:presLayoutVars>
      </dgm:prSet>
      <dgm:spPr>
        <a:prstGeom prst="roundRect">
          <a:avLst>
            <a:gd name="adj" fmla="val 10000"/>
          </a:avLst>
        </a:prstGeom>
      </dgm:spPr>
      <dgm:t>
        <a:bodyPr/>
        <a:lstStyle/>
        <a:p>
          <a:endParaRPr lang="ru-RU"/>
        </a:p>
      </dgm:t>
    </dgm:pt>
    <dgm:pt modelId="{37FEE5A0-AD0E-45BA-8B63-6C873E9C4F7C}" type="pres">
      <dgm:prSet presAssocID="{9D537BCF-F5C6-48DE-BBC9-55E745A51B02}" presName="hierChild5" presStyleCnt="0"/>
      <dgm:spPr/>
    </dgm:pt>
    <dgm:pt modelId="{97D7E206-FD1C-40B0-AF5B-F2419307F439}" type="pres">
      <dgm:prSet presAssocID="{B79A73D7-1DEC-4509-B4AD-6D5D8DCAF639}" presName="Name23" presStyleLbl="parChTrans1D4" presStyleIdx="20" presStyleCnt="23"/>
      <dgm:spPr>
        <a:custGeom>
          <a:avLst/>
          <a:gdLst/>
          <a:ahLst/>
          <a:cxnLst/>
          <a:rect l="0" t="0" r="0" b="0"/>
          <a:pathLst>
            <a:path>
              <a:moveTo>
                <a:pt x="45720" y="0"/>
              </a:moveTo>
              <a:lnTo>
                <a:pt x="45720" y="198339"/>
              </a:lnTo>
            </a:path>
          </a:pathLst>
        </a:custGeom>
      </dgm:spPr>
      <dgm:t>
        <a:bodyPr/>
        <a:lstStyle/>
        <a:p>
          <a:endParaRPr lang="ru-RU"/>
        </a:p>
      </dgm:t>
    </dgm:pt>
    <dgm:pt modelId="{D0931CB7-88F5-4454-81C4-962B1DEDD07D}" type="pres">
      <dgm:prSet presAssocID="{27E3A70B-4BE4-4232-9AA4-CE30CFF09BCC}" presName="hierRoot4" presStyleCnt="0"/>
      <dgm:spPr/>
    </dgm:pt>
    <dgm:pt modelId="{81001E5F-81EE-42F7-9F8E-C29BD8BD4B92}" type="pres">
      <dgm:prSet presAssocID="{27E3A70B-4BE4-4232-9AA4-CE30CFF09BCC}" presName="composite4" presStyleCnt="0"/>
      <dgm:spPr/>
    </dgm:pt>
    <dgm:pt modelId="{D1C6F00A-131A-4EA4-9D3D-4A04C1EA231D}" type="pres">
      <dgm:prSet presAssocID="{27E3A70B-4BE4-4232-9AA4-CE30CFF09BCC}" presName="background4" presStyleLbl="node4" presStyleIdx="20" presStyleCnt="23"/>
      <dgm:spPr>
        <a:xfrm>
          <a:off x="6669846" y="3489721"/>
          <a:ext cx="762183" cy="433050"/>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CDA40C7B-A02D-4308-B50E-F88A3BD95B41}" type="pres">
      <dgm:prSet presAssocID="{27E3A70B-4BE4-4232-9AA4-CE30CFF09BCC}" presName="text4" presStyleLbl="fgAcc4" presStyleIdx="20" presStyleCnt="23" custScaleX="111762" custScaleY="111533">
        <dgm:presLayoutVars>
          <dgm:chPref val="3"/>
        </dgm:presLayoutVars>
      </dgm:prSet>
      <dgm:spPr>
        <a:prstGeom prst="roundRect">
          <a:avLst>
            <a:gd name="adj" fmla="val 10000"/>
          </a:avLst>
        </a:prstGeom>
      </dgm:spPr>
      <dgm:t>
        <a:bodyPr/>
        <a:lstStyle/>
        <a:p>
          <a:endParaRPr lang="ru-RU"/>
        </a:p>
      </dgm:t>
    </dgm:pt>
    <dgm:pt modelId="{E4F63435-DA2F-4626-AB06-087427D8F7E7}" type="pres">
      <dgm:prSet presAssocID="{27E3A70B-4BE4-4232-9AA4-CE30CFF09BCC}" presName="hierChild5" presStyleCnt="0"/>
      <dgm:spPr/>
    </dgm:pt>
    <dgm:pt modelId="{ADDAFF01-A4E8-4C92-9BCA-C5F218DB2EE2}" type="pres">
      <dgm:prSet presAssocID="{AD3EAE6D-1548-4C61-B86C-FE310B84ABF9}" presName="Name17" presStyleLbl="parChTrans1D3" presStyleIdx="7" presStyleCnt="8"/>
      <dgm:spPr>
        <a:custGeom>
          <a:avLst/>
          <a:gdLst/>
          <a:ahLst/>
          <a:cxnLst/>
          <a:rect l="0" t="0" r="0" b="0"/>
          <a:pathLst>
            <a:path>
              <a:moveTo>
                <a:pt x="0" y="0"/>
              </a:moveTo>
              <a:lnTo>
                <a:pt x="0" y="135162"/>
              </a:lnTo>
              <a:lnTo>
                <a:pt x="498309" y="135162"/>
              </a:lnTo>
              <a:lnTo>
                <a:pt x="498309" y="198339"/>
              </a:lnTo>
            </a:path>
          </a:pathLst>
        </a:custGeom>
      </dgm:spPr>
      <dgm:t>
        <a:bodyPr/>
        <a:lstStyle/>
        <a:p>
          <a:endParaRPr lang="ru-RU"/>
        </a:p>
      </dgm:t>
    </dgm:pt>
    <dgm:pt modelId="{5E9F3690-EBBD-4817-9F4D-77AACC1C3AD2}" type="pres">
      <dgm:prSet presAssocID="{848CF5DF-D6B3-4BA8-A1E8-6193C2BD110F}" presName="hierRoot3" presStyleCnt="0"/>
      <dgm:spPr/>
    </dgm:pt>
    <dgm:pt modelId="{B52285EA-2B13-49B7-861D-ADDA9232F580}" type="pres">
      <dgm:prSet presAssocID="{848CF5DF-D6B3-4BA8-A1E8-6193C2BD110F}" presName="composite3" presStyleCnt="0"/>
      <dgm:spPr/>
    </dgm:pt>
    <dgm:pt modelId="{943C1F46-4F94-4E8F-8469-64B3718AF67D}" type="pres">
      <dgm:prSet presAssocID="{848CF5DF-D6B3-4BA8-A1E8-6193C2BD110F}" presName="background3" presStyleLbl="node3" presStyleIdx="7" presStyleCnt="8"/>
      <dgm:spPr>
        <a:xfrm>
          <a:off x="7625021" y="1265092"/>
          <a:ext cx="1011654" cy="433050"/>
        </a:xfrm>
        <a:prstGeom prst="roundRect">
          <a:avLst>
            <a:gd name="adj" fmla="val 10000"/>
          </a:avLst>
        </a:prstGeom>
        <a:solidFill>
          <a:srgbClr val="194EB9"/>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11B732DF-FD70-42D9-8C8C-49D4841268C7}" type="pres">
      <dgm:prSet presAssocID="{848CF5DF-D6B3-4BA8-A1E8-6193C2BD110F}" presName="text3" presStyleLbl="fgAcc3" presStyleIdx="7" presStyleCnt="8" custScaleX="148343">
        <dgm:presLayoutVars>
          <dgm:chPref val="3"/>
        </dgm:presLayoutVars>
      </dgm:prSet>
      <dgm:spPr>
        <a:prstGeom prst="roundRect">
          <a:avLst>
            <a:gd name="adj" fmla="val 10000"/>
          </a:avLst>
        </a:prstGeom>
      </dgm:spPr>
      <dgm:t>
        <a:bodyPr/>
        <a:lstStyle/>
        <a:p>
          <a:endParaRPr lang="ru-RU"/>
        </a:p>
      </dgm:t>
    </dgm:pt>
    <dgm:pt modelId="{3E5421AF-F812-485C-8ACD-BE7A23279741}" type="pres">
      <dgm:prSet presAssocID="{848CF5DF-D6B3-4BA8-A1E8-6193C2BD110F}" presName="hierChild4" presStyleCnt="0"/>
      <dgm:spPr/>
    </dgm:pt>
    <dgm:pt modelId="{7301F0EF-4098-47B5-99B7-8EF55429CEA1}" type="pres">
      <dgm:prSet presAssocID="{226144B0-CF61-415E-8920-1246AE456478}" presName="Name23" presStyleLbl="parChTrans1D4" presStyleIdx="21" presStyleCnt="23"/>
      <dgm:spPr>
        <a:custGeom>
          <a:avLst/>
          <a:gdLst/>
          <a:ahLst/>
          <a:cxnLst/>
          <a:rect l="0" t="0" r="0" b="0"/>
          <a:pathLst>
            <a:path>
              <a:moveTo>
                <a:pt x="45720" y="0"/>
              </a:moveTo>
              <a:lnTo>
                <a:pt x="45720" y="198339"/>
              </a:lnTo>
            </a:path>
          </a:pathLst>
        </a:custGeom>
      </dgm:spPr>
      <dgm:t>
        <a:bodyPr/>
        <a:lstStyle/>
        <a:p>
          <a:endParaRPr lang="ru-RU"/>
        </a:p>
      </dgm:t>
    </dgm:pt>
    <dgm:pt modelId="{A64FA36B-8545-498E-B383-52255E314338}" type="pres">
      <dgm:prSet presAssocID="{70A1716E-FCB6-4CC7-BD4C-C92812065893}" presName="hierRoot4" presStyleCnt="0"/>
      <dgm:spPr/>
    </dgm:pt>
    <dgm:pt modelId="{9F3BD857-F681-43F2-828E-9DA6B7CE3186}" type="pres">
      <dgm:prSet presAssocID="{70A1716E-FCB6-4CC7-BD4C-C92812065893}" presName="composite4" presStyleCnt="0"/>
      <dgm:spPr/>
    </dgm:pt>
    <dgm:pt modelId="{6E96BF0B-F640-4B81-B434-6011F4E66527}" type="pres">
      <dgm:prSet presAssocID="{70A1716E-FCB6-4CC7-BD4C-C92812065893}" presName="background4" presStyleLbl="node4" presStyleIdx="21" presStyleCnt="23"/>
      <dgm:spPr>
        <a:xfrm>
          <a:off x="7713479" y="1896483"/>
          <a:ext cx="834738" cy="433050"/>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59F3D87-51F3-4EA4-B6D5-766B22FA6C5D}" type="pres">
      <dgm:prSet presAssocID="{70A1716E-FCB6-4CC7-BD4C-C92812065893}" presName="text4" presStyleLbl="fgAcc4" presStyleIdx="21" presStyleCnt="23" custScaleX="122401">
        <dgm:presLayoutVars>
          <dgm:chPref val="3"/>
        </dgm:presLayoutVars>
      </dgm:prSet>
      <dgm:spPr>
        <a:prstGeom prst="roundRect">
          <a:avLst>
            <a:gd name="adj" fmla="val 10000"/>
          </a:avLst>
        </a:prstGeom>
      </dgm:spPr>
      <dgm:t>
        <a:bodyPr/>
        <a:lstStyle/>
        <a:p>
          <a:endParaRPr lang="ru-RU"/>
        </a:p>
      </dgm:t>
    </dgm:pt>
    <dgm:pt modelId="{C236F3A5-076E-43F3-BC2D-3189994E46E3}" type="pres">
      <dgm:prSet presAssocID="{70A1716E-FCB6-4CC7-BD4C-C92812065893}" presName="hierChild5" presStyleCnt="0"/>
      <dgm:spPr/>
    </dgm:pt>
    <dgm:pt modelId="{FDE9C40B-0CD6-4492-92E8-A5B15CDE1807}" type="pres">
      <dgm:prSet presAssocID="{4C202F9F-05E7-40F5-B342-B2CF683086EB}" presName="Name23" presStyleLbl="parChTrans1D4" presStyleIdx="22" presStyleCnt="23"/>
      <dgm:spPr>
        <a:custGeom>
          <a:avLst/>
          <a:gdLst/>
          <a:ahLst/>
          <a:cxnLst/>
          <a:rect l="0" t="0" r="0" b="0"/>
          <a:pathLst>
            <a:path>
              <a:moveTo>
                <a:pt x="45720" y="0"/>
              </a:moveTo>
              <a:lnTo>
                <a:pt x="45720" y="198339"/>
              </a:lnTo>
            </a:path>
          </a:pathLst>
        </a:custGeom>
      </dgm:spPr>
      <dgm:t>
        <a:bodyPr/>
        <a:lstStyle/>
        <a:p>
          <a:endParaRPr lang="ru-RU"/>
        </a:p>
      </dgm:t>
    </dgm:pt>
    <dgm:pt modelId="{BDCC2611-49FB-4CB6-8B50-F2046DA21924}" type="pres">
      <dgm:prSet presAssocID="{71320F00-E938-4374-8A83-7BF76CB0DDDB}" presName="hierRoot4" presStyleCnt="0"/>
      <dgm:spPr/>
    </dgm:pt>
    <dgm:pt modelId="{58FF98C4-4CA7-4052-9F98-DE647D641023}" type="pres">
      <dgm:prSet presAssocID="{71320F00-E938-4374-8A83-7BF76CB0DDDB}" presName="composite4" presStyleCnt="0"/>
      <dgm:spPr/>
    </dgm:pt>
    <dgm:pt modelId="{3F80D650-AE6D-4B90-8014-FA80041A9083}" type="pres">
      <dgm:prSet presAssocID="{71320F00-E938-4374-8A83-7BF76CB0DDDB}" presName="background4" presStyleLbl="node4" presStyleIdx="22" presStyleCnt="23"/>
      <dgm:spPr>
        <a:xfrm>
          <a:off x="7637849" y="2527874"/>
          <a:ext cx="985999" cy="695969"/>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CD7203E6-E007-436D-B018-30CB99EBABFF}" type="pres">
      <dgm:prSet presAssocID="{71320F00-E938-4374-8A83-7BF76CB0DDDB}" presName="text4" presStyleLbl="fgAcc4" presStyleIdx="22" presStyleCnt="23" custScaleX="144581" custScaleY="175171">
        <dgm:presLayoutVars>
          <dgm:chPref val="3"/>
        </dgm:presLayoutVars>
      </dgm:prSet>
      <dgm:spPr>
        <a:prstGeom prst="roundRect">
          <a:avLst>
            <a:gd name="adj" fmla="val 10000"/>
          </a:avLst>
        </a:prstGeom>
      </dgm:spPr>
      <dgm:t>
        <a:bodyPr/>
        <a:lstStyle/>
        <a:p>
          <a:endParaRPr lang="ru-RU"/>
        </a:p>
      </dgm:t>
    </dgm:pt>
    <dgm:pt modelId="{CC667C63-8F57-4657-9D34-FA68D7F54A7D}" type="pres">
      <dgm:prSet presAssocID="{71320F00-E938-4374-8A83-7BF76CB0DDDB}" presName="hierChild5" presStyleCnt="0"/>
      <dgm:spPr/>
    </dgm:pt>
    <dgm:pt modelId="{1B550705-B938-4C50-B62F-1869A6E42C68}" type="pres">
      <dgm:prSet presAssocID="{72C439A1-F40E-46B0-8BA4-C3F02365E6D1}" presName="Name10" presStyleLbl="parChTrans1D2" presStyleIdx="7" presStyleCnt="8"/>
      <dgm:spPr>
        <a:custGeom>
          <a:avLst/>
          <a:gdLst/>
          <a:ahLst/>
          <a:cxnLst/>
          <a:rect l="0" t="0" r="0" b="0"/>
          <a:pathLst>
            <a:path>
              <a:moveTo>
                <a:pt x="0" y="0"/>
              </a:moveTo>
              <a:lnTo>
                <a:pt x="0" y="135162"/>
              </a:lnTo>
              <a:lnTo>
                <a:pt x="3944508" y="135162"/>
              </a:lnTo>
              <a:lnTo>
                <a:pt x="3944508" y="198339"/>
              </a:lnTo>
            </a:path>
          </a:pathLst>
        </a:custGeom>
      </dgm:spPr>
      <dgm:t>
        <a:bodyPr/>
        <a:lstStyle/>
        <a:p>
          <a:endParaRPr lang="ru-RU"/>
        </a:p>
      </dgm:t>
    </dgm:pt>
    <dgm:pt modelId="{6B3A9AE1-A803-47C8-89DF-6A8787C1E04B}" type="pres">
      <dgm:prSet presAssocID="{2B05C1E4-E960-4449-98E0-2C7734F40A64}" presName="hierRoot2" presStyleCnt="0"/>
      <dgm:spPr/>
    </dgm:pt>
    <dgm:pt modelId="{143CD4EB-0415-42CF-86F3-E45AE8E39404}" type="pres">
      <dgm:prSet presAssocID="{2B05C1E4-E960-4449-98E0-2C7734F40A64}" presName="composite2" presStyleCnt="0"/>
      <dgm:spPr/>
    </dgm:pt>
    <dgm:pt modelId="{17679A28-23DB-4F49-B014-37AB043971D1}" type="pres">
      <dgm:prSet presAssocID="{2B05C1E4-E960-4449-98E0-2C7734F40A64}" presName="background2" presStyleLbl="node2" presStyleIdx="7" presStyleCnt="8"/>
      <dgm:spPr>
        <a:xfrm>
          <a:off x="8216818" y="633702"/>
          <a:ext cx="794379" cy="433050"/>
        </a:xfrm>
        <a:prstGeom prst="roundRect">
          <a:avLst>
            <a:gd name="adj" fmla="val 10000"/>
          </a:avLst>
        </a:prstGeom>
        <a:solidFill>
          <a:srgbClr val="76ABDC"/>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26C9185-CCA8-4788-8A62-FF0BB5E7A8A4}" type="pres">
      <dgm:prSet presAssocID="{2B05C1E4-E960-4449-98E0-2C7734F40A64}" presName="text2" presStyleLbl="fgAcc2" presStyleIdx="7" presStyleCnt="8" custScaleX="116483">
        <dgm:presLayoutVars>
          <dgm:chPref val="3"/>
        </dgm:presLayoutVars>
      </dgm:prSet>
      <dgm:spPr>
        <a:prstGeom prst="roundRect">
          <a:avLst>
            <a:gd name="adj" fmla="val 10000"/>
          </a:avLst>
        </a:prstGeom>
      </dgm:spPr>
      <dgm:t>
        <a:bodyPr/>
        <a:lstStyle/>
        <a:p>
          <a:endParaRPr lang="ru-RU"/>
        </a:p>
      </dgm:t>
    </dgm:pt>
    <dgm:pt modelId="{8EFD6F70-76BE-499C-BA57-29EA48AFFA35}" type="pres">
      <dgm:prSet presAssocID="{2B05C1E4-E960-4449-98E0-2C7734F40A64}" presName="hierChild3" presStyleCnt="0"/>
      <dgm:spPr/>
    </dgm:pt>
  </dgm:ptLst>
  <dgm:cxnLst>
    <dgm:cxn modelId="{8FFC61E2-BCF6-4770-8D9C-199B289ACFED}" type="presOf" srcId="{77CE2169-1745-4357-A387-EB9A99C37020}" destId="{77515124-51F2-444D-A608-0AAF6E698DA0}" srcOrd="0" destOrd="0" presId="urn:microsoft.com/office/officeart/2005/8/layout/hierarchy1"/>
    <dgm:cxn modelId="{04080609-8279-4834-9EF1-6EE0E3EC7C5F}" type="presOf" srcId="{D653BBE7-A237-4907-8406-BC5D223C1AB5}" destId="{9FC53186-08EE-45CA-BC52-913594F251C2}" srcOrd="0" destOrd="0" presId="urn:microsoft.com/office/officeart/2005/8/layout/hierarchy1"/>
    <dgm:cxn modelId="{98D082BA-EB45-4FDD-A288-FF82DD6589B0}" srcId="{D820E1FE-FB7E-4BDF-9007-FE41E8EDB965}" destId="{FEE48A8C-70DF-4779-9DDA-A95AB1E14678}" srcOrd="0" destOrd="0" parTransId="{0ED314C7-9610-4A42-8BD4-2F82BDF930DB}" sibTransId="{CF47BE47-4069-4E8D-8633-353E7F6EF88A}"/>
    <dgm:cxn modelId="{33F252AB-5B72-4909-A441-7F18F3DA654D}" type="presOf" srcId="{80749891-DBF4-4819-95AA-2F0B6F2FC2EA}" destId="{8B586782-A115-44EE-8DE1-18060F4997FF}" srcOrd="0" destOrd="0" presId="urn:microsoft.com/office/officeart/2005/8/layout/hierarchy1"/>
    <dgm:cxn modelId="{B96CE1ED-9880-4BDF-BC21-6B90034BC6BE}" type="presOf" srcId="{4BF61884-98E4-4AE9-93A4-A1E9844CEE4F}" destId="{A16B472E-5FB9-4140-BB35-D7D12BB4C324}" srcOrd="0" destOrd="0" presId="urn:microsoft.com/office/officeart/2005/8/layout/hierarchy1"/>
    <dgm:cxn modelId="{6431DF47-83D1-4FDA-A333-33EF004FD915}" type="presOf" srcId="{D8B6D7A8-51F2-41B3-8CF2-7C0664C8073B}" destId="{F77CD013-7670-4443-AC12-2762D52498E0}" srcOrd="0" destOrd="0" presId="urn:microsoft.com/office/officeart/2005/8/layout/hierarchy1"/>
    <dgm:cxn modelId="{810168A3-3F6E-4EF6-B62B-F7B39BBDB8E7}" type="presOf" srcId="{C535B599-2093-4C6C-9FEE-4886B7B28A1D}" destId="{5AEAE48F-19DB-4836-81F5-D68B7836DAB3}" srcOrd="0" destOrd="0" presId="urn:microsoft.com/office/officeart/2005/8/layout/hierarchy1"/>
    <dgm:cxn modelId="{625307F4-7991-4CB9-AEA2-BFD03BF49B6B}" srcId="{0A62978E-9F54-4CAA-A517-455C873012F3}" destId="{AF763728-0215-4071-81E3-5CE5ED2B7381}" srcOrd="0" destOrd="0" parTransId="{7090589C-3A43-4AF3-BC32-A8DEAF9A37D5}" sibTransId="{27E1F345-6014-43F3-A53E-E4946EC472A8}"/>
    <dgm:cxn modelId="{D77965E4-1284-4E5A-A032-6DD32D57C3D8}" type="presOf" srcId="{4C202F9F-05E7-40F5-B342-B2CF683086EB}" destId="{FDE9C40B-0CD6-4492-92E8-A5B15CDE1807}" srcOrd="0" destOrd="0" presId="urn:microsoft.com/office/officeart/2005/8/layout/hierarchy1"/>
    <dgm:cxn modelId="{26860A15-8E70-4561-B7AF-7DEA1DB973B8}" srcId="{848CF5DF-D6B3-4BA8-A1E8-6193C2BD110F}" destId="{70A1716E-FCB6-4CC7-BD4C-C92812065893}" srcOrd="0" destOrd="0" parTransId="{226144B0-CF61-415E-8920-1246AE456478}" sibTransId="{3A94C8B0-B3FD-4595-AF1E-5789DEFEC84B}"/>
    <dgm:cxn modelId="{F713ADFF-80D7-4389-AE69-A347E5A984AA}" type="presOf" srcId="{F8FE2105-4B86-4B1E-B512-AE0E7BFE8F52}" destId="{65EC17EF-394C-43B2-BA29-3D64758B57C4}" srcOrd="0" destOrd="0" presId="urn:microsoft.com/office/officeart/2005/8/layout/hierarchy1"/>
    <dgm:cxn modelId="{3041BA59-88C6-4C0E-A258-07C4972419DD}" type="presOf" srcId="{14C4DC24-1F7B-4488-A7B9-7CA328422D7B}" destId="{2969579A-06AB-49F4-8B4A-D69E93C6D83B}" srcOrd="0" destOrd="0" presId="urn:microsoft.com/office/officeart/2005/8/layout/hierarchy1"/>
    <dgm:cxn modelId="{FECD0A9F-983C-41A2-8E34-31E62BDF9275}" srcId="{D653BBE7-A237-4907-8406-BC5D223C1AB5}" destId="{78FD8672-9066-45BB-90D2-440D310FA887}" srcOrd="0" destOrd="0" parTransId="{448AB61D-8756-4556-A25D-C4EF8D6FD1E5}" sibTransId="{CC5A2077-90BD-4445-9A34-31067FCC3402}"/>
    <dgm:cxn modelId="{2A9020F5-BF4B-4C39-882A-5908632F30C1}" srcId="{C3AFAA3A-9ABF-41C7-9F31-0AA17D8100C2}" destId="{38B6944D-90CA-4CB6-8E51-C37087D6FA6B}" srcOrd="0" destOrd="0" parTransId="{F927BBC0-CA61-4935-AA55-74B070A9EE08}" sibTransId="{0A703E91-C4F1-45A0-9F0C-EA02A5279ACD}"/>
    <dgm:cxn modelId="{83AB5D6B-B5DB-48D6-933C-B17E22BCF5CD}" type="presOf" srcId="{864D4E09-CA47-4506-A0F0-829D4C100CEB}" destId="{E924BC8F-730B-4267-9D72-F771EF06181F}" srcOrd="0" destOrd="0" presId="urn:microsoft.com/office/officeart/2005/8/layout/hierarchy1"/>
    <dgm:cxn modelId="{F3A76727-8FAC-481B-8EC5-9357F24C37F5}" type="presOf" srcId="{628C1C2A-6637-4987-909F-9DC4110ACA0A}" destId="{89E7BDFE-C4AE-40B2-BAF9-A2A8D2DD23D8}" srcOrd="0" destOrd="0" presId="urn:microsoft.com/office/officeart/2005/8/layout/hierarchy1"/>
    <dgm:cxn modelId="{4AE9D138-93BE-4A94-828C-AF153D57AA52}" srcId="{9D537BCF-F5C6-48DE-BBC9-55E745A51B02}" destId="{27E3A70B-4BE4-4232-9AA4-CE30CFF09BCC}" srcOrd="0" destOrd="0" parTransId="{B79A73D7-1DEC-4509-B4AD-6D5D8DCAF639}" sibTransId="{4D2C6161-C506-4513-98E4-5479284125A0}"/>
    <dgm:cxn modelId="{BBE06675-F651-4BB0-8032-CBADF58BF7D0}" type="presOf" srcId="{2C56FA86-FDA2-463F-B61B-76E5A7DD35FC}" destId="{2DD2376C-99EE-4287-8DE0-87FC327B2A75}" srcOrd="0" destOrd="0" presId="urn:microsoft.com/office/officeart/2005/8/layout/hierarchy1"/>
    <dgm:cxn modelId="{82BDC518-0C77-4DDF-981E-876011846C18}" type="presOf" srcId="{8413750F-2965-40FD-A317-587DC59A9FD0}" destId="{84709258-5F24-48BF-8ACB-4B9511A37FA9}" srcOrd="0" destOrd="0" presId="urn:microsoft.com/office/officeart/2005/8/layout/hierarchy1"/>
    <dgm:cxn modelId="{AAB837FD-FA9D-48E5-AB1C-AE20253391BC}" type="presOf" srcId="{CA807262-2CF9-4C6A-B299-A238536CB885}" destId="{07546658-95B7-4A1C-A5EE-6B835025A530}" srcOrd="0" destOrd="0" presId="urn:microsoft.com/office/officeart/2005/8/layout/hierarchy1"/>
    <dgm:cxn modelId="{985404F8-3358-49DF-9522-34A2F3627FEE}" type="presOf" srcId="{E214B12F-51CC-493E-8BEF-8CA9851582F8}" destId="{2A4AFDFF-EEAB-4FA2-A4B7-342CAC29426D}" srcOrd="0" destOrd="0" presId="urn:microsoft.com/office/officeart/2005/8/layout/hierarchy1"/>
    <dgm:cxn modelId="{4F716F6E-99FD-4DC2-88B9-CD48D805A0AF}" srcId="{048896EC-9C04-42DE-8425-EF3A92F063DE}" destId="{E214B12F-51CC-493E-8BEF-8CA9851582F8}" srcOrd="0" destOrd="0" parTransId="{864D4E09-CA47-4506-A0F0-829D4C100CEB}" sibTransId="{E6CE7A47-926B-4241-B3CC-A424F35C062B}"/>
    <dgm:cxn modelId="{6AA131B3-B6C0-4169-80B0-FA9BCC19F3D2}" srcId="{ACF9C98C-4B9D-4900-85E1-6D471193C888}" destId="{4BF61884-98E4-4AE9-93A4-A1E9844CEE4F}" srcOrd="0" destOrd="0" parTransId="{8EC4F980-6DD5-403B-8D65-AECCDAE13626}" sibTransId="{D5B86ECA-A550-4148-9411-9EBBFA7D1FA4}"/>
    <dgm:cxn modelId="{63ADC460-2C41-4283-A688-CC3F8CF43177}" srcId="{3C0E8B9A-B3B5-4F6E-8392-7BF30145DA49}" destId="{57F6EF9E-22CE-4DED-A8FB-1A0E60FF342E}" srcOrd="0" destOrd="0" parTransId="{455CC2C8-94CB-4CC3-8DF0-4A3FB9E3796D}" sibTransId="{22EE935E-C5CA-4B98-815E-83873231CC21}"/>
    <dgm:cxn modelId="{D4779F33-686B-4115-94E8-165619E93058}" type="presOf" srcId="{57F6EF9E-22CE-4DED-A8FB-1A0E60FF342E}" destId="{7A72E3DD-5BBD-44A0-ACA9-65A1D769DC0A}" srcOrd="0" destOrd="0" presId="urn:microsoft.com/office/officeart/2005/8/layout/hierarchy1"/>
    <dgm:cxn modelId="{76727007-FCD6-4F20-BB8E-E4EBF996C5BE}" type="presOf" srcId="{F16DA182-6895-495A-89E3-580BF0E76E47}" destId="{84C3474D-BF1E-43A3-8200-C57EB6FFDAE8}" srcOrd="0" destOrd="0" presId="urn:microsoft.com/office/officeart/2005/8/layout/hierarchy1"/>
    <dgm:cxn modelId="{89550ECD-1458-45E7-B3B5-3FA15A930B6B}" type="presOf" srcId="{2C50571B-DC80-467B-90CB-64E55954CCC3}" destId="{610594C7-08E2-4EA5-9B4A-F317AE6677B4}" srcOrd="0" destOrd="0" presId="urn:microsoft.com/office/officeart/2005/8/layout/hierarchy1"/>
    <dgm:cxn modelId="{500D41CE-6B03-4001-8121-94F21441E828}" type="presOf" srcId="{27E3A70B-4BE4-4232-9AA4-CE30CFF09BCC}" destId="{CDA40C7B-A02D-4308-B50E-F88A3BD95B41}" srcOrd="0" destOrd="0" presId="urn:microsoft.com/office/officeart/2005/8/layout/hierarchy1"/>
    <dgm:cxn modelId="{2CEA43E4-69D2-4126-B7C8-45F07A5B9719}" srcId="{C3AFAA3A-9ABF-41C7-9F31-0AA17D8100C2}" destId="{610F90C0-E5BB-4FF6-AB1E-8695AA6E8E53}" srcOrd="2" destOrd="0" parTransId="{527328E1-5A31-4C1B-AF45-E5376F3466BA}" sibTransId="{1E932AAB-0305-4D7C-BE83-728924514F42}"/>
    <dgm:cxn modelId="{A32F97A6-8D99-4B17-94C6-A87050509FD7}" type="presOf" srcId="{C3AFAA3A-9ABF-41C7-9F31-0AA17D8100C2}" destId="{012F6E86-1D9D-4ADC-ADA5-295E1384B4A0}" srcOrd="0" destOrd="0" presId="urn:microsoft.com/office/officeart/2005/8/layout/hierarchy1"/>
    <dgm:cxn modelId="{52361BD0-BD28-445C-B7AD-A90AE8C7CE86}" type="presOf" srcId="{226144B0-CF61-415E-8920-1246AE456478}" destId="{7301F0EF-4098-47B5-99B7-8EF55429CEA1}" srcOrd="0" destOrd="0" presId="urn:microsoft.com/office/officeart/2005/8/layout/hierarchy1"/>
    <dgm:cxn modelId="{4846259C-8F10-414B-A600-0EA58A5BE970}" type="presOf" srcId="{300B674D-AF1F-4D26-AFC9-B686F113B7BB}" destId="{3DCF2014-94D4-4EBF-8764-8FF36185D333}" srcOrd="0" destOrd="0" presId="urn:microsoft.com/office/officeart/2005/8/layout/hierarchy1"/>
    <dgm:cxn modelId="{34917F57-B4DF-44CF-8895-B5501EA8882E}" type="presOf" srcId="{427185C0-6719-4D51-93C9-A1376D592B4E}" destId="{BAEE2488-AD6A-4080-AC03-F0AA65655003}" srcOrd="0" destOrd="0" presId="urn:microsoft.com/office/officeart/2005/8/layout/hierarchy1"/>
    <dgm:cxn modelId="{9D2D5C8F-2BD8-4C3F-A28F-9B643FFA0C25}" srcId="{2C50571B-DC80-467B-90CB-64E55954CCC3}" destId="{ACF9C98C-4B9D-4900-85E1-6D471193C888}" srcOrd="0" destOrd="0" parTransId="{F16DA182-6895-495A-89E3-580BF0E76E47}" sibTransId="{020E4363-2846-4CA3-A80F-2A088A1E7CC2}"/>
    <dgm:cxn modelId="{BC781C20-3E8A-4A25-926A-9E9D1D938845}" type="presOf" srcId="{12A56A5D-47E1-4545-95E5-632B9A8D96F5}" destId="{85546283-AE6C-4121-9649-98614300FA14}" srcOrd="0" destOrd="0" presId="urn:microsoft.com/office/officeart/2005/8/layout/hierarchy1"/>
    <dgm:cxn modelId="{49DB457C-A614-4AE4-8621-1CDE39C28B2C}" type="presOf" srcId="{72C439A1-F40E-46B0-8BA4-C3F02365E6D1}" destId="{1B550705-B938-4C50-B62F-1869A6E42C68}" srcOrd="0" destOrd="0" presId="urn:microsoft.com/office/officeart/2005/8/layout/hierarchy1"/>
    <dgm:cxn modelId="{64EF588E-570F-45BE-AD74-7ECA9CCAF86C}" srcId="{EDE47676-DC29-4261-9665-BF3107D557A0}" destId="{848CF5DF-D6B3-4BA8-A1E8-6193C2BD110F}" srcOrd="1" destOrd="0" parTransId="{AD3EAE6D-1548-4C61-B86C-FE310B84ABF9}" sibTransId="{26965B80-2A84-481F-9B15-CA9DC9FB4452}"/>
    <dgm:cxn modelId="{6D77F28B-7BC3-4C82-A339-ABE020115BC1}" srcId="{703C296B-A2A1-4904-AD85-E0448A3894BB}" destId="{36D19445-C5D2-44C0-8A38-A7AEAF700294}" srcOrd="0" destOrd="0" parTransId="{67069AC8-0EED-4571-9637-0F1F78EDADBE}" sibTransId="{BFF55A20-3E16-4B57-86A9-A5F14FD34728}"/>
    <dgm:cxn modelId="{F33AFE93-B411-4175-B669-56537F5DF429}" srcId="{C535B599-2093-4C6C-9FEE-4886B7B28A1D}" destId="{2C50571B-DC80-467B-90CB-64E55954CCC3}" srcOrd="0" destOrd="0" parTransId="{12A56A5D-47E1-4545-95E5-632B9A8D96F5}" sibTransId="{6948EF38-5173-4CA3-8A04-A8035F175E8B}"/>
    <dgm:cxn modelId="{6C1A02CA-71D1-46E7-A656-8FA1A5D9E997}" type="presOf" srcId="{54F310EA-F37D-47B7-889C-2F983CF9CBA5}" destId="{41BC6E28-90C3-4FAF-84F0-9136D4ED2C49}" srcOrd="0" destOrd="0" presId="urn:microsoft.com/office/officeart/2005/8/layout/hierarchy1"/>
    <dgm:cxn modelId="{516F5CF2-5A3A-44FA-8E70-9C7981EB5532}" srcId="{78FD8672-9066-45BB-90D2-440D310FA887}" destId="{0A62978E-9F54-4CAA-A517-455C873012F3}" srcOrd="0" destOrd="0" parTransId="{A58BB385-CABC-4F85-A4F1-F368D70A5BC8}" sibTransId="{CF0253FE-FB90-4235-86C9-B9F4F2C6EE03}"/>
    <dgm:cxn modelId="{39E6DD0E-264A-414B-8486-6135AD4FBD13}" type="presOf" srcId="{3C0E8B9A-B3B5-4F6E-8392-7BF30145DA49}" destId="{40BC2190-B1F5-4AF0-86FC-58652DEF3141}" srcOrd="0" destOrd="0" presId="urn:microsoft.com/office/officeart/2005/8/layout/hierarchy1"/>
    <dgm:cxn modelId="{A60075D6-21C2-469A-AFA8-3A12EDABC8E8}" type="presOf" srcId="{F927BBC0-CA61-4935-AA55-74B070A9EE08}" destId="{017B7240-F7C8-49B1-ACA1-A719C241F11B}" srcOrd="0" destOrd="0" presId="urn:microsoft.com/office/officeart/2005/8/layout/hierarchy1"/>
    <dgm:cxn modelId="{5559916B-FE52-41CD-8014-50BB327CC1E1}" type="presOf" srcId="{4D0C8C58-1D09-4190-B448-B2D2509D4581}" destId="{D6045D77-D806-40B0-9EFD-CA311C751163}" srcOrd="0" destOrd="0" presId="urn:microsoft.com/office/officeart/2005/8/layout/hierarchy1"/>
    <dgm:cxn modelId="{BCFCA5AC-E1A0-4C0A-A397-CE83AE508780}" type="presOf" srcId="{78FD8672-9066-45BB-90D2-440D310FA887}" destId="{BAEB3190-0306-4C3F-A32E-BED74115F6A6}" srcOrd="0" destOrd="0" presId="urn:microsoft.com/office/officeart/2005/8/layout/hierarchy1"/>
    <dgm:cxn modelId="{359BA053-9A2E-4B4F-9EE9-94F7CAEE5811}" type="presOf" srcId="{7090589C-3A43-4AF3-BC32-A8DEAF9A37D5}" destId="{E0C934A1-9E91-4947-A832-9DCFD44347FB}" srcOrd="0" destOrd="0" presId="urn:microsoft.com/office/officeart/2005/8/layout/hierarchy1"/>
    <dgm:cxn modelId="{249E1B66-0155-4E94-BF44-AECF6165229D}" type="presOf" srcId="{527328E1-5A31-4C1B-AF45-E5376F3466BA}" destId="{E9D4A775-7BF5-4B54-9833-D7A8A52DC69F}" srcOrd="0" destOrd="0" presId="urn:microsoft.com/office/officeart/2005/8/layout/hierarchy1"/>
    <dgm:cxn modelId="{74328890-943F-433B-B6B8-CEBC62ADE88C}" type="presOf" srcId="{0A62978E-9F54-4CAA-A517-455C873012F3}" destId="{1C80605D-04B2-4227-A1DF-93259FBA1729}" srcOrd="0" destOrd="0" presId="urn:microsoft.com/office/officeart/2005/8/layout/hierarchy1"/>
    <dgm:cxn modelId="{164CAF2E-E31B-48FA-A34B-FD696F543FBB}" type="presOf" srcId="{AD3EAE6D-1548-4C61-B86C-FE310B84ABF9}" destId="{ADDAFF01-A4E8-4C92-9BCA-C5F218DB2EE2}" srcOrd="0" destOrd="0" presId="urn:microsoft.com/office/officeart/2005/8/layout/hierarchy1"/>
    <dgm:cxn modelId="{98CCB996-B93B-4A18-90B2-E2105F9F07B0}" type="presOf" srcId="{FEE48A8C-70DF-4779-9DDA-A95AB1E14678}" destId="{4ADEEAA9-4795-4212-AEDC-AEE700C199A3}" srcOrd="0" destOrd="0" presId="urn:microsoft.com/office/officeart/2005/8/layout/hierarchy1"/>
    <dgm:cxn modelId="{0B14FA74-9AA2-45FD-A311-28B97DD6DF8A}" srcId="{64E8A0E7-4E4E-4837-AE04-9909D64C7CC0}" destId="{089FE5BB-C0D3-4C40-979B-1F6BE5C6F5C5}" srcOrd="0" destOrd="0" parTransId="{846E3B41-2564-40A4-B1FA-BCEB5D6C6D92}" sibTransId="{8AB7D013-07A9-41FE-8988-369A049AD3DE}"/>
    <dgm:cxn modelId="{93C4F06C-D282-454A-99C3-3755931E069C}" type="presOf" srcId="{6CB50C0C-5508-43A1-AA02-E6431C827AD3}" destId="{AB493DC9-84B8-4312-9CC8-419914456114}" srcOrd="0" destOrd="0" presId="urn:microsoft.com/office/officeart/2005/8/layout/hierarchy1"/>
    <dgm:cxn modelId="{B1413745-8977-4882-B20B-4BB7A6061A77}" type="presOf" srcId="{846E3B41-2564-40A4-B1FA-BCEB5D6C6D92}" destId="{038F2A03-4A1F-4F0E-B7E6-386DFF599A79}" srcOrd="0" destOrd="0" presId="urn:microsoft.com/office/officeart/2005/8/layout/hierarchy1"/>
    <dgm:cxn modelId="{C773A941-BAF4-4F6B-9905-8CF883334C76}" srcId="{610F90C0-E5BB-4FF6-AB1E-8695AA6E8E53}" destId="{9538190B-C453-47F9-BE67-1364C0F8E587}" srcOrd="0" destOrd="0" parTransId="{671B402C-C6B0-4C24-BED6-3252F510A255}" sibTransId="{69779630-1331-4667-8FD1-9782286717BA}"/>
    <dgm:cxn modelId="{5CD2532D-8A69-4645-B6C8-C66878A71FD4}" type="presOf" srcId="{12118DB3-E7A6-45BF-A6BA-A47CCEB9079F}" destId="{FE3FD2B4-1682-4AE1-AC99-F811A8900BCC}" srcOrd="0" destOrd="0" presId="urn:microsoft.com/office/officeart/2005/8/layout/hierarchy1"/>
    <dgm:cxn modelId="{2A72D7AD-CEA7-44F6-8B59-D357882E322E}" type="presOf" srcId="{C1AF21DA-B76C-4C7D-AB61-255F0EDFFC6B}" destId="{1245DF86-894F-4517-B6D2-F28A83083BF0}" srcOrd="0" destOrd="0" presId="urn:microsoft.com/office/officeart/2005/8/layout/hierarchy1"/>
    <dgm:cxn modelId="{50612F64-8D3E-4765-8A58-7E0020905591}" srcId="{C3AFAA3A-9ABF-41C7-9F31-0AA17D8100C2}" destId="{2B05C1E4-E960-4449-98E0-2C7734F40A64}" srcOrd="7" destOrd="0" parTransId="{72C439A1-F40E-46B0-8BA4-C3F02365E6D1}" sibTransId="{83906A39-1C96-4E6F-B327-C2653E02924A}"/>
    <dgm:cxn modelId="{36520BF3-56F8-45E8-AEC8-3DA6814B44B1}" type="presOf" srcId="{67069AC8-0EED-4571-9637-0F1F78EDADBE}" destId="{95172858-C681-4FBA-AB0A-0A537B17DB26}" srcOrd="0" destOrd="0" presId="urn:microsoft.com/office/officeart/2005/8/layout/hierarchy1"/>
    <dgm:cxn modelId="{DA09A674-E1B1-4230-87C3-40DDEBAA149D}" srcId="{4D0C8C58-1D09-4190-B448-B2D2509D4581}" destId="{EC3B1208-F764-4BBF-A442-6DD194A49EB3}" srcOrd="0" destOrd="0" parTransId="{8413750F-2965-40FD-A317-587DC59A9FD0}" sibTransId="{E0153045-5AF2-41BA-9021-DACD7709D30B}"/>
    <dgm:cxn modelId="{3D6C42BB-4B67-4DFA-B92C-2B74BE005721}" srcId="{13A25BDE-AACB-4E7A-8AB1-FB60C8A118B7}" destId="{048896EC-9C04-42DE-8425-EF3A92F063DE}" srcOrd="0" destOrd="0" parTransId="{14C4DC24-1F7B-4488-A7B9-7CA328422D7B}" sibTransId="{7A7863CA-7C46-427E-A679-B4416F9677F5}"/>
    <dgm:cxn modelId="{A82CD37E-43F2-4160-84DE-B7944CB39D87}" type="presOf" srcId="{048896EC-9C04-42DE-8425-EF3A92F063DE}" destId="{941B6CC7-F4BA-4AC0-B997-12178BB7A2FE}" srcOrd="0" destOrd="0" presId="urn:microsoft.com/office/officeart/2005/8/layout/hierarchy1"/>
    <dgm:cxn modelId="{21FE07F8-BA74-4781-B67D-9B77CC8479C9}" srcId="{70A1716E-FCB6-4CC7-BD4C-C92812065893}" destId="{71320F00-E938-4374-8A83-7BF76CB0DDDB}" srcOrd="0" destOrd="0" parTransId="{4C202F9F-05E7-40F5-B342-B2CF683086EB}" sibTransId="{048DB246-914C-4A9A-AB15-8E74EE7016E7}"/>
    <dgm:cxn modelId="{8A5832AF-7F77-4593-A244-82D14A77C13E}" srcId="{32557A90-B11C-453F-A8CE-D3BEBACE6B6B}" destId="{F8FE2105-4B86-4B1E-B512-AE0E7BFE8F52}" srcOrd="0" destOrd="0" parTransId="{C1AF21DA-B76C-4C7D-AB61-255F0EDFFC6B}" sibTransId="{860E4D85-B95E-4D22-A2A0-6149ADDF78DE}"/>
    <dgm:cxn modelId="{558AAA6E-EFA1-4C5A-9795-85EB9527A09B}" type="presOf" srcId="{703C296B-A2A1-4904-AD85-E0448A3894BB}" destId="{C5BBA91B-5329-461F-8E9A-A078C977C63B}" srcOrd="0" destOrd="0" presId="urn:microsoft.com/office/officeart/2005/8/layout/hierarchy1"/>
    <dgm:cxn modelId="{A51DE9A3-DD5F-4F76-9875-7A7868864FEE}" srcId="{F8FE2105-4B86-4B1E-B512-AE0E7BFE8F52}" destId="{C535B599-2093-4C6C-9FEE-4886B7B28A1D}" srcOrd="0" destOrd="0" parTransId="{AFE84552-6E97-4DE8-AE01-A9B42A054F39}" sibTransId="{EA0250A8-B35B-40D8-AB15-89E5E2D73FCA}"/>
    <dgm:cxn modelId="{36425531-571C-4864-A718-0CBACD382693}" type="presOf" srcId="{C6C8E751-499F-4950-B978-567DF949B804}" destId="{22022049-54ED-4F45-A6F2-64932605D426}" srcOrd="0" destOrd="0" presId="urn:microsoft.com/office/officeart/2005/8/layout/hierarchy1"/>
    <dgm:cxn modelId="{00863E81-827A-462F-B6B8-BFBC92BA3CD9}" type="presOf" srcId="{AFE84552-6E97-4DE8-AE01-A9B42A054F39}" destId="{D512A7DD-9082-4613-8345-CF3A6A64407B}" srcOrd="0" destOrd="0" presId="urn:microsoft.com/office/officeart/2005/8/layout/hierarchy1"/>
    <dgm:cxn modelId="{63121901-AB6F-4939-A2D1-69E7D366F9C9}" type="presOf" srcId="{36D19445-C5D2-44C0-8A38-A7AEAF700294}" destId="{D954758B-D731-4FE7-A654-B0B20D6A4D46}" srcOrd="0" destOrd="0" presId="urn:microsoft.com/office/officeart/2005/8/layout/hierarchy1"/>
    <dgm:cxn modelId="{DF7D142A-764D-467A-8413-229774C25BC3}" type="presOf" srcId="{9D537BCF-F5C6-48DE-BBC9-55E745A51B02}" destId="{F0C1F0CA-8E13-4487-A3A4-E14F3D7B0D87}" srcOrd="0" destOrd="0" presId="urn:microsoft.com/office/officeart/2005/8/layout/hierarchy1"/>
    <dgm:cxn modelId="{CA6DF99B-35CA-44D8-80B8-8ADCF592E7A3}" type="presOf" srcId="{DD8741D5-6942-4134-B1A8-094EE6A1B92E}" destId="{79B16A4E-28DF-4DFC-8CA5-2A78A138DDF5}" srcOrd="0" destOrd="0" presId="urn:microsoft.com/office/officeart/2005/8/layout/hierarchy1"/>
    <dgm:cxn modelId="{544091AF-CC64-49A1-81FE-026BA86326C7}" type="presOf" srcId="{610F90C0-E5BB-4FF6-AB1E-8695AA6E8E53}" destId="{A8B201CD-311F-4AF4-8BBF-D38EAF9C9D7E}" srcOrd="0" destOrd="0" presId="urn:microsoft.com/office/officeart/2005/8/layout/hierarchy1"/>
    <dgm:cxn modelId="{527D5192-B2CC-4803-A507-6B4DC9CAF8AD}" srcId="{C3AFAA3A-9ABF-41C7-9F31-0AA17D8100C2}" destId="{3C0E8B9A-B3B5-4F6E-8392-7BF30145DA49}" srcOrd="3" destOrd="0" parTransId="{77CE2169-1745-4357-A387-EB9A99C37020}" sibTransId="{0462DCE1-CD09-4448-A588-4455635AEEE7}"/>
    <dgm:cxn modelId="{ED0C8FB1-A398-43DD-B32A-A65D1A2C93FF}" type="presOf" srcId="{0ED314C7-9610-4A42-8BD4-2F82BDF930DB}" destId="{B2C3953E-E4D6-41F6-9C55-BA8CFF8E6132}" srcOrd="0" destOrd="0" presId="urn:microsoft.com/office/officeart/2005/8/layout/hierarchy1"/>
    <dgm:cxn modelId="{881DA452-FAEE-4961-AB5A-59D3C7C754D3}" type="presOf" srcId="{CFF9CC12-3F5B-4BA4-9F6B-10DD75424834}" destId="{51477605-CF0C-4D8F-8ADE-6019EF71A952}" srcOrd="0" destOrd="0" presId="urn:microsoft.com/office/officeart/2005/8/layout/hierarchy1"/>
    <dgm:cxn modelId="{4CF2C654-6CC0-4E9E-83EC-72C9D0A9C037}" type="presOf" srcId="{778964BC-05A7-400A-922B-E6E7C83F3E87}" destId="{89E23161-72FD-4147-9BBC-286513413424}" srcOrd="0" destOrd="0" presId="urn:microsoft.com/office/officeart/2005/8/layout/hierarchy1"/>
    <dgm:cxn modelId="{E64DF825-6145-415A-BC8D-74525704ADB8}" type="presOf" srcId="{2B05C1E4-E960-4449-98E0-2C7734F40A64}" destId="{926C9185-CCA8-4788-8A62-FF0BB5E7A8A4}" srcOrd="0" destOrd="0" presId="urn:microsoft.com/office/officeart/2005/8/layout/hierarchy1"/>
    <dgm:cxn modelId="{448F5CD1-55A6-4FCF-BA2D-2918FBE2B707}" srcId="{C3AFAA3A-9ABF-41C7-9F31-0AA17D8100C2}" destId="{32557A90-B11C-453F-A8CE-D3BEBACE6B6B}" srcOrd="5" destOrd="0" parTransId="{A024FCA6-4960-4F40-BAA9-D4714D2F6D7B}" sibTransId="{8F2572DD-EF7E-4637-A58D-B76B49236E70}"/>
    <dgm:cxn modelId="{BFFCAF44-5A0B-4C97-BBD3-FDF829013616}" type="presOf" srcId="{32557A90-B11C-453F-A8CE-D3BEBACE6B6B}" destId="{3FD6DE3B-18CC-42BA-88DA-33FD16BC5440}" srcOrd="0" destOrd="0" presId="urn:microsoft.com/office/officeart/2005/8/layout/hierarchy1"/>
    <dgm:cxn modelId="{8BE9729E-E1F6-4DE2-9CB1-6BE8DCBE5249}" srcId="{8F88D75F-2EF5-4A6A-B2D8-041FC0524727}" destId="{13A25BDE-AACB-4E7A-8AB1-FB60C8A118B7}" srcOrd="0" destOrd="0" parTransId="{4BD2B391-1BD4-4D6A-8FD5-68849C4EA764}" sibTransId="{91639AA0-AAC3-4F42-A1A5-7DE5052A73E7}"/>
    <dgm:cxn modelId="{0FC3BD72-C6C1-4DE0-B0A5-345044C007DC}" type="presOf" srcId="{EDE47676-DC29-4261-9665-BF3107D557A0}" destId="{E4DC5F06-675C-48D9-AD37-230609A09732}" srcOrd="0" destOrd="0" presId="urn:microsoft.com/office/officeart/2005/8/layout/hierarchy1"/>
    <dgm:cxn modelId="{4884B6B6-2CE6-462F-B51D-CB300C904913}" type="presOf" srcId="{A58BB385-CABC-4F85-A4F1-F368D70A5BC8}" destId="{8BCB33CE-3540-4772-BC6D-8FC5E61876DA}" srcOrd="0" destOrd="0" presId="urn:microsoft.com/office/officeart/2005/8/layout/hierarchy1"/>
    <dgm:cxn modelId="{3F5BB764-A93E-4E40-8B8A-0A57048E5406}" type="presOf" srcId="{455CC2C8-94CB-4CC3-8DF0-4A3FB9E3796D}" destId="{7A4A99D3-E532-4559-959A-791624B205ED}" srcOrd="0" destOrd="0" presId="urn:microsoft.com/office/officeart/2005/8/layout/hierarchy1"/>
    <dgm:cxn modelId="{8F2D15A3-4B64-4C2C-9287-4E402F8ED8D3}" type="presOf" srcId="{089FE5BB-C0D3-4C40-979B-1F6BE5C6F5C5}" destId="{FA6FD85B-A7E9-4FF8-B77F-06A95747DFAC}" srcOrd="0" destOrd="0" presId="urn:microsoft.com/office/officeart/2005/8/layout/hierarchy1"/>
    <dgm:cxn modelId="{385DDF92-F53C-4AA2-BED7-F8AD33213E24}" type="presOf" srcId="{EC3B1208-F764-4BBF-A442-6DD194A49EB3}" destId="{5AE91868-CE23-4B3D-888C-B0CB0B2AEA72}" srcOrd="0" destOrd="0" presId="urn:microsoft.com/office/officeart/2005/8/layout/hierarchy1"/>
    <dgm:cxn modelId="{61E2E179-37DB-41AE-B880-4DBE78FDADF3}" type="presOf" srcId="{AF763728-0215-4071-81E3-5CE5ED2B7381}" destId="{BEDF74C8-72C7-4F9A-8C03-2821F7EC77AF}" srcOrd="0" destOrd="0" presId="urn:microsoft.com/office/officeart/2005/8/layout/hierarchy1"/>
    <dgm:cxn modelId="{91193341-32B2-46E7-BB11-3E2424B2EFF6}" type="presOf" srcId="{ACF9C98C-4B9D-4900-85E1-6D471193C888}" destId="{8946CFF8-F778-4699-8709-D45FFEB02C9E}" srcOrd="0" destOrd="0" presId="urn:microsoft.com/office/officeart/2005/8/layout/hierarchy1"/>
    <dgm:cxn modelId="{E62CC7EF-BFD5-4787-93D8-3EB74F49807F}" srcId="{2C56FA86-FDA2-463F-B61B-76E5A7DD35FC}" destId="{12118DB3-E7A6-45BF-A6BA-A47CCEB9079F}" srcOrd="0" destOrd="0" parTransId="{66C9265F-F852-417B-B11B-C40552C22942}" sibTransId="{32B32A22-CB11-4428-90CC-A6DD12992646}"/>
    <dgm:cxn modelId="{0CBC58BA-2F0D-420D-9503-93593F44499B}" type="presOf" srcId="{E95E2929-73A9-447F-A164-0E8C9C2ED0F4}" destId="{E8A2EB7D-CBA3-4B7F-AF4F-8190E4DD7091}" srcOrd="0" destOrd="0" presId="urn:microsoft.com/office/officeart/2005/8/layout/hierarchy1"/>
    <dgm:cxn modelId="{B85515B1-7567-48DD-9270-F1986EDE1A5C}" srcId="{57F6EF9E-22CE-4DED-A8FB-1A0E60FF342E}" destId="{8F88D75F-2EF5-4A6A-B2D8-041FC0524727}" srcOrd="0" destOrd="0" parTransId="{48701EAD-C26A-4AE4-83FB-C4DEBBE43C71}" sibTransId="{5A890287-4DD1-47C6-B3D9-421C13EBE196}"/>
    <dgm:cxn modelId="{31F1EC35-06A8-4A0C-BDFE-863F0E7D75EC}" srcId="{2C56FA86-FDA2-463F-B61B-76E5A7DD35FC}" destId="{C3AFAA3A-9ABF-41C7-9F31-0AA17D8100C2}" srcOrd="1" destOrd="0" parTransId="{D3902BA4-2956-46E9-A32B-4E2CC1901C2D}" sibTransId="{4504E2C4-BD41-4B60-82D9-55579D464B5A}"/>
    <dgm:cxn modelId="{74D875F4-8DB4-4D6F-8560-065B4641F50C}" type="presOf" srcId="{4BD2B391-1BD4-4D6A-8FD5-68849C4EA764}" destId="{1269A506-2C50-47DE-A9B0-15F35C41BFD4}" srcOrd="0" destOrd="0" presId="urn:microsoft.com/office/officeart/2005/8/layout/hierarchy1"/>
    <dgm:cxn modelId="{C9A312D7-744A-4CF9-8200-310CF12831C2}" type="presOf" srcId="{8F88D75F-2EF5-4A6A-B2D8-041FC0524727}" destId="{7CD2CBF4-A180-4440-8C53-1808A12FBE9E}" srcOrd="0" destOrd="0" presId="urn:microsoft.com/office/officeart/2005/8/layout/hierarchy1"/>
    <dgm:cxn modelId="{B7456D5C-0641-46E6-921D-D9B942586831}" srcId="{1F88C195-118C-45EE-AAB4-FAA988263EDB}" destId="{D653BBE7-A237-4907-8406-BC5D223C1AB5}" srcOrd="0" destOrd="0" parTransId="{427185C0-6719-4D51-93C9-A1376D592B4E}" sibTransId="{677ED041-9BF1-4C29-845F-A5CCA0EA833A}"/>
    <dgm:cxn modelId="{3930257F-380C-4CDE-BD37-D98B62D25A95}" type="presOf" srcId="{13A25BDE-AACB-4E7A-8AB1-FB60C8A118B7}" destId="{68C002F2-DE6C-48AF-8250-223C1DC9391E}" srcOrd="0" destOrd="0" presId="urn:microsoft.com/office/officeart/2005/8/layout/hierarchy1"/>
    <dgm:cxn modelId="{6164D5AE-EC3C-4EBF-9245-C7EAF33DE745}" type="presOf" srcId="{448AB61D-8756-4556-A25D-C4EF8D6FD1E5}" destId="{AE72C3B8-4252-4C46-ACA3-F7D7CF368DAD}" srcOrd="0" destOrd="0" presId="urn:microsoft.com/office/officeart/2005/8/layout/hierarchy1"/>
    <dgm:cxn modelId="{2C0A2F34-7383-451A-BC5A-A19859CA8A51}" srcId="{AF763728-0215-4071-81E3-5CE5ED2B7381}" destId="{C6C8E751-499F-4950-B978-567DF949B804}" srcOrd="0" destOrd="0" parTransId="{6CB50C0C-5508-43A1-AA02-E6431C827AD3}" sibTransId="{05B9CBD5-D546-4190-A671-4A14C0AB5040}"/>
    <dgm:cxn modelId="{0BBC8C15-A657-4B80-84CD-CE7643F33BF1}" type="presOf" srcId="{38B6944D-90CA-4CB6-8E51-C37087D6FA6B}" destId="{29B87799-9D03-4CE9-BF35-181E6C7E766D}" srcOrd="0" destOrd="0" presId="urn:microsoft.com/office/officeart/2005/8/layout/hierarchy1"/>
    <dgm:cxn modelId="{FA8D9A77-0D2B-45C3-972A-5C540E5C6A7A}" type="presOf" srcId="{71320F00-E938-4374-8A83-7BF76CB0DDDB}" destId="{CD7203E6-E007-436D-B018-30CB99EBABFF}" srcOrd="0" destOrd="0" presId="urn:microsoft.com/office/officeart/2005/8/layout/hierarchy1"/>
    <dgm:cxn modelId="{F64C8516-43AA-4326-B6AC-37CCF64470F7}" type="presOf" srcId="{1F88C195-118C-45EE-AAB4-FAA988263EDB}" destId="{9C4C0045-9D4A-48BE-A347-61AB06EF8D1D}" srcOrd="0" destOrd="0" presId="urn:microsoft.com/office/officeart/2005/8/layout/hierarchy1"/>
    <dgm:cxn modelId="{AAE0B4F7-1DA5-49B9-B619-C1D28EC6D8AA}" srcId="{778964BC-05A7-400A-922B-E6E7C83F3E87}" destId="{9D537BCF-F5C6-48DE-BBC9-55E745A51B02}" srcOrd="0" destOrd="0" parTransId="{4452E169-364D-47E0-81BB-E0AB5C43F47E}" sibTransId="{F88E20A9-02CF-4165-8CDF-ED1F05A9B5B2}"/>
    <dgm:cxn modelId="{BC1A382E-D120-4CDC-BE10-6156480EE6AA}" srcId="{FEE48A8C-70DF-4779-9DDA-A95AB1E14678}" destId="{4D0C8C58-1D09-4190-B448-B2D2509D4581}" srcOrd="0" destOrd="0" parTransId="{19275845-D279-411F-9C55-0F7B84E246CF}" sibTransId="{91E62B9F-8A77-4158-86F2-39E477D2F9F1}"/>
    <dgm:cxn modelId="{53382BBB-B547-4058-AA4D-DC39C70D32C3}" srcId="{38B6944D-90CA-4CB6-8E51-C37087D6FA6B}" destId="{D820E1FE-FB7E-4BDF-9007-FE41E8EDB965}" srcOrd="0" destOrd="0" parTransId="{DD8741D5-6942-4134-B1A8-094EE6A1B92E}" sibTransId="{596CE4D9-6146-4B70-B16C-8873F52733D0}"/>
    <dgm:cxn modelId="{21124108-E982-4D09-9F29-B7359179068D}" type="presOf" srcId="{A024FCA6-4960-4F40-BAA9-D4714D2F6D7B}" destId="{4FF5C618-AEED-4714-8495-4FE2025CDF42}" srcOrd="0" destOrd="0" presId="urn:microsoft.com/office/officeart/2005/8/layout/hierarchy1"/>
    <dgm:cxn modelId="{4CD40F02-83A4-4FAF-B316-93388FBD0E53}" srcId="{9538190B-C453-47F9-BE67-1364C0F8E587}" destId="{703C296B-A2A1-4904-AD85-E0448A3894BB}" srcOrd="0" destOrd="0" parTransId="{628C1C2A-6637-4987-909F-9DC4110ACA0A}" sibTransId="{91D3552C-99B7-44F7-B093-5F3DD6C64750}"/>
    <dgm:cxn modelId="{833B4F09-B5CD-4959-ADA3-9D0586B449DE}" type="presOf" srcId="{D820E1FE-FB7E-4BDF-9007-FE41E8EDB965}" destId="{CC849609-5AE7-4C11-BBD9-487B6F2AECBE}" srcOrd="0" destOrd="0" presId="urn:microsoft.com/office/officeart/2005/8/layout/hierarchy1"/>
    <dgm:cxn modelId="{3BB4E38C-6EB8-4236-A2BF-E6A213E69CA7}" type="presOf" srcId="{64E8A0E7-4E4E-4837-AE04-9909D64C7CC0}" destId="{DCF97983-EE82-4A15-B842-DDDE96F1DDE1}" srcOrd="0" destOrd="0" presId="urn:microsoft.com/office/officeart/2005/8/layout/hierarchy1"/>
    <dgm:cxn modelId="{2BFE6707-870B-4CF5-BBFF-9B4A63E11E7C}" type="presOf" srcId="{B79A73D7-1DEC-4509-B4AD-6D5D8DCAF639}" destId="{97D7E206-FD1C-40B0-AF5B-F2419307F439}" srcOrd="0" destOrd="0" presId="urn:microsoft.com/office/officeart/2005/8/layout/hierarchy1"/>
    <dgm:cxn modelId="{C13862AD-7674-4834-9F24-C7E07C07425C}" type="presOf" srcId="{70A1716E-FCB6-4CC7-BD4C-C92812065893}" destId="{D59F3D87-51F3-4EA4-B6D5-766B22FA6C5D}" srcOrd="0" destOrd="0" presId="urn:microsoft.com/office/officeart/2005/8/layout/hierarchy1"/>
    <dgm:cxn modelId="{5147600B-05DD-4789-A0BB-9051B86FD126}" srcId="{C3AFAA3A-9ABF-41C7-9F31-0AA17D8100C2}" destId="{64E8A0E7-4E4E-4837-AE04-9909D64C7CC0}" srcOrd="1" destOrd="0" parTransId="{54F310EA-F37D-47B7-889C-2F983CF9CBA5}" sibTransId="{7B6B5777-C92D-4FA1-A64F-410526D7D716}"/>
    <dgm:cxn modelId="{25326952-1E9A-495F-AAD0-4CA6F8229F90}" type="presOf" srcId="{48701EAD-C26A-4AE4-83FB-C4DEBBE43C71}" destId="{2F695951-A895-4F1F-BF02-B5AD73B3E571}" srcOrd="0" destOrd="0" presId="urn:microsoft.com/office/officeart/2005/8/layout/hierarchy1"/>
    <dgm:cxn modelId="{D063952C-5FC8-40EE-ABE1-18E8A591278A}" srcId="{EDE47676-DC29-4261-9665-BF3107D557A0}" destId="{E95E2929-73A9-447F-A164-0E8C9C2ED0F4}" srcOrd="0" destOrd="0" parTransId="{80749891-DBF4-4819-95AA-2F0B6F2FC2EA}" sibTransId="{C8651329-5D84-46CF-93AF-D346F235360E}"/>
    <dgm:cxn modelId="{7EB86F44-8297-46C0-AFA5-5EB9BDDA93C4}" srcId="{E95E2929-73A9-447F-A164-0E8C9C2ED0F4}" destId="{778964BC-05A7-400A-922B-E6E7C83F3E87}" srcOrd="0" destOrd="0" parTransId="{CA807262-2CF9-4C6A-B299-A238536CB885}" sibTransId="{9788CFF0-DD8E-4314-9301-D3DD1F03C438}"/>
    <dgm:cxn modelId="{098FE3C5-0A74-4DEC-BDCE-5796B7ECC6F3}" type="presOf" srcId="{8EC4F980-6DD5-403B-8D65-AECCDAE13626}" destId="{7C1BCEF9-81B5-41D7-BC47-B1EACDB1F7D5}" srcOrd="0" destOrd="0" presId="urn:microsoft.com/office/officeart/2005/8/layout/hierarchy1"/>
    <dgm:cxn modelId="{9CF5AF3F-5556-4F37-8CAF-D942942A7640}" type="presOf" srcId="{671B402C-C6B0-4C24-BED6-3252F510A255}" destId="{7E343A77-2061-496A-A13B-7A71C71D3176}" srcOrd="0" destOrd="0" presId="urn:microsoft.com/office/officeart/2005/8/layout/hierarchy1"/>
    <dgm:cxn modelId="{112650B4-FE56-4AF9-9BFD-1A19E9136DA1}" type="presOf" srcId="{19275845-D279-411F-9C55-0F7B84E246CF}" destId="{30B8316F-2192-4154-A4C0-D5F9D770BCAF}" srcOrd="0" destOrd="0" presId="urn:microsoft.com/office/officeart/2005/8/layout/hierarchy1"/>
    <dgm:cxn modelId="{96435B12-FDEC-4CEB-B697-D64B8C62E835}" srcId="{089FE5BB-C0D3-4C40-979B-1F6BE5C6F5C5}" destId="{300B674D-AF1F-4D26-AFC9-B686F113B7BB}" srcOrd="0" destOrd="0" parTransId="{E7B226E8-71DE-43D0-9718-8401FC1A42A9}" sibTransId="{C11B00A4-F322-41B1-83D4-EC2936D0FA42}"/>
    <dgm:cxn modelId="{D88ED247-0B67-4A8A-9CA1-9AA306118C7D}" type="presOf" srcId="{9538190B-C453-47F9-BE67-1364C0F8E587}" destId="{96365678-A4AF-4BC7-8F3F-FC0223E763FD}" srcOrd="0" destOrd="0" presId="urn:microsoft.com/office/officeart/2005/8/layout/hierarchy1"/>
    <dgm:cxn modelId="{EA44455B-7A95-40D1-854E-160C2771944C}" type="presOf" srcId="{848CF5DF-D6B3-4BA8-A1E8-6193C2BD110F}" destId="{11B732DF-FD70-42D9-8C8C-49D4841268C7}" srcOrd="0" destOrd="0" presId="urn:microsoft.com/office/officeart/2005/8/layout/hierarchy1"/>
    <dgm:cxn modelId="{59623688-72FD-4195-B341-6DCF5494AAFF}" type="presOf" srcId="{E7B226E8-71DE-43D0-9718-8401FC1A42A9}" destId="{C1CFD1BA-1B55-4163-9C34-B048AD005360}" srcOrd="0" destOrd="0" presId="urn:microsoft.com/office/officeart/2005/8/layout/hierarchy1"/>
    <dgm:cxn modelId="{A3BB22B9-1FC4-45EC-AD71-D885B9C12D5D}" type="presOf" srcId="{4452E169-364D-47E0-81BB-E0AB5C43F47E}" destId="{7A1757F1-4C35-403B-A8AA-9D769FA61DD3}" srcOrd="0" destOrd="0" presId="urn:microsoft.com/office/officeart/2005/8/layout/hierarchy1"/>
    <dgm:cxn modelId="{2197D71D-5F45-4454-9D64-9E1C8CCD0CCF}" srcId="{C3AFAA3A-9ABF-41C7-9F31-0AA17D8100C2}" destId="{1F88C195-118C-45EE-AAB4-FAA988263EDB}" srcOrd="4" destOrd="0" parTransId="{D8B6D7A8-51F2-41B3-8CF2-7C0664C8073B}" sibTransId="{EF6F5485-7FBA-4332-8B4D-92C2A2AFE197}"/>
    <dgm:cxn modelId="{F3C166BE-C9D3-4C4F-B172-04FB45EEA6CB}" srcId="{C3AFAA3A-9ABF-41C7-9F31-0AA17D8100C2}" destId="{EDE47676-DC29-4261-9665-BF3107D557A0}" srcOrd="6" destOrd="0" parTransId="{CFF9CC12-3F5B-4BA4-9F6B-10DD75424834}" sibTransId="{CB671702-0044-4211-9AEF-B56ACC89E0CA}"/>
    <dgm:cxn modelId="{0D4B82B8-7ECF-44BB-B2CD-4E9C6CD22BED}" type="presParOf" srcId="{2DD2376C-99EE-4287-8DE0-87FC327B2A75}" destId="{5B97592B-7559-4C91-A211-C13AA2E77897}" srcOrd="0" destOrd="0" presId="urn:microsoft.com/office/officeart/2005/8/layout/hierarchy1"/>
    <dgm:cxn modelId="{D1428255-AF00-4954-BE69-44B4B4DB88AC}" type="presParOf" srcId="{5B97592B-7559-4C91-A211-C13AA2E77897}" destId="{4662B899-65ED-46DE-92B8-3F6AE0208BEF}" srcOrd="0" destOrd="0" presId="urn:microsoft.com/office/officeart/2005/8/layout/hierarchy1"/>
    <dgm:cxn modelId="{B853B9A1-6B27-434D-9FDC-06FE74AC5A0F}" type="presParOf" srcId="{4662B899-65ED-46DE-92B8-3F6AE0208BEF}" destId="{49AD72B4-D1C8-47F3-8D1D-D073786065C0}" srcOrd="0" destOrd="0" presId="urn:microsoft.com/office/officeart/2005/8/layout/hierarchy1"/>
    <dgm:cxn modelId="{0855864E-9182-4151-A784-9B7167696A70}" type="presParOf" srcId="{4662B899-65ED-46DE-92B8-3F6AE0208BEF}" destId="{FE3FD2B4-1682-4AE1-AC99-F811A8900BCC}" srcOrd="1" destOrd="0" presId="urn:microsoft.com/office/officeart/2005/8/layout/hierarchy1"/>
    <dgm:cxn modelId="{D1F1F9F4-14D0-4AD4-9222-8F67C15E064B}" type="presParOf" srcId="{5B97592B-7559-4C91-A211-C13AA2E77897}" destId="{77CA49B7-2CE7-47D4-90EE-C0EE918162C8}" srcOrd="1" destOrd="0" presId="urn:microsoft.com/office/officeart/2005/8/layout/hierarchy1"/>
    <dgm:cxn modelId="{2B128E6A-09F5-4B15-9965-B47B3E186A78}" type="presParOf" srcId="{2DD2376C-99EE-4287-8DE0-87FC327B2A75}" destId="{E88EFFF4-A97C-477B-9629-FC94EBC5E5D7}" srcOrd="1" destOrd="0" presId="urn:microsoft.com/office/officeart/2005/8/layout/hierarchy1"/>
    <dgm:cxn modelId="{DBFBDD07-8253-466F-96A2-1E307CF0F865}" type="presParOf" srcId="{E88EFFF4-A97C-477B-9629-FC94EBC5E5D7}" destId="{5C60B659-4BD1-4E8C-AEDC-75056986F93B}" srcOrd="0" destOrd="0" presId="urn:microsoft.com/office/officeart/2005/8/layout/hierarchy1"/>
    <dgm:cxn modelId="{29140B8E-E38C-4A13-B29F-FD78634C0D08}" type="presParOf" srcId="{5C60B659-4BD1-4E8C-AEDC-75056986F93B}" destId="{C1503792-75B6-408A-8A0A-724023B83B55}" srcOrd="0" destOrd="0" presId="urn:microsoft.com/office/officeart/2005/8/layout/hierarchy1"/>
    <dgm:cxn modelId="{E7A2D2D2-9129-4B12-B4BA-DA5DBC5E5EFB}" type="presParOf" srcId="{5C60B659-4BD1-4E8C-AEDC-75056986F93B}" destId="{012F6E86-1D9D-4ADC-ADA5-295E1384B4A0}" srcOrd="1" destOrd="0" presId="urn:microsoft.com/office/officeart/2005/8/layout/hierarchy1"/>
    <dgm:cxn modelId="{B4FBE4A5-41FF-45E2-98F8-A5F13BFDDC71}" type="presParOf" srcId="{E88EFFF4-A97C-477B-9629-FC94EBC5E5D7}" destId="{0020E455-7E4C-4C49-BBF9-D86ED02BCBCB}" srcOrd="1" destOrd="0" presId="urn:microsoft.com/office/officeart/2005/8/layout/hierarchy1"/>
    <dgm:cxn modelId="{FAECEF62-FF44-4D73-B6C9-2809B97F636C}" type="presParOf" srcId="{0020E455-7E4C-4C49-BBF9-D86ED02BCBCB}" destId="{017B7240-F7C8-49B1-ACA1-A719C241F11B}" srcOrd="0" destOrd="0" presId="urn:microsoft.com/office/officeart/2005/8/layout/hierarchy1"/>
    <dgm:cxn modelId="{7EE18779-8042-4E98-8047-EE4F08E340CD}" type="presParOf" srcId="{0020E455-7E4C-4C49-BBF9-D86ED02BCBCB}" destId="{24A707D5-4559-48CF-9652-B77AC2613CE4}" srcOrd="1" destOrd="0" presId="urn:microsoft.com/office/officeart/2005/8/layout/hierarchy1"/>
    <dgm:cxn modelId="{BC20A887-8269-4E5C-9FD1-280E1BCCC611}" type="presParOf" srcId="{24A707D5-4559-48CF-9652-B77AC2613CE4}" destId="{AF8297E5-D01A-4D29-9101-5BC891DB6560}" srcOrd="0" destOrd="0" presId="urn:microsoft.com/office/officeart/2005/8/layout/hierarchy1"/>
    <dgm:cxn modelId="{AB832FC6-9731-46A7-85B3-5BDF04AF7E7A}" type="presParOf" srcId="{AF8297E5-D01A-4D29-9101-5BC891DB6560}" destId="{E004229E-34A5-495F-AEA4-02BF3D1C0347}" srcOrd="0" destOrd="0" presId="urn:microsoft.com/office/officeart/2005/8/layout/hierarchy1"/>
    <dgm:cxn modelId="{E7DD50F3-7482-479F-94FE-5B3D216AC03B}" type="presParOf" srcId="{AF8297E5-D01A-4D29-9101-5BC891DB6560}" destId="{29B87799-9D03-4CE9-BF35-181E6C7E766D}" srcOrd="1" destOrd="0" presId="urn:microsoft.com/office/officeart/2005/8/layout/hierarchy1"/>
    <dgm:cxn modelId="{C256A0D4-10A2-45CC-993D-9F45D96A2AA1}" type="presParOf" srcId="{24A707D5-4559-48CF-9652-B77AC2613CE4}" destId="{B3240494-3F35-4AC6-AF90-068ACE1781BA}" srcOrd="1" destOrd="0" presId="urn:microsoft.com/office/officeart/2005/8/layout/hierarchy1"/>
    <dgm:cxn modelId="{F45A9458-59BD-4F98-A32F-2E62BA069824}" type="presParOf" srcId="{B3240494-3F35-4AC6-AF90-068ACE1781BA}" destId="{79B16A4E-28DF-4DFC-8CA5-2A78A138DDF5}" srcOrd="0" destOrd="0" presId="urn:microsoft.com/office/officeart/2005/8/layout/hierarchy1"/>
    <dgm:cxn modelId="{77BCFCDC-2DEE-4ECF-B47A-7AADAE93B171}" type="presParOf" srcId="{B3240494-3F35-4AC6-AF90-068ACE1781BA}" destId="{91F8C2DB-EF08-46E6-A512-463DDFB37BF2}" srcOrd="1" destOrd="0" presId="urn:microsoft.com/office/officeart/2005/8/layout/hierarchy1"/>
    <dgm:cxn modelId="{295AEC28-949D-4528-8DDD-B0E653414690}" type="presParOf" srcId="{91F8C2DB-EF08-46E6-A512-463DDFB37BF2}" destId="{0C46FAB0-4293-45DC-A756-12E2B66963D9}" srcOrd="0" destOrd="0" presId="urn:microsoft.com/office/officeart/2005/8/layout/hierarchy1"/>
    <dgm:cxn modelId="{846D54D5-4E81-4C7A-A358-A138B9E1AE92}" type="presParOf" srcId="{0C46FAB0-4293-45DC-A756-12E2B66963D9}" destId="{A3365F87-93B3-4D98-A425-89F6510DDC50}" srcOrd="0" destOrd="0" presId="urn:microsoft.com/office/officeart/2005/8/layout/hierarchy1"/>
    <dgm:cxn modelId="{7D096135-965D-44B6-A0A2-FA322B59E464}" type="presParOf" srcId="{0C46FAB0-4293-45DC-A756-12E2B66963D9}" destId="{CC849609-5AE7-4C11-BBD9-487B6F2AECBE}" srcOrd="1" destOrd="0" presId="urn:microsoft.com/office/officeart/2005/8/layout/hierarchy1"/>
    <dgm:cxn modelId="{45A12136-480D-41BB-B42A-8818E857DFE5}" type="presParOf" srcId="{91F8C2DB-EF08-46E6-A512-463DDFB37BF2}" destId="{C7E88E30-9B5A-49C5-BCE3-7F177FA553C9}" srcOrd="1" destOrd="0" presId="urn:microsoft.com/office/officeart/2005/8/layout/hierarchy1"/>
    <dgm:cxn modelId="{F6888BBD-8609-4866-AC01-4321F9F17EC3}" type="presParOf" srcId="{C7E88E30-9B5A-49C5-BCE3-7F177FA553C9}" destId="{B2C3953E-E4D6-41F6-9C55-BA8CFF8E6132}" srcOrd="0" destOrd="0" presId="urn:microsoft.com/office/officeart/2005/8/layout/hierarchy1"/>
    <dgm:cxn modelId="{1C0BBEEC-3B29-48D1-933C-171C73916820}" type="presParOf" srcId="{C7E88E30-9B5A-49C5-BCE3-7F177FA553C9}" destId="{93421656-5E1A-4A4A-8455-DF89B7FCAA82}" srcOrd="1" destOrd="0" presId="urn:microsoft.com/office/officeart/2005/8/layout/hierarchy1"/>
    <dgm:cxn modelId="{A7490499-1EBB-4C84-8996-F1FE9AAEC497}" type="presParOf" srcId="{93421656-5E1A-4A4A-8455-DF89B7FCAA82}" destId="{07FA46F3-4D93-4AC8-B594-509032CD5A9F}" srcOrd="0" destOrd="0" presId="urn:microsoft.com/office/officeart/2005/8/layout/hierarchy1"/>
    <dgm:cxn modelId="{A9656B68-8AC0-47EB-839E-7E3C63549410}" type="presParOf" srcId="{07FA46F3-4D93-4AC8-B594-509032CD5A9F}" destId="{2A5D9055-5503-417C-AF97-091BF514C0F2}" srcOrd="0" destOrd="0" presId="urn:microsoft.com/office/officeart/2005/8/layout/hierarchy1"/>
    <dgm:cxn modelId="{A6F9E789-DDCA-469D-ABC9-C21260768A29}" type="presParOf" srcId="{07FA46F3-4D93-4AC8-B594-509032CD5A9F}" destId="{4ADEEAA9-4795-4212-AEDC-AEE700C199A3}" srcOrd="1" destOrd="0" presId="urn:microsoft.com/office/officeart/2005/8/layout/hierarchy1"/>
    <dgm:cxn modelId="{0C791607-4CFC-4D94-ABE9-9EE9005D957F}" type="presParOf" srcId="{93421656-5E1A-4A4A-8455-DF89B7FCAA82}" destId="{C5B85A76-EE9D-4B36-9A88-FFFFD0E940A5}" srcOrd="1" destOrd="0" presId="urn:microsoft.com/office/officeart/2005/8/layout/hierarchy1"/>
    <dgm:cxn modelId="{7513556E-A3E3-4087-A4BB-5B8BFFE97565}" type="presParOf" srcId="{C5B85A76-EE9D-4B36-9A88-FFFFD0E940A5}" destId="{30B8316F-2192-4154-A4C0-D5F9D770BCAF}" srcOrd="0" destOrd="0" presId="urn:microsoft.com/office/officeart/2005/8/layout/hierarchy1"/>
    <dgm:cxn modelId="{10922FB2-51CD-4B59-8CEF-8DDC2B6062F2}" type="presParOf" srcId="{C5B85A76-EE9D-4B36-9A88-FFFFD0E940A5}" destId="{0BC6191E-4702-4BEA-A40C-EFC0C05E50C5}" srcOrd="1" destOrd="0" presId="urn:microsoft.com/office/officeart/2005/8/layout/hierarchy1"/>
    <dgm:cxn modelId="{6B20C143-E7F0-4859-9FCA-3D5EB57D7769}" type="presParOf" srcId="{0BC6191E-4702-4BEA-A40C-EFC0C05E50C5}" destId="{4C471A03-7360-40DA-A6C0-1CB44AE378BE}" srcOrd="0" destOrd="0" presId="urn:microsoft.com/office/officeart/2005/8/layout/hierarchy1"/>
    <dgm:cxn modelId="{631A0F98-4C06-4C79-8011-8F6E81CC3FD6}" type="presParOf" srcId="{4C471A03-7360-40DA-A6C0-1CB44AE378BE}" destId="{52C6BC7C-EAB3-498A-BED6-5C5BDCE4BF70}" srcOrd="0" destOrd="0" presId="urn:microsoft.com/office/officeart/2005/8/layout/hierarchy1"/>
    <dgm:cxn modelId="{7E2B5ED9-6D49-479D-873D-8E9650E81412}" type="presParOf" srcId="{4C471A03-7360-40DA-A6C0-1CB44AE378BE}" destId="{D6045D77-D806-40B0-9EFD-CA311C751163}" srcOrd="1" destOrd="0" presId="urn:microsoft.com/office/officeart/2005/8/layout/hierarchy1"/>
    <dgm:cxn modelId="{A12DC2F9-D1B3-40C2-A49B-77E4C54861B6}" type="presParOf" srcId="{0BC6191E-4702-4BEA-A40C-EFC0C05E50C5}" destId="{E3E3B623-CFBE-4991-9E06-86845A5A6620}" srcOrd="1" destOrd="0" presId="urn:microsoft.com/office/officeart/2005/8/layout/hierarchy1"/>
    <dgm:cxn modelId="{B4E721D7-35B6-47C9-BDC0-8ED08D852970}" type="presParOf" srcId="{E3E3B623-CFBE-4991-9E06-86845A5A6620}" destId="{84709258-5F24-48BF-8ACB-4B9511A37FA9}" srcOrd="0" destOrd="0" presId="urn:microsoft.com/office/officeart/2005/8/layout/hierarchy1"/>
    <dgm:cxn modelId="{99693A13-5320-4103-8A3B-B32ECA426CB4}" type="presParOf" srcId="{E3E3B623-CFBE-4991-9E06-86845A5A6620}" destId="{350850A9-6C2A-4B6C-809D-01B30A71F971}" srcOrd="1" destOrd="0" presId="urn:microsoft.com/office/officeart/2005/8/layout/hierarchy1"/>
    <dgm:cxn modelId="{49BE1AAB-1C59-4C53-9D6D-61ADFA78BA14}" type="presParOf" srcId="{350850A9-6C2A-4B6C-809D-01B30A71F971}" destId="{A110C3E2-9262-45EB-A9EA-E2DED8ADE79B}" srcOrd="0" destOrd="0" presId="urn:microsoft.com/office/officeart/2005/8/layout/hierarchy1"/>
    <dgm:cxn modelId="{1AB8E7F8-D9CA-4510-9A99-B7E3B3ED04E0}" type="presParOf" srcId="{A110C3E2-9262-45EB-A9EA-E2DED8ADE79B}" destId="{56B9DF18-01EA-436B-BC63-DC8B0642CC64}" srcOrd="0" destOrd="0" presId="urn:microsoft.com/office/officeart/2005/8/layout/hierarchy1"/>
    <dgm:cxn modelId="{DAA22C1B-69EB-48B1-9633-4734613FD31F}" type="presParOf" srcId="{A110C3E2-9262-45EB-A9EA-E2DED8ADE79B}" destId="{5AE91868-CE23-4B3D-888C-B0CB0B2AEA72}" srcOrd="1" destOrd="0" presId="urn:microsoft.com/office/officeart/2005/8/layout/hierarchy1"/>
    <dgm:cxn modelId="{EFCC898D-F362-4C62-AB21-48C6CB398437}" type="presParOf" srcId="{350850A9-6C2A-4B6C-809D-01B30A71F971}" destId="{1553A80C-5D35-4A24-A826-3331B97BFCAA}" srcOrd="1" destOrd="0" presId="urn:microsoft.com/office/officeart/2005/8/layout/hierarchy1"/>
    <dgm:cxn modelId="{80443028-18B2-45DE-912E-184F36E5CB7D}" type="presParOf" srcId="{0020E455-7E4C-4C49-BBF9-D86ED02BCBCB}" destId="{41BC6E28-90C3-4FAF-84F0-9136D4ED2C49}" srcOrd="2" destOrd="0" presId="urn:microsoft.com/office/officeart/2005/8/layout/hierarchy1"/>
    <dgm:cxn modelId="{5E8DDD50-4665-4FF5-905E-5453FD560096}" type="presParOf" srcId="{0020E455-7E4C-4C49-BBF9-D86ED02BCBCB}" destId="{60698D44-6D66-426C-BA8A-59F857AEA8F8}" srcOrd="3" destOrd="0" presId="urn:microsoft.com/office/officeart/2005/8/layout/hierarchy1"/>
    <dgm:cxn modelId="{9F992A0C-195E-4533-AFB4-97A498B61FE2}" type="presParOf" srcId="{60698D44-6D66-426C-BA8A-59F857AEA8F8}" destId="{F9CFB567-4280-4028-AB4D-AFB0396EED2F}" srcOrd="0" destOrd="0" presId="urn:microsoft.com/office/officeart/2005/8/layout/hierarchy1"/>
    <dgm:cxn modelId="{4709FB9F-AD58-4CA6-A757-0D6EF1F6F130}" type="presParOf" srcId="{F9CFB567-4280-4028-AB4D-AFB0396EED2F}" destId="{DC9E0490-C955-4E08-BDC6-A3A8A2228742}" srcOrd="0" destOrd="0" presId="urn:microsoft.com/office/officeart/2005/8/layout/hierarchy1"/>
    <dgm:cxn modelId="{6CD6C552-FB67-489E-A573-95D8A1BEC566}" type="presParOf" srcId="{F9CFB567-4280-4028-AB4D-AFB0396EED2F}" destId="{DCF97983-EE82-4A15-B842-DDDE96F1DDE1}" srcOrd="1" destOrd="0" presId="urn:microsoft.com/office/officeart/2005/8/layout/hierarchy1"/>
    <dgm:cxn modelId="{A22A2313-518B-4E91-A4A1-B4C6BDC843A9}" type="presParOf" srcId="{60698D44-6D66-426C-BA8A-59F857AEA8F8}" destId="{F4AF1E89-8990-4F1E-81E5-2E8DB2261682}" srcOrd="1" destOrd="0" presId="urn:microsoft.com/office/officeart/2005/8/layout/hierarchy1"/>
    <dgm:cxn modelId="{DFE8D9F2-1495-4DB4-A43A-383822FB230B}" type="presParOf" srcId="{F4AF1E89-8990-4F1E-81E5-2E8DB2261682}" destId="{038F2A03-4A1F-4F0E-B7E6-386DFF599A79}" srcOrd="0" destOrd="0" presId="urn:microsoft.com/office/officeart/2005/8/layout/hierarchy1"/>
    <dgm:cxn modelId="{08D6A7D2-6129-4CE3-880D-965EF6447F70}" type="presParOf" srcId="{F4AF1E89-8990-4F1E-81E5-2E8DB2261682}" destId="{8D84C517-7688-46C9-AF3F-661DECE31003}" srcOrd="1" destOrd="0" presId="urn:microsoft.com/office/officeart/2005/8/layout/hierarchy1"/>
    <dgm:cxn modelId="{D937FCE8-4CD4-4555-BB4D-FE04D32E4906}" type="presParOf" srcId="{8D84C517-7688-46C9-AF3F-661DECE31003}" destId="{E4E38BFB-D96F-4CDA-98A0-B7160B59DD2D}" srcOrd="0" destOrd="0" presId="urn:microsoft.com/office/officeart/2005/8/layout/hierarchy1"/>
    <dgm:cxn modelId="{0335FB65-C5A7-4261-85D9-9CD1C743E417}" type="presParOf" srcId="{E4E38BFB-D96F-4CDA-98A0-B7160B59DD2D}" destId="{BD2EF27A-6FC5-41A6-AE87-F314D50D5C12}" srcOrd="0" destOrd="0" presId="urn:microsoft.com/office/officeart/2005/8/layout/hierarchy1"/>
    <dgm:cxn modelId="{6C85EEB1-C90A-4ED8-85B7-3A69E504314A}" type="presParOf" srcId="{E4E38BFB-D96F-4CDA-98A0-B7160B59DD2D}" destId="{FA6FD85B-A7E9-4FF8-B77F-06A95747DFAC}" srcOrd="1" destOrd="0" presId="urn:microsoft.com/office/officeart/2005/8/layout/hierarchy1"/>
    <dgm:cxn modelId="{F44837F2-0AC2-4E98-AC8B-49AF0F43BFB0}" type="presParOf" srcId="{8D84C517-7688-46C9-AF3F-661DECE31003}" destId="{FEFA745D-ABD9-40A1-8F81-4BFD00E92895}" srcOrd="1" destOrd="0" presId="urn:microsoft.com/office/officeart/2005/8/layout/hierarchy1"/>
    <dgm:cxn modelId="{9CB6C5A3-D3A4-4BF1-B996-021B9A8DDF81}" type="presParOf" srcId="{FEFA745D-ABD9-40A1-8F81-4BFD00E92895}" destId="{C1CFD1BA-1B55-4163-9C34-B048AD005360}" srcOrd="0" destOrd="0" presId="urn:microsoft.com/office/officeart/2005/8/layout/hierarchy1"/>
    <dgm:cxn modelId="{D20B8219-39EC-49B3-B2C9-81BCA74A3CE9}" type="presParOf" srcId="{FEFA745D-ABD9-40A1-8F81-4BFD00E92895}" destId="{FD6CA152-D9A9-4B76-B02B-BFF6F2CE07D2}" srcOrd="1" destOrd="0" presId="urn:microsoft.com/office/officeart/2005/8/layout/hierarchy1"/>
    <dgm:cxn modelId="{B34ACB8B-16FB-4D27-9246-74710D6BE1C5}" type="presParOf" srcId="{FD6CA152-D9A9-4B76-B02B-BFF6F2CE07D2}" destId="{870D4906-3D35-4DCA-89C6-373373AE8A76}" srcOrd="0" destOrd="0" presId="urn:microsoft.com/office/officeart/2005/8/layout/hierarchy1"/>
    <dgm:cxn modelId="{000BD552-7B10-4828-ABE1-A039263BA39D}" type="presParOf" srcId="{870D4906-3D35-4DCA-89C6-373373AE8A76}" destId="{3FECECCA-6F71-465D-9AEF-FFB1B63C1DB1}" srcOrd="0" destOrd="0" presId="urn:microsoft.com/office/officeart/2005/8/layout/hierarchy1"/>
    <dgm:cxn modelId="{8465A6AF-8FDB-4BD4-A248-088C75B13748}" type="presParOf" srcId="{870D4906-3D35-4DCA-89C6-373373AE8A76}" destId="{3DCF2014-94D4-4EBF-8764-8FF36185D333}" srcOrd="1" destOrd="0" presId="urn:microsoft.com/office/officeart/2005/8/layout/hierarchy1"/>
    <dgm:cxn modelId="{893BAF86-8218-4CE8-96DF-E6B70C391583}" type="presParOf" srcId="{FD6CA152-D9A9-4B76-B02B-BFF6F2CE07D2}" destId="{4D491592-67A7-48F0-9404-E1D3523A583A}" srcOrd="1" destOrd="0" presId="urn:microsoft.com/office/officeart/2005/8/layout/hierarchy1"/>
    <dgm:cxn modelId="{00E2AF71-4052-4715-9424-99919C490E76}" type="presParOf" srcId="{0020E455-7E4C-4C49-BBF9-D86ED02BCBCB}" destId="{E9D4A775-7BF5-4B54-9833-D7A8A52DC69F}" srcOrd="4" destOrd="0" presId="urn:microsoft.com/office/officeart/2005/8/layout/hierarchy1"/>
    <dgm:cxn modelId="{11342C94-E90B-41F6-B583-9F4CA152080D}" type="presParOf" srcId="{0020E455-7E4C-4C49-BBF9-D86ED02BCBCB}" destId="{37446434-8948-4F2C-88E0-676025AFCFD1}" srcOrd="5" destOrd="0" presId="urn:microsoft.com/office/officeart/2005/8/layout/hierarchy1"/>
    <dgm:cxn modelId="{606737D1-89E4-49DB-B358-89553FE9F1FE}" type="presParOf" srcId="{37446434-8948-4F2C-88E0-676025AFCFD1}" destId="{6E4F1923-7B09-447B-9D43-1D448FF637A7}" srcOrd="0" destOrd="0" presId="urn:microsoft.com/office/officeart/2005/8/layout/hierarchy1"/>
    <dgm:cxn modelId="{8A8AEE29-847E-429D-98D7-D56EC5D169D0}" type="presParOf" srcId="{6E4F1923-7B09-447B-9D43-1D448FF637A7}" destId="{2AAD084F-ADD3-4984-BC85-FD782EBEB3E6}" srcOrd="0" destOrd="0" presId="urn:microsoft.com/office/officeart/2005/8/layout/hierarchy1"/>
    <dgm:cxn modelId="{EED0EDE7-80FC-49F4-AFF6-50688439C8FD}" type="presParOf" srcId="{6E4F1923-7B09-447B-9D43-1D448FF637A7}" destId="{A8B201CD-311F-4AF4-8BBF-D38EAF9C9D7E}" srcOrd="1" destOrd="0" presId="urn:microsoft.com/office/officeart/2005/8/layout/hierarchy1"/>
    <dgm:cxn modelId="{E11ED908-C70E-41BA-86B7-74D05897B9F6}" type="presParOf" srcId="{37446434-8948-4F2C-88E0-676025AFCFD1}" destId="{9C4C8862-1BC4-4D2B-9EF5-ABDAD0D1F142}" srcOrd="1" destOrd="0" presId="urn:microsoft.com/office/officeart/2005/8/layout/hierarchy1"/>
    <dgm:cxn modelId="{C34A1D51-5771-49A2-BD42-49B57D08DE12}" type="presParOf" srcId="{9C4C8862-1BC4-4D2B-9EF5-ABDAD0D1F142}" destId="{7E343A77-2061-496A-A13B-7A71C71D3176}" srcOrd="0" destOrd="0" presId="urn:microsoft.com/office/officeart/2005/8/layout/hierarchy1"/>
    <dgm:cxn modelId="{3EB35033-4C56-4CC5-8F22-578586BF2724}" type="presParOf" srcId="{9C4C8862-1BC4-4D2B-9EF5-ABDAD0D1F142}" destId="{F1CF4CA8-3006-4C39-82B0-662998B6B644}" srcOrd="1" destOrd="0" presId="urn:microsoft.com/office/officeart/2005/8/layout/hierarchy1"/>
    <dgm:cxn modelId="{E176426F-B8FE-40A7-98B4-68F2322B83EA}" type="presParOf" srcId="{F1CF4CA8-3006-4C39-82B0-662998B6B644}" destId="{F6026FD9-F02D-4DCB-93AF-4BD8485047B3}" srcOrd="0" destOrd="0" presId="urn:microsoft.com/office/officeart/2005/8/layout/hierarchy1"/>
    <dgm:cxn modelId="{6812C7E1-9756-4C99-AB70-5EF2A8B2AF43}" type="presParOf" srcId="{F6026FD9-F02D-4DCB-93AF-4BD8485047B3}" destId="{1BE0C786-0C48-4E61-BA42-6410F733C98A}" srcOrd="0" destOrd="0" presId="urn:microsoft.com/office/officeart/2005/8/layout/hierarchy1"/>
    <dgm:cxn modelId="{8F8C80C5-991B-469D-BDD2-83256851E4B0}" type="presParOf" srcId="{F6026FD9-F02D-4DCB-93AF-4BD8485047B3}" destId="{96365678-A4AF-4BC7-8F3F-FC0223E763FD}" srcOrd="1" destOrd="0" presId="urn:microsoft.com/office/officeart/2005/8/layout/hierarchy1"/>
    <dgm:cxn modelId="{2C62A36C-117B-4BD7-A893-21DE276F3590}" type="presParOf" srcId="{F1CF4CA8-3006-4C39-82B0-662998B6B644}" destId="{3140A710-D082-4283-8EFC-4C348F9D0BF9}" srcOrd="1" destOrd="0" presId="urn:microsoft.com/office/officeart/2005/8/layout/hierarchy1"/>
    <dgm:cxn modelId="{54756311-573C-4B43-A53C-23D20D1ADE27}" type="presParOf" srcId="{3140A710-D082-4283-8EFC-4C348F9D0BF9}" destId="{89E7BDFE-C4AE-40B2-BAF9-A2A8D2DD23D8}" srcOrd="0" destOrd="0" presId="urn:microsoft.com/office/officeart/2005/8/layout/hierarchy1"/>
    <dgm:cxn modelId="{B211396C-44CC-439D-A6EF-FBC380D90F47}" type="presParOf" srcId="{3140A710-D082-4283-8EFC-4C348F9D0BF9}" destId="{40F8891D-163D-4882-99D4-EA9E26398251}" srcOrd="1" destOrd="0" presId="urn:microsoft.com/office/officeart/2005/8/layout/hierarchy1"/>
    <dgm:cxn modelId="{47255383-2795-4FBF-9B25-FB461961D208}" type="presParOf" srcId="{40F8891D-163D-4882-99D4-EA9E26398251}" destId="{7419E7EC-4AD6-404A-98C3-7DEBFAF394B7}" srcOrd="0" destOrd="0" presId="urn:microsoft.com/office/officeart/2005/8/layout/hierarchy1"/>
    <dgm:cxn modelId="{6BF51F96-E2CA-4410-B53E-DC7C49F015B4}" type="presParOf" srcId="{7419E7EC-4AD6-404A-98C3-7DEBFAF394B7}" destId="{AD9E3176-CB7C-4CB1-878C-47CE59BEFF2E}" srcOrd="0" destOrd="0" presId="urn:microsoft.com/office/officeart/2005/8/layout/hierarchy1"/>
    <dgm:cxn modelId="{1D801DD4-1551-466B-9402-8FD38095A314}" type="presParOf" srcId="{7419E7EC-4AD6-404A-98C3-7DEBFAF394B7}" destId="{C5BBA91B-5329-461F-8E9A-A078C977C63B}" srcOrd="1" destOrd="0" presId="urn:microsoft.com/office/officeart/2005/8/layout/hierarchy1"/>
    <dgm:cxn modelId="{35744916-3AAA-4FC3-ADCD-2F5430C7B9CA}" type="presParOf" srcId="{40F8891D-163D-4882-99D4-EA9E26398251}" destId="{E4085517-1642-404B-A1CF-487A23D27750}" srcOrd="1" destOrd="0" presId="urn:microsoft.com/office/officeart/2005/8/layout/hierarchy1"/>
    <dgm:cxn modelId="{13B2BD59-9BF2-4995-943A-E8603D612855}" type="presParOf" srcId="{E4085517-1642-404B-A1CF-487A23D27750}" destId="{95172858-C681-4FBA-AB0A-0A537B17DB26}" srcOrd="0" destOrd="0" presId="urn:microsoft.com/office/officeart/2005/8/layout/hierarchy1"/>
    <dgm:cxn modelId="{D74017AB-2C21-40FB-BFD4-185AB95C3472}" type="presParOf" srcId="{E4085517-1642-404B-A1CF-487A23D27750}" destId="{80FBFF52-DD8F-4408-ACD3-F4B5829875FB}" srcOrd="1" destOrd="0" presId="urn:microsoft.com/office/officeart/2005/8/layout/hierarchy1"/>
    <dgm:cxn modelId="{FC94157C-88DB-4F67-BB86-C010CA03E46E}" type="presParOf" srcId="{80FBFF52-DD8F-4408-ACD3-F4B5829875FB}" destId="{38C8F3A9-A5CE-4E49-B923-E4F8949508C8}" srcOrd="0" destOrd="0" presId="urn:microsoft.com/office/officeart/2005/8/layout/hierarchy1"/>
    <dgm:cxn modelId="{D8F5DD51-34CB-4FC6-8EA4-8151F5D2D77A}" type="presParOf" srcId="{38C8F3A9-A5CE-4E49-B923-E4F8949508C8}" destId="{0A21F9DA-5AF7-4001-B105-4E55624A611C}" srcOrd="0" destOrd="0" presId="urn:microsoft.com/office/officeart/2005/8/layout/hierarchy1"/>
    <dgm:cxn modelId="{44F27E81-98E1-442F-BA14-1843A3774114}" type="presParOf" srcId="{38C8F3A9-A5CE-4E49-B923-E4F8949508C8}" destId="{D954758B-D731-4FE7-A654-B0B20D6A4D46}" srcOrd="1" destOrd="0" presId="urn:microsoft.com/office/officeart/2005/8/layout/hierarchy1"/>
    <dgm:cxn modelId="{E440F185-1DB4-4595-8796-43A0B8E3DA4D}" type="presParOf" srcId="{80FBFF52-DD8F-4408-ACD3-F4B5829875FB}" destId="{3DBAB783-6AA2-4D7A-9DF3-F3083730BA0C}" srcOrd="1" destOrd="0" presId="urn:microsoft.com/office/officeart/2005/8/layout/hierarchy1"/>
    <dgm:cxn modelId="{531F83B2-C01D-4446-B6DC-91DA45FC479F}" type="presParOf" srcId="{0020E455-7E4C-4C49-BBF9-D86ED02BCBCB}" destId="{77515124-51F2-444D-A608-0AAF6E698DA0}" srcOrd="6" destOrd="0" presId="urn:microsoft.com/office/officeart/2005/8/layout/hierarchy1"/>
    <dgm:cxn modelId="{B121193C-059B-409F-AD1B-DC5F55E6F1D0}" type="presParOf" srcId="{0020E455-7E4C-4C49-BBF9-D86ED02BCBCB}" destId="{7D5E9472-7603-4B52-80F7-826E2528CC1F}" srcOrd="7" destOrd="0" presId="urn:microsoft.com/office/officeart/2005/8/layout/hierarchy1"/>
    <dgm:cxn modelId="{BDA49FCC-1139-49CD-BCB0-47385C6A278F}" type="presParOf" srcId="{7D5E9472-7603-4B52-80F7-826E2528CC1F}" destId="{FA8C70E5-DFD8-44F2-8EC4-0D62814D270D}" srcOrd="0" destOrd="0" presId="urn:microsoft.com/office/officeart/2005/8/layout/hierarchy1"/>
    <dgm:cxn modelId="{F7A7C654-59B6-45F1-947C-3621150AE1B4}" type="presParOf" srcId="{FA8C70E5-DFD8-44F2-8EC4-0D62814D270D}" destId="{E343C208-6422-45D3-87F3-9CCACA6052EB}" srcOrd="0" destOrd="0" presId="urn:microsoft.com/office/officeart/2005/8/layout/hierarchy1"/>
    <dgm:cxn modelId="{68611CFF-FC41-4CF4-A5C3-7E2FB098F05C}" type="presParOf" srcId="{FA8C70E5-DFD8-44F2-8EC4-0D62814D270D}" destId="{40BC2190-B1F5-4AF0-86FC-58652DEF3141}" srcOrd="1" destOrd="0" presId="urn:microsoft.com/office/officeart/2005/8/layout/hierarchy1"/>
    <dgm:cxn modelId="{2457011D-6B4C-47D3-A018-95940B68FC17}" type="presParOf" srcId="{7D5E9472-7603-4B52-80F7-826E2528CC1F}" destId="{618E0555-B01E-4712-9541-EE88C8AC901D}" srcOrd="1" destOrd="0" presId="urn:microsoft.com/office/officeart/2005/8/layout/hierarchy1"/>
    <dgm:cxn modelId="{8CD74775-D215-457B-B06C-AC46B73C65A8}" type="presParOf" srcId="{618E0555-B01E-4712-9541-EE88C8AC901D}" destId="{7A4A99D3-E532-4559-959A-791624B205ED}" srcOrd="0" destOrd="0" presId="urn:microsoft.com/office/officeart/2005/8/layout/hierarchy1"/>
    <dgm:cxn modelId="{DEA20B51-EE6F-4061-927D-B150FC940FA7}" type="presParOf" srcId="{618E0555-B01E-4712-9541-EE88C8AC901D}" destId="{B23DF546-C906-416E-9ED5-2A98A840D5B5}" srcOrd="1" destOrd="0" presId="urn:microsoft.com/office/officeart/2005/8/layout/hierarchy1"/>
    <dgm:cxn modelId="{D5BB1FCD-7647-49F1-99E6-B62CB121C6A3}" type="presParOf" srcId="{B23DF546-C906-416E-9ED5-2A98A840D5B5}" destId="{3F48A85E-3CA1-4A95-8E8C-E80F7D8E962C}" srcOrd="0" destOrd="0" presId="urn:microsoft.com/office/officeart/2005/8/layout/hierarchy1"/>
    <dgm:cxn modelId="{69918E4A-B7F0-4AFF-9692-EB9C37C49815}" type="presParOf" srcId="{3F48A85E-3CA1-4A95-8E8C-E80F7D8E962C}" destId="{72470FDF-C0B3-4BD0-9C38-3E36DB13DD97}" srcOrd="0" destOrd="0" presId="urn:microsoft.com/office/officeart/2005/8/layout/hierarchy1"/>
    <dgm:cxn modelId="{7F855849-869C-49A1-AB44-5511103F511C}" type="presParOf" srcId="{3F48A85E-3CA1-4A95-8E8C-E80F7D8E962C}" destId="{7A72E3DD-5BBD-44A0-ACA9-65A1D769DC0A}" srcOrd="1" destOrd="0" presId="urn:microsoft.com/office/officeart/2005/8/layout/hierarchy1"/>
    <dgm:cxn modelId="{CC83E46A-6D61-42C3-A1DB-97B736ACEF75}" type="presParOf" srcId="{B23DF546-C906-416E-9ED5-2A98A840D5B5}" destId="{5E4B6BAA-B6DA-4784-86BA-040D375BA59D}" srcOrd="1" destOrd="0" presId="urn:microsoft.com/office/officeart/2005/8/layout/hierarchy1"/>
    <dgm:cxn modelId="{0911DF1E-CB35-4ED5-ACE0-232ECD915094}" type="presParOf" srcId="{5E4B6BAA-B6DA-4784-86BA-040D375BA59D}" destId="{2F695951-A895-4F1F-BF02-B5AD73B3E571}" srcOrd="0" destOrd="0" presId="urn:microsoft.com/office/officeart/2005/8/layout/hierarchy1"/>
    <dgm:cxn modelId="{C4144E16-1ED1-4F8F-8212-35929BE7A557}" type="presParOf" srcId="{5E4B6BAA-B6DA-4784-86BA-040D375BA59D}" destId="{BE2D237C-E75A-4FA1-8EFD-DCF855CD03F2}" srcOrd="1" destOrd="0" presId="urn:microsoft.com/office/officeart/2005/8/layout/hierarchy1"/>
    <dgm:cxn modelId="{05E279CA-7836-4D31-9B6A-6831E3ACA4FE}" type="presParOf" srcId="{BE2D237C-E75A-4FA1-8EFD-DCF855CD03F2}" destId="{962B8309-7572-4824-8891-73D0DC221DB9}" srcOrd="0" destOrd="0" presId="urn:microsoft.com/office/officeart/2005/8/layout/hierarchy1"/>
    <dgm:cxn modelId="{C001C895-5C7D-44FB-886C-858D04F40C0F}" type="presParOf" srcId="{962B8309-7572-4824-8891-73D0DC221DB9}" destId="{C7DE5C95-CA7C-4B1E-B046-30D396720E6F}" srcOrd="0" destOrd="0" presId="urn:microsoft.com/office/officeart/2005/8/layout/hierarchy1"/>
    <dgm:cxn modelId="{D0C3DDCB-6636-4A5B-BA9D-D04E4B1F3267}" type="presParOf" srcId="{962B8309-7572-4824-8891-73D0DC221DB9}" destId="{7CD2CBF4-A180-4440-8C53-1808A12FBE9E}" srcOrd="1" destOrd="0" presId="urn:microsoft.com/office/officeart/2005/8/layout/hierarchy1"/>
    <dgm:cxn modelId="{764DA2D0-DE11-403C-ABD0-41D02AC89DDE}" type="presParOf" srcId="{BE2D237C-E75A-4FA1-8EFD-DCF855CD03F2}" destId="{6B0C7D57-F8F9-4F37-9769-6F54A4D821E5}" srcOrd="1" destOrd="0" presId="urn:microsoft.com/office/officeart/2005/8/layout/hierarchy1"/>
    <dgm:cxn modelId="{596E15BB-A19A-4C07-820B-AD732995C260}" type="presParOf" srcId="{6B0C7D57-F8F9-4F37-9769-6F54A4D821E5}" destId="{1269A506-2C50-47DE-A9B0-15F35C41BFD4}" srcOrd="0" destOrd="0" presId="urn:microsoft.com/office/officeart/2005/8/layout/hierarchy1"/>
    <dgm:cxn modelId="{46DA17E0-39EA-43A9-B098-0D4685EB4C0C}" type="presParOf" srcId="{6B0C7D57-F8F9-4F37-9769-6F54A4D821E5}" destId="{B1C5B47B-0E4A-411A-898E-865488C709DE}" srcOrd="1" destOrd="0" presId="urn:microsoft.com/office/officeart/2005/8/layout/hierarchy1"/>
    <dgm:cxn modelId="{DECC3E54-45EF-4A2B-B5E6-3EE922F589C0}" type="presParOf" srcId="{B1C5B47B-0E4A-411A-898E-865488C709DE}" destId="{4F553CC5-4632-49B8-A2A4-E91483EFE03A}" srcOrd="0" destOrd="0" presId="urn:microsoft.com/office/officeart/2005/8/layout/hierarchy1"/>
    <dgm:cxn modelId="{D573B236-1118-458A-A861-E678158BD935}" type="presParOf" srcId="{4F553CC5-4632-49B8-A2A4-E91483EFE03A}" destId="{D43FA2DD-549B-4F24-A54C-8AE1FDADC49B}" srcOrd="0" destOrd="0" presId="urn:microsoft.com/office/officeart/2005/8/layout/hierarchy1"/>
    <dgm:cxn modelId="{58847990-3F35-4D90-9B2F-883319805857}" type="presParOf" srcId="{4F553CC5-4632-49B8-A2A4-E91483EFE03A}" destId="{68C002F2-DE6C-48AF-8250-223C1DC9391E}" srcOrd="1" destOrd="0" presId="urn:microsoft.com/office/officeart/2005/8/layout/hierarchy1"/>
    <dgm:cxn modelId="{D0B7FAA3-01C8-47BB-A079-2D0F2C68C567}" type="presParOf" srcId="{B1C5B47B-0E4A-411A-898E-865488C709DE}" destId="{24178EDF-4B01-418D-B0BD-DDB9161237BF}" srcOrd="1" destOrd="0" presId="urn:microsoft.com/office/officeart/2005/8/layout/hierarchy1"/>
    <dgm:cxn modelId="{5EDAD184-4CC2-4DC0-9A25-7D071498B1C7}" type="presParOf" srcId="{24178EDF-4B01-418D-B0BD-DDB9161237BF}" destId="{2969579A-06AB-49F4-8B4A-D69E93C6D83B}" srcOrd="0" destOrd="0" presId="urn:microsoft.com/office/officeart/2005/8/layout/hierarchy1"/>
    <dgm:cxn modelId="{918B3F2C-3D7C-4F46-8E10-7BB8AB87D7E3}" type="presParOf" srcId="{24178EDF-4B01-418D-B0BD-DDB9161237BF}" destId="{BD012512-921C-41FB-8BB9-D80696E66B85}" srcOrd="1" destOrd="0" presId="urn:microsoft.com/office/officeart/2005/8/layout/hierarchy1"/>
    <dgm:cxn modelId="{38DD3135-4A81-45E6-AE7D-0013190773CB}" type="presParOf" srcId="{BD012512-921C-41FB-8BB9-D80696E66B85}" destId="{F31AC4C8-8AC3-4A7A-A9FF-0C84CB55C79F}" srcOrd="0" destOrd="0" presId="urn:microsoft.com/office/officeart/2005/8/layout/hierarchy1"/>
    <dgm:cxn modelId="{DDD9D7E2-1904-4E5A-8209-A801EC161997}" type="presParOf" srcId="{F31AC4C8-8AC3-4A7A-A9FF-0C84CB55C79F}" destId="{CA54BEFC-F6CD-48B1-A6C4-1D965C270098}" srcOrd="0" destOrd="0" presId="urn:microsoft.com/office/officeart/2005/8/layout/hierarchy1"/>
    <dgm:cxn modelId="{5858E3A1-5F0C-4479-9CE8-833582B06377}" type="presParOf" srcId="{F31AC4C8-8AC3-4A7A-A9FF-0C84CB55C79F}" destId="{941B6CC7-F4BA-4AC0-B997-12178BB7A2FE}" srcOrd="1" destOrd="0" presId="urn:microsoft.com/office/officeart/2005/8/layout/hierarchy1"/>
    <dgm:cxn modelId="{4F9EA0DE-404F-4BA4-A8A1-B08A85A0D80E}" type="presParOf" srcId="{BD012512-921C-41FB-8BB9-D80696E66B85}" destId="{ADAE8EA6-601F-4449-BFE0-3807B4CA9775}" srcOrd="1" destOrd="0" presId="urn:microsoft.com/office/officeart/2005/8/layout/hierarchy1"/>
    <dgm:cxn modelId="{1C5E4506-2A78-4E4B-B9D4-8F5F876981E4}" type="presParOf" srcId="{ADAE8EA6-601F-4449-BFE0-3807B4CA9775}" destId="{E924BC8F-730B-4267-9D72-F771EF06181F}" srcOrd="0" destOrd="0" presId="urn:microsoft.com/office/officeart/2005/8/layout/hierarchy1"/>
    <dgm:cxn modelId="{EFB62F09-27C7-470C-9077-22562B87EEBD}" type="presParOf" srcId="{ADAE8EA6-601F-4449-BFE0-3807B4CA9775}" destId="{A1793490-C16E-4048-BD15-89684C52F6A7}" srcOrd="1" destOrd="0" presId="urn:microsoft.com/office/officeart/2005/8/layout/hierarchy1"/>
    <dgm:cxn modelId="{4F4542C2-67A8-4696-B458-8BAB69DF8CD8}" type="presParOf" srcId="{A1793490-C16E-4048-BD15-89684C52F6A7}" destId="{75EA62F1-F246-474B-A6F8-18B3EFB8A77D}" srcOrd="0" destOrd="0" presId="urn:microsoft.com/office/officeart/2005/8/layout/hierarchy1"/>
    <dgm:cxn modelId="{4924A091-91B5-44ED-93B7-DC728B25C6EC}" type="presParOf" srcId="{75EA62F1-F246-474B-A6F8-18B3EFB8A77D}" destId="{21504B9C-A511-416C-BA33-7B73D656A4D4}" srcOrd="0" destOrd="0" presId="urn:microsoft.com/office/officeart/2005/8/layout/hierarchy1"/>
    <dgm:cxn modelId="{D5C6525B-0D6E-40E1-A11D-658947404ABE}" type="presParOf" srcId="{75EA62F1-F246-474B-A6F8-18B3EFB8A77D}" destId="{2A4AFDFF-EEAB-4FA2-A4B7-342CAC29426D}" srcOrd="1" destOrd="0" presId="urn:microsoft.com/office/officeart/2005/8/layout/hierarchy1"/>
    <dgm:cxn modelId="{2FF2E4AD-FC60-4550-82D7-8F5AAA0F54B5}" type="presParOf" srcId="{A1793490-C16E-4048-BD15-89684C52F6A7}" destId="{2B63943F-CBE8-4B53-B1DA-C2F2B766E169}" srcOrd="1" destOrd="0" presId="urn:microsoft.com/office/officeart/2005/8/layout/hierarchy1"/>
    <dgm:cxn modelId="{E8E4E495-8363-4670-8B1F-0B21D6DFAB96}" type="presParOf" srcId="{0020E455-7E4C-4C49-BBF9-D86ED02BCBCB}" destId="{F77CD013-7670-4443-AC12-2762D52498E0}" srcOrd="8" destOrd="0" presId="urn:microsoft.com/office/officeart/2005/8/layout/hierarchy1"/>
    <dgm:cxn modelId="{D05F073C-1E56-415F-93C9-5DE545A45BE2}" type="presParOf" srcId="{0020E455-7E4C-4C49-BBF9-D86ED02BCBCB}" destId="{48DFE8AE-BA14-4E83-9E9E-74A64CCC61C1}" srcOrd="9" destOrd="0" presId="urn:microsoft.com/office/officeart/2005/8/layout/hierarchy1"/>
    <dgm:cxn modelId="{2AF3AA00-A27F-498E-8479-527069334351}" type="presParOf" srcId="{48DFE8AE-BA14-4E83-9E9E-74A64CCC61C1}" destId="{6E3ACDC9-12F8-4FE9-8533-12292CE12ACB}" srcOrd="0" destOrd="0" presId="urn:microsoft.com/office/officeart/2005/8/layout/hierarchy1"/>
    <dgm:cxn modelId="{279F162C-FE4F-4E4E-8DA4-AB5622AF67A7}" type="presParOf" srcId="{6E3ACDC9-12F8-4FE9-8533-12292CE12ACB}" destId="{76D82A23-95D7-4D2C-9F88-9CD26F490F9F}" srcOrd="0" destOrd="0" presId="urn:microsoft.com/office/officeart/2005/8/layout/hierarchy1"/>
    <dgm:cxn modelId="{B37DE11C-F3F8-43DC-BCFD-C6CE8EF43997}" type="presParOf" srcId="{6E3ACDC9-12F8-4FE9-8533-12292CE12ACB}" destId="{9C4C0045-9D4A-48BE-A347-61AB06EF8D1D}" srcOrd="1" destOrd="0" presId="urn:microsoft.com/office/officeart/2005/8/layout/hierarchy1"/>
    <dgm:cxn modelId="{BBEE8190-3F55-4DAB-8EE5-71CA97583D63}" type="presParOf" srcId="{48DFE8AE-BA14-4E83-9E9E-74A64CCC61C1}" destId="{0AE75403-43A7-4735-8B8A-0370369F449E}" srcOrd="1" destOrd="0" presId="urn:microsoft.com/office/officeart/2005/8/layout/hierarchy1"/>
    <dgm:cxn modelId="{E16FAC32-7CD0-420B-8C89-0C3CA0364903}" type="presParOf" srcId="{0AE75403-43A7-4735-8B8A-0370369F449E}" destId="{BAEE2488-AD6A-4080-AC03-F0AA65655003}" srcOrd="0" destOrd="0" presId="urn:microsoft.com/office/officeart/2005/8/layout/hierarchy1"/>
    <dgm:cxn modelId="{09FD3B99-E89A-45BD-9DD0-FD10E11073F9}" type="presParOf" srcId="{0AE75403-43A7-4735-8B8A-0370369F449E}" destId="{4F6E5EE4-07E6-4D9A-8090-4937397CE3CF}" srcOrd="1" destOrd="0" presId="urn:microsoft.com/office/officeart/2005/8/layout/hierarchy1"/>
    <dgm:cxn modelId="{28C3EA91-4569-4F27-A928-44531A9A1A4E}" type="presParOf" srcId="{4F6E5EE4-07E6-4D9A-8090-4937397CE3CF}" destId="{08982D12-2736-467F-A8B4-9D3B261D6EC3}" srcOrd="0" destOrd="0" presId="urn:microsoft.com/office/officeart/2005/8/layout/hierarchy1"/>
    <dgm:cxn modelId="{56C8C58A-64BD-4C30-A50D-E954DA960580}" type="presParOf" srcId="{08982D12-2736-467F-A8B4-9D3B261D6EC3}" destId="{F069FA05-90B5-4CFE-ACFF-22088D2CBE8A}" srcOrd="0" destOrd="0" presId="urn:microsoft.com/office/officeart/2005/8/layout/hierarchy1"/>
    <dgm:cxn modelId="{FC6DCCC1-FF5C-4169-87B9-177C0C43E3A9}" type="presParOf" srcId="{08982D12-2736-467F-A8B4-9D3B261D6EC3}" destId="{9FC53186-08EE-45CA-BC52-913594F251C2}" srcOrd="1" destOrd="0" presId="urn:microsoft.com/office/officeart/2005/8/layout/hierarchy1"/>
    <dgm:cxn modelId="{AB09DCB6-B82B-4658-AF6B-299388C11533}" type="presParOf" srcId="{4F6E5EE4-07E6-4D9A-8090-4937397CE3CF}" destId="{BF86B38B-FD22-4C4F-9A72-2BCC98D169EA}" srcOrd="1" destOrd="0" presId="urn:microsoft.com/office/officeart/2005/8/layout/hierarchy1"/>
    <dgm:cxn modelId="{A7F63FC5-E989-4466-BE92-75BB309C7845}" type="presParOf" srcId="{BF86B38B-FD22-4C4F-9A72-2BCC98D169EA}" destId="{AE72C3B8-4252-4C46-ACA3-F7D7CF368DAD}" srcOrd="0" destOrd="0" presId="urn:microsoft.com/office/officeart/2005/8/layout/hierarchy1"/>
    <dgm:cxn modelId="{F94FC41F-F2F4-40DA-A325-AE40D937DFEF}" type="presParOf" srcId="{BF86B38B-FD22-4C4F-9A72-2BCC98D169EA}" destId="{BFE93B9F-301E-4C30-910D-16CCA6697257}" srcOrd="1" destOrd="0" presId="urn:microsoft.com/office/officeart/2005/8/layout/hierarchy1"/>
    <dgm:cxn modelId="{91521CF8-4C47-401A-BD3D-A2637D342343}" type="presParOf" srcId="{BFE93B9F-301E-4C30-910D-16CCA6697257}" destId="{4CAEEF06-9D8A-4A2D-AED5-29C188F3B893}" srcOrd="0" destOrd="0" presId="urn:microsoft.com/office/officeart/2005/8/layout/hierarchy1"/>
    <dgm:cxn modelId="{63AA41C9-DA6A-4717-9A69-64A553FF6592}" type="presParOf" srcId="{4CAEEF06-9D8A-4A2D-AED5-29C188F3B893}" destId="{E1F99DB9-494A-4DBC-A9CF-BDB56DE0C557}" srcOrd="0" destOrd="0" presId="urn:microsoft.com/office/officeart/2005/8/layout/hierarchy1"/>
    <dgm:cxn modelId="{212C1509-D6E0-4531-8B47-0EA0A48AE3E7}" type="presParOf" srcId="{4CAEEF06-9D8A-4A2D-AED5-29C188F3B893}" destId="{BAEB3190-0306-4C3F-A32E-BED74115F6A6}" srcOrd="1" destOrd="0" presId="urn:microsoft.com/office/officeart/2005/8/layout/hierarchy1"/>
    <dgm:cxn modelId="{9AD6BD07-23F0-4AB5-A3B7-1B6D94DF8FDF}" type="presParOf" srcId="{BFE93B9F-301E-4C30-910D-16CCA6697257}" destId="{8E9E8B6A-B626-4BC0-8966-663D743DA6CE}" srcOrd="1" destOrd="0" presId="urn:microsoft.com/office/officeart/2005/8/layout/hierarchy1"/>
    <dgm:cxn modelId="{D6EBD080-AE2F-48EB-B261-67F6FEBA9681}" type="presParOf" srcId="{8E9E8B6A-B626-4BC0-8966-663D743DA6CE}" destId="{8BCB33CE-3540-4772-BC6D-8FC5E61876DA}" srcOrd="0" destOrd="0" presId="urn:microsoft.com/office/officeart/2005/8/layout/hierarchy1"/>
    <dgm:cxn modelId="{F4A09DB3-3433-4385-9DD0-A61790B899CE}" type="presParOf" srcId="{8E9E8B6A-B626-4BC0-8966-663D743DA6CE}" destId="{C4A100D3-2CDE-40A8-87F0-0CA666A2F97E}" srcOrd="1" destOrd="0" presId="urn:microsoft.com/office/officeart/2005/8/layout/hierarchy1"/>
    <dgm:cxn modelId="{2D699E86-8571-461C-87FB-E8911B1A7796}" type="presParOf" srcId="{C4A100D3-2CDE-40A8-87F0-0CA666A2F97E}" destId="{498AFA6E-7B6B-4BBB-A7EC-118310D804B9}" srcOrd="0" destOrd="0" presId="urn:microsoft.com/office/officeart/2005/8/layout/hierarchy1"/>
    <dgm:cxn modelId="{2B2128A2-2409-4B29-B512-BB641C9E706B}" type="presParOf" srcId="{498AFA6E-7B6B-4BBB-A7EC-118310D804B9}" destId="{77BFF760-2C05-41A7-856D-B8493CD19F79}" srcOrd="0" destOrd="0" presId="urn:microsoft.com/office/officeart/2005/8/layout/hierarchy1"/>
    <dgm:cxn modelId="{694ACFB1-8D3D-4294-A7D9-EE11E7EA2482}" type="presParOf" srcId="{498AFA6E-7B6B-4BBB-A7EC-118310D804B9}" destId="{1C80605D-04B2-4227-A1DF-93259FBA1729}" srcOrd="1" destOrd="0" presId="urn:microsoft.com/office/officeart/2005/8/layout/hierarchy1"/>
    <dgm:cxn modelId="{7F7A7452-E370-42F4-ABF9-D886F9356001}" type="presParOf" srcId="{C4A100D3-2CDE-40A8-87F0-0CA666A2F97E}" destId="{ADFAFF1B-8F74-4EE9-8F51-256A4D673074}" srcOrd="1" destOrd="0" presId="urn:microsoft.com/office/officeart/2005/8/layout/hierarchy1"/>
    <dgm:cxn modelId="{0CE50CE9-9843-4893-83A1-935F29AF32E9}" type="presParOf" srcId="{ADFAFF1B-8F74-4EE9-8F51-256A4D673074}" destId="{E0C934A1-9E91-4947-A832-9DCFD44347FB}" srcOrd="0" destOrd="0" presId="urn:microsoft.com/office/officeart/2005/8/layout/hierarchy1"/>
    <dgm:cxn modelId="{0CB14722-9DEE-4467-9C3F-42998533F246}" type="presParOf" srcId="{ADFAFF1B-8F74-4EE9-8F51-256A4D673074}" destId="{F3CF7440-15B6-40AE-8B66-5B73AACAD606}" srcOrd="1" destOrd="0" presId="urn:microsoft.com/office/officeart/2005/8/layout/hierarchy1"/>
    <dgm:cxn modelId="{24815A0B-D149-4CCE-9ED9-DE4930EA23D1}" type="presParOf" srcId="{F3CF7440-15B6-40AE-8B66-5B73AACAD606}" destId="{A8B614ED-4FC1-47F6-B545-8FA5CC8A81E0}" srcOrd="0" destOrd="0" presId="urn:microsoft.com/office/officeart/2005/8/layout/hierarchy1"/>
    <dgm:cxn modelId="{46D47A19-0C4A-4AB9-A6BD-25C040BB2A64}" type="presParOf" srcId="{A8B614ED-4FC1-47F6-B545-8FA5CC8A81E0}" destId="{7C3635FB-7BEF-47C6-B7A0-F02922A0C470}" srcOrd="0" destOrd="0" presId="urn:microsoft.com/office/officeart/2005/8/layout/hierarchy1"/>
    <dgm:cxn modelId="{7614F769-E993-41C6-A84B-2B8C19E7397A}" type="presParOf" srcId="{A8B614ED-4FC1-47F6-B545-8FA5CC8A81E0}" destId="{BEDF74C8-72C7-4F9A-8C03-2821F7EC77AF}" srcOrd="1" destOrd="0" presId="urn:microsoft.com/office/officeart/2005/8/layout/hierarchy1"/>
    <dgm:cxn modelId="{E74E3BDA-C472-48C4-9280-B6F98E0C3A79}" type="presParOf" srcId="{F3CF7440-15B6-40AE-8B66-5B73AACAD606}" destId="{7855FEFD-70DA-455E-B896-FDA4CF3C6C99}" srcOrd="1" destOrd="0" presId="urn:microsoft.com/office/officeart/2005/8/layout/hierarchy1"/>
    <dgm:cxn modelId="{70C1BAAE-4D6D-4AEB-94ED-A3318B629007}" type="presParOf" srcId="{7855FEFD-70DA-455E-B896-FDA4CF3C6C99}" destId="{AB493DC9-84B8-4312-9CC8-419914456114}" srcOrd="0" destOrd="0" presId="urn:microsoft.com/office/officeart/2005/8/layout/hierarchy1"/>
    <dgm:cxn modelId="{051AEF62-4B6C-41DF-8743-C1EF8D1B0FF2}" type="presParOf" srcId="{7855FEFD-70DA-455E-B896-FDA4CF3C6C99}" destId="{86EAF2AA-5105-4522-B489-224EA92C7F4E}" srcOrd="1" destOrd="0" presId="urn:microsoft.com/office/officeart/2005/8/layout/hierarchy1"/>
    <dgm:cxn modelId="{FB975047-72A0-43D3-8847-8F67570C69A7}" type="presParOf" srcId="{86EAF2AA-5105-4522-B489-224EA92C7F4E}" destId="{9B42F66F-1CFA-4889-A21D-4D7B7980F653}" srcOrd="0" destOrd="0" presId="urn:microsoft.com/office/officeart/2005/8/layout/hierarchy1"/>
    <dgm:cxn modelId="{B4DDD0FF-898B-4DFE-9BF3-3DE7F450BF8D}" type="presParOf" srcId="{9B42F66F-1CFA-4889-A21D-4D7B7980F653}" destId="{0323AB2A-CD8D-4770-832F-1DC1ADDCB06B}" srcOrd="0" destOrd="0" presId="urn:microsoft.com/office/officeart/2005/8/layout/hierarchy1"/>
    <dgm:cxn modelId="{594648B0-F1C5-442C-807C-A103D5039B8C}" type="presParOf" srcId="{9B42F66F-1CFA-4889-A21D-4D7B7980F653}" destId="{22022049-54ED-4F45-A6F2-64932605D426}" srcOrd="1" destOrd="0" presId="urn:microsoft.com/office/officeart/2005/8/layout/hierarchy1"/>
    <dgm:cxn modelId="{7E55651E-FEC4-4577-8F99-D8C061EC44A5}" type="presParOf" srcId="{86EAF2AA-5105-4522-B489-224EA92C7F4E}" destId="{0210511F-D64B-4C5F-91BA-261E9151BD56}" srcOrd="1" destOrd="0" presId="urn:microsoft.com/office/officeart/2005/8/layout/hierarchy1"/>
    <dgm:cxn modelId="{BD0627B3-B4AB-4914-B1EE-4C51B5E47988}" type="presParOf" srcId="{0020E455-7E4C-4C49-BBF9-D86ED02BCBCB}" destId="{4FF5C618-AEED-4714-8495-4FE2025CDF42}" srcOrd="10" destOrd="0" presId="urn:microsoft.com/office/officeart/2005/8/layout/hierarchy1"/>
    <dgm:cxn modelId="{5F91F3C6-C6A7-4F41-B17E-64D3BED70ED3}" type="presParOf" srcId="{0020E455-7E4C-4C49-BBF9-D86ED02BCBCB}" destId="{23D69646-C7A8-4D3D-BA4A-E95449E91262}" srcOrd="11" destOrd="0" presId="urn:microsoft.com/office/officeart/2005/8/layout/hierarchy1"/>
    <dgm:cxn modelId="{72F847FF-6523-426E-9536-DCA6C648436A}" type="presParOf" srcId="{23D69646-C7A8-4D3D-BA4A-E95449E91262}" destId="{45E0EECC-BC25-4233-9292-DE2DDE254358}" srcOrd="0" destOrd="0" presId="urn:microsoft.com/office/officeart/2005/8/layout/hierarchy1"/>
    <dgm:cxn modelId="{381828B8-5484-493F-92ED-E5BB311CB70C}" type="presParOf" srcId="{45E0EECC-BC25-4233-9292-DE2DDE254358}" destId="{3D2EA74F-72C5-46AB-B0D6-5A6EF7751C90}" srcOrd="0" destOrd="0" presId="urn:microsoft.com/office/officeart/2005/8/layout/hierarchy1"/>
    <dgm:cxn modelId="{ED6F3E2E-329C-44BD-A51A-EE6DEBC3DA8A}" type="presParOf" srcId="{45E0EECC-BC25-4233-9292-DE2DDE254358}" destId="{3FD6DE3B-18CC-42BA-88DA-33FD16BC5440}" srcOrd="1" destOrd="0" presId="urn:microsoft.com/office/officeart/2005/8/layout/hierarchy1"/>
    <dgm:cxn modelId="{76358BC6-BD32-4494-9BD9-3CF3B540903F}" type="presParOf" srcId="{23D69646-C7A8-4D3D-BA4A-E95449E91262}" destId="{8763DC0C-1939-4140-8BD1-E7D563BAAE5B}" srcOrd="1" destOrd="0" presId="urn:microsoft.com/office/officeart/2005/8/layout/hierarchy1"/>
    <dgm:cxn modelId="{E36AE075-F04F-4539-B9C2-5406DA212089}" type="presParOf" srcId="{8763DC0C-1939-4140-8BD1-E7D563BAAE5B}" destId="{1245DF86-894F-4517-B6D2-F28A83083BF0}" srcOrd="0" destOrd="0" presId="urn:microsoft.com/office/officeart/2005/8/layout/hierarchy1"/>
    <dgm:cxn modelId="{B721B62E-B271-44B9-8928-97A17E231FC6}" type="presParOf" srcId="{8763DC0C-1939-4140-8BD1-E7D563BAAE5B}" destId="{CEC89E3B-AA31-4E07-B174-53FB73503350}" srcOrd="1" destOrd="0" presId="urn:microsoft.com/office/officeart/2005/8/layout/hierarchy1"/>
    <dgm:cxn modelId="{1AABB39C-E4A7-4343-B302-B620E9AE98E0}" type="presParOf" srcId="{CEC89E3B-AA31-4E07-B174-53FB73503350}" destId="{A8CF917B-20F3-4E05-9538-9FFD5D0B3FC7}" srcOrd="0" destOrd="0" presId="urn:microsoft.com/office/officeart/2005/8/layout/hierarchy1"/>
    <dgm:cxn modelId="{DF251905-D75B-47AF-8166-408C221D4FCC}" type="presParOf" srcId="{A8CF917B-20F3-4E05-9538-9FFD5D0B3FC7}" destId="{CA940E04-9909-46E1-A48D-71E168D7FDB7}" srcOrd="0" destOrd="0" presId="urn:microsoft.com/office/officeart/2005/8/layout/hierarchy1"/>
    <dgm:cxn modelId="{D4E62630-64C5-4782-AAA2-10539F2BFF06}" type="presParOf" srcId="{A8CF917B-20F3-4E05-9538-9FFD5D0B3FC7}" destId="{65EC17EF-394C-43B2-BA29-3D64758B57C4}" srcOrd="1" destOrd="0" presId="urn:microsoft.com/office/officeart/2005/8/layout/hierarchy1"/>
    <dgm:cxn modelId="{466CF260-5628-4996-962C-BFF96432AAC5}" type="presParOf" srcId="{CEC89E3B-AA31-4E07-B174-53FB73503350}" destId="{287AABC7-A7D0-4981-AE8B-B70D08460101}" srcOrd="1" destOrd="0" presId="urn:microsoft.com/office/officeart/2005/8/layout/hierarchy1"/>
    <dgm:cxn modelId="{7EF184CB-1573-4281-B019-02BC103D4589}" type="presParOf" srcId="{287AABC7-A7D0-4981-AE8B-B70D08460101}" destId="{D512A7DD-9082-4613-8345-CF3A6A64407B}" srcOrd="0" destOrd="0" presId="urn:microsoft.com/office/officeart/2005/8/layout/hierarchy1"/>
    <dgm:cxn modelId="{601F7366-A6E8-40FF-A3E7-FA9F575421E6}" type="presParOf" srcId="{287AABC7-A7D0-4981-AE8B-B70D08460101}" destId="{4DB7E325-C719-4FEE-A755-BE3E2E6CAF3C}" srcOrd="1" destOrd="0" presId="urn:microsoft.com/office/officeart/2005/8/layout/hierarchy1"/>
    <dgm:cxn modelId="{DFBD7359-F74E-4A68-B4AD-88F2915D65DA}" type="presParOf" srcId="{4DB7E325-C719-4FEE-A755-BE3E2E6CAF3C}" destId="{C8BAA804-BA46-4D23-AA09-56DA3B949D33}" srcOrd="0" destOrd="0" presId="urn:microsoft.com/office/officeart/2005/8/layout/hierarchy1"/>
    <dgm:cxn modelId="{2828284A-EBDC-4BD0-AA8A-A3A7C013AAB2}" type="presParOf" srcId="{C8BAA804-BA46-4D23-AA09-56DA3B949D33}" destId="{FB6C8B19-99C5-40DE-A10F-E4D72A6DBAF6}" srcOrd="0" destOrd="0" presId="urn:microsoft.com/office/officeart/2005/8/layout/hierarchy1"/>
    <dgm:cxn modelId="{514EE075-E6CB-4175-9548-6B7089F6913A}" type="presParOf" srcId="{C8BAA804-BA46-4D23-AA09-56DA3B949D33}" destId="{5AEAE48F-19DB-4836-81F5-D68B7836DAB3}" srcOrd="1" destOrd="0" presId="urn:microsoft.com/office/officeart/2005/8/layout/hierarchy1"/>
    <dgm:cxn modelId="{BDDB84AE-4783-417A-B653-2ABD1A1A3807}" type="presParOf" srcId="{4DB7E325-C719-4FEE-A755-BE3E2E6CAF3C}" destId="{9EAEFBE5-83EB-420A-83F4-B4BC27590B69}" srcOrd="1" destOrd="0" presId="urn:microsoft.com/office/officeart/2005/8/layout/hierarchy1"/>
    <dgm:cxn modelId="{C4AD0AA3-C699-4A82-93B1-290BBFB343F2}" type="presParOf" srcId="{9EAEFBE5-83EB-420A-83F4-B4BC27590B69}" destId="{85546283-AE6C-4121-9649-98614300FA14}" srcOrd="0" destOrd="0" presId="urn:microsoft.com/office/officeart/2005/8/layout/hierarchy1"/>
    <dgm:cxn modelId="{17FD4790-F808-432A-8008-3FCB265C1342}" type="presParOf" srcId="{9EAEFBE5-83EB-420A-83F4-B4BC27590B69}" destId="{463095B9-855A-41E2-B0EE-2CEC8E0C99F3}" srcOrd="1" destOrd="0" presId="urn:microsoft.com/office/officeart/2005/8/layout/hierarchy1"/>
    <dgm:cxn modelId="{D06F6712-0AB5-4E18-B5B8-02DA0E8520B4}" type="presParOf" srcId="{463095B9-855A-41E2-B0EE-2CEC8E0C99F3}" destId="{D0CBD713-C921-4E22-A684-108FC7FEA673}" srcOrd="0" destOrd="0" presId="urn:microsoft.com/office/officeart/2005/8/layout/hierarchy1"/>
    <dgm:cxn modelId="{F43A2B9B-84FC-4BE4-BF26-A3CA94C44DC4}" type="presParOf" srcId="{D0CBD713-C921-4E22-A684-108FC7FEA673}" destId="{D19091B9-1F20-4E4E-B021-6EABD1030CF0}" srcOrd="0" destOrd="0" presId="urn:microsoft.com/office/officeart/2005/8/layout/hierarchy1"/>
    <dgm:cxn modelId="{F9FC82D3-32E4-46E3-937D-719316110B2F}" type="presParOf" srcId="{D0CBD713-C921-4E22-A684-108FC7FEA673}" destId="{610594C7-08E2-4EA5-9B4A-F317AE6677B4}" srcOrd="1" destOrd="0" presId="urn:microsoft.com/office/officeart/2005/8/layout/hierarchy1"/>
    <dgm:cxn modelId="{D71427CD-498F-4E71-8958-69ADC4D2D409}" type="presParOf" srcId="{463095B9-855A-41E2-B0EE-2CEC8E0C99F3}" destId="{62809D8D-2DA8-4F65-989E-41152DD21E33}" srcOrd="1" destOrd="0" presId="urn:microsoft.com/office/officeart/2005/8/layout/hierarchy1"/>
    <dgm:cxn modelId="{B2DE023C-C032-4A9C-9FB4-E46F282386A4}" type="presParOf" srcId="{62809D8D-2DA8-4F65-989E-41152DD21E33}" destId="{84C3474D-BF1E-43A3-8200-C57EB6FFDAE8}" srcOrd="0" destOrd="0" presId="urn:microsoft.com/office/officeart/2005/8/layout/hierarchy1"/>
    <dgm:cxn modelId="{4DD2D486-3C04-4BF9-A998-005B009B64B5}" type="presParOf" srcId="{62809D8D-2DA8-4F65-989E-41152DD21E33}" destId="{5761FCDE-6571-4ED6-9E79-CDC6B4A2937F}" srcOrd="1" destOrd="0" presId="urn:microsoft.com/office/officeart/2005/8/layout/hierarchy1"/>
    <dgm:cxn modelId="{BC104CD9-DA07-47B5-AF82-5D80A21ABF80}" type="presParOf" srcId="{5761FCDE-6571-4ED6-9E79-CDC6B4A2937F}" destId="{1657686D-7EEA-47A1-8845-2463A95DFCD0}" srcOrd="0" destOrd="0" presId="urn:microsoft.com/office/officeart/2005/8/layout/hierarchy1"/>
    <dgm:cxn modelId="{895D55C2-DD8F-4C85-A7E9-38ACFAB66FB3}" type="presParOf" srcId="{1657686D-7EEA-47A1-8845-2463A95DFCD0}" destId="{9BFD8654-6F7D-4664-B925-5D8BFA9B7580}" srcOrd="0" destOrd="0" presId="urn:microsoft.com/office/officeart/2005/8/layout/hierarchy1"/>
    <dgm:cxn modelId="{1584AE7B-A1B2-42E6-A965-787F79056158}" type="presParOf" srcId="{1657686D-7EEA-47A1-8845-2463A95DFCD0}" destId="{8946CFF8-F778-4699-8709-D45FFEB02C9E}" srcOrd="1" destOrd="0" presId="urn:microsoft.com/office/officeart/2005/8/layout/hierarchy1"/>
    <dgm:cxn modelId="{BE311E31-95DD-47AE-9E59-FB57F4D49282}" type="presParOf" srcId="{5761FCDE-6571-4ED6-9E79-CDC6B4A2937F}" destId="{BFC72063-B705-4D22-8139-A2C422255D18}" srcOrd="1" destOrd="0" presId="urn:microsoft.com/office/officeart/2005/8/layout/hierarchy1"/>
    <dgm:cxn modelId="{9B6A021F-00A5-4FB3-B820-DC0C3B433A73}" type="presParOf" srcId="{BFC72063-B705-4D22-8139-A2C422255D18}" destId="{7C1BCEF9-81B5-41D7-BC47-B1EACDB1F7D5}" srcOrd="0" destOrd="0" presId="urn:microsoft.com/office/officeart/2005/8/layout/hierarchy1"/>
    <dgm:cxn modelId="{2612C8D5-5B5A-4295-AC2A-CBDBF63F1981}" type="presParOf" srcId="{BFC72063-B705-4D22-8139-A2C422255D18}" destId="{E85ECDE5-8C70-4C11-A8B8-F36A198EA41E}" srcOrd="1" destOrd="0" presId="urn:microsoft.com/office/officeart/2005/8/layout/hierarchy1"/>
    <dgm:cxn modelId="{AB3601A1-DFEF-4D26-93FE-A6E34F4F5EC0}" type="presParOf" srcId="{E85ECDE5-8C70-4C11-A8B8-F36A198EA41E}" destId="{B215D797-A1CC-4605-BFEF-E643E4131D86}" srcOrd="0" destOrd="0" presId="urn:microsoft.com/office/officeart/2005/8/layout/hierarchy1"/>
    <dgm:cxn modelId="{82B1FF09-1848-440E-877D-7D359FC06437}" type="presParOf" srcId="{B215D797-A1CC-4605-BFEF-E643E4131D86}" destId="{E132E3C8-2B81-472C-9501-114D7FE3464B}" srcOrd="0" destOrd="0" presId="urn:microsoft.com/office/officeart/2005/8/layout/hierarchy1"/>
    <dgm:cxn modelId="{8460B493-10A3-467D-8D55-23859204DA26}" type="presParOf" srcId="{B215D797-A1CC-4605-BFEF-E643E4131D86}" destId="{A16B472E-5FB9-4140-BB35-D7D12BB4C324}" srcOrd="1" destOrd="0" presId="urn:microsoft.com/office/officeart/2005/8/layout/hierarchy1"/>
    <dgm:cxn modelId="{FC2C8AA6-DF2A-4E28-A86D-B07E9235125D}" type="presParOf" srcId="{E85ECDE5-8C70-4C11-A8B8-F36A198EA41E}" destId="{026FBA43-7895-41A1-83BC-504E1EC6BC35}" srcOrd="1" destOrd="0" presId="urn:microsoft.com/office/officeart/2005/8/layout/hierarchy1"/>
    <dgm:cxn modelId="{93847B2C-430C-4F83-AA3E-3C5929DD6C7E}" type="presParOf" srcId="{0020E455-7E4C-4C49-BBF9-D86ED02BCBCB}" destId="{51477605-CF0C-4D8F-8ADE-6019EF71A952}" srcOrd="12" destOrd="0" presId="urn:microsoft.com/office/officeart/2005/8/layout/hierarchy1"/>
    <dgm:cxn modelId="{6A1ED2FB-05A6-4627-94F2-A39869234025}" type="presParOf" srcId="{0020E455-7E4C-4C49-BBF9-D86ED02BCBCB}" destId="{3A88DB83-4DAF-4ECA-8ACD-D5AB8E79EDC8}" srcOrd="13" destOrd="0" presId="urn:microsoft.com/office/officeart/2005/8/layout/hierarchy1"/>
    <dgm:cxn modelId="{748BF3AE-8880-483C-AA09-C01D1B3F2C51}" type="presParOf" srcId="{3A88DB83-4DAF-4ECA-8ACD-D5AB8E79EDC8}" destId="{BD3414A4-C6A0-461B-BDB6-397798094D06}" srcOrd="0" destOrd="0" presId="urn:microsoft.com/office/officeart/2005/8/layout/hierarchy1"/>
    <dgm:cxn modelId="{D326DE02-07D0-46B2-912F-0303B8A2B1D4}" type="presParOf" srcId="{BD3414A4-C6A0-461B-BDB6-397798094D06}" destId="{9FEF6065-FE45-416D-9623-0E03A2E14EAD}" srcOrd="0" destOrd="0" presId="urn:microsoft.com/office/officeart/2005/8/layout/hierarchy1"/>
    <dgm:cxn modelId="{F84899D6-1517-42B6-A673-F13E998219F2}" type="presParOf" srcId="{BD3414A4-C6A0-461B-BDB6-397798094D06}" destId="{E4DC5F06-675C-48D9-AD37-230609A09732}" srcOrd="1" destOrd="0" presId="urn:microsoft.com/office/officeart/2005/8/layout/hierarchy1"/>
    <dgm:cxn modelId="{66AF055F-A716-49D5-906C-99DFC2B9209F}" type="presParOf" srcId="{3A88DB83-4DAF-4ECA-8ACD-D5AB8E79EDC8}" destId="{E7A2732D-F2EC-491E-BB93-DF36878A7946}" srcOrd="1" destOrd="0" presId="urn:microsoft.com/office/officeart/2005/8/layout/hierarchy1"/>
    <dgm:cxn modelId="{77D57DA7-1715-480A-A3E3-535D2204E8AD}" type="presParOf" srcId="{E7A2732D-F2EC-491E-BB93-DF36878A7946}" destId="{8B586782-A115-44EE-8DE1-18060F4997FF}" srcOrd="0" destOrd="0" presId="urn:microsoft.com/office/officeart/2005/8/layout/hierarchy1"/>
    <dgm:cxn modelId="{007D5760-325C-4796-9A4C-F05968EFC657}" type="presParOf" srcId="{E7A2732D-F2EC-491E-BB93-DF36878A7946}" destId="{DF546BE4-FD98-4328-8700-796A6A3D2875}" srcOrd="1" destOrd="0" presId="urn:microsoft.com/office/officeart/2005/8/layout/hierarchy1"/>
    <dgm:cxn modelId="{40744F66-7466-49DC-A3E4-03EC99D2220D}" type="presParOf" srcId="{DF546BE4-FD98-4328-8700-796A6A3D2875}" destId="{84AEFE9F-B6F9-4A24-846E-0C790F82352B}" srcOrd="0" destOrd="0" presId="urn:microsoft.com/office/officeart/2005/8/layout/hierarchy1"/>
    <dgm:cxn modelId="{FBC3AE9C-628B-49CB-B8A7-3D355FE20B75}" type="presParOf" srcId="{84AEFE9F-B6F9-4A24-846E-0C790F82352B}" destId="{6046F401-8588-40C6-9ED1-86387F0ACCB4}" srcOrd="0" destOrd="0" presId="urn:microsoft.com/office/officeart/2005/8/layout/hierarchy1"/>
    <dgm:cxn modelId="{5FB7FC7E-8FDF-4085-BD3D-13376E298AC6}" type="presParOf" srcId="{84AEFE9F-B6F9-4A24-846E-0C790F82352B}" destId="{E8A2EB7D-CBA3-4B7F-AF4F-8190E4DD7091}" srcOrd="1" destOrd="0" presId="urn:microsoft.com/office/officeart/2005/8/layout/hierarchy1"/>
    <dgm:cxn modelId="{86F4AB90-27EB-49C4-82D5-A18022A7056C}" type="presParOf" srcId="{DF546BE4-FD98-4328-8700-796A6A3D2875}" destId="{5AC33719-8AAD-4B36-8330-31D5B08B9ED5}" srcOrd="1" destOrd="0" presId="urn:microsoft.com/office/officeart/2005/8/layout/hierarchy1"/>
    <dgm:cxn modelId="{8AD614C5-ADB4-4ECB-9666-1442C2E7453A}" type="presParOf" srcId="{5AC33719-8AAD-4B36-8330-31D5B08B9ED5}" destId="{07546658-95B7-4A1C-A5EE-6B835025A530}" srcOrd="0" destOrd="0" presId="urn:microsoft.com/office/officeart/2005/8/layout/hierarchy1"/>
    <dgm:cxn modelId="{92CC27CF-B35A-4242-BA70-A274768D5BE9}" type="presParOf" srcId="{5AC33719-8AAD-4B36-8330-31D5B08B9ED5}" destId="{4B315530-E0A7-4DDA-8D35-5C164D5F6C7D}" srcOrd="1" destOrd="0" presId="urn:microsoft.com/office/officeart/2005/8/layout/hierarchy1"/>
    <dgm:cxn modelId="{851C8895-6AAE-47B9-A775-6F261E30A59A}" type="presParOf" srcId="{4B315530-E0A7-4DDA-8D35-5C164D5F6C7D}" destId="{9B8C43FE-9387-49FD-A9FB-291E00604ABC}" srcOrd="0" destOrd="0" presId="urn:microsoft.com/office/officeart/2005/8/layout/hierarchy1"/>
    <dgm:cxn modelId="{7EFBF77E-E87B-437A-8CCD-506A7830669B}" type="presParOf" srcId="{9B8C43FE-9387-49FD-A9FB-291E00604ABC}" destId="{9FA6D4F7-A231-4CD7-B05D-A051BDBBBFFD}" srcOrd="0" destOrd="0" presId="urn:microsoft.com/office/officeart/2005/8/layout/hierarchy1"/>
    <dgm:cxn modelId="{737629A5-EC34-410E-BC43-975ED8DB70A6}" type="presParOf" srcId="{9B8C43FE-9387-49FD-A9FB-291E00604ABC}" destId="{89E23161-72FD-4147-9BBC-286513413424}" srcOrd="1" destOrd="0" presId="urn:microsoft.com/office/officeart/2005/8/layout/hierarchy1"/>
    <dgm:cxn modelId="{A8FA7AEA-0677-4D64-B670-F2C283ABAC87}" type="presParOf" srcId="{4B315530-E0A7-4DDA-8D35-5C164D5F6C7D}" destId="{9D469857-05DA-4D76-887E-102C8648B564}" srcOrd="1" destOrd="0" presId="urn:microsoft.com/office/officeart/2005/8/layout/hierarchy1"/>
    <dgm:cxn modelId="{4243B132-30AF-495F-A14A-A5E5BDE242C4}" type="presParOf" srcId="{9D469857-05DA-4D76-887E-102C8648B564}" destId="{7A1757F1-4C35-403B-A8AA-9D769FA61DD3}" srcOrd="0" destOrd="0" presId="urn:microsoft.com/office/officeart/2005/8/layout/hierarchy1"/>
    <dgm:cxn modelId="{50AE3D62-27C5-48BD-829B-3D7D5264348E}" type="presParOf" srcId="{9D469857-05DA-4D76-887E-102C8648B564}" destId="{37D375B5-0EFC-4685-901C-9771ECB993EE}" srcOrd="1" destOrd="0" presId="urn:microsoft.com/office/officeart/2005/8/layout/hierarchy1"/>
    <dgm:cxn modelId="{ABD0305B-5395-44BF-8A39-6947430701D3}" type="presParOf" srcId="{37D375B5-0EFC-4685-901C-9771ECB993EE}" destId="{CF99D402-FE00-4560-9A3C-96F3DB94B170}" srcOrd="0" destOrd="0" presId="urn:microsoft.com/office/officeart/2005/8/layout/hierarchy1"/>
    <dgm:cxn modelId="{24B3533B-73F1-4C6E-A228-0B91CC1FBBEB}" type="presParOf" srcId="{CF99D402-FE00-4560-9A3C-96F3DB94B170}" destId="{8A1B702C-5E4A-447A-A419-A6F5680509CE}" srcOrd="0" destOrd="0" presId="urn:microsoft.com/office/officeart/2005/8/layout/hierarchy1"/>
    <dgm:cxn modelId="{AAE3543B-8481-4AB3-9A80-923159B97C09}" type="presParOf" srcId="{CF99D402-FE00-4560-9A3C-96F3DB94B170}" destId="{F0C1F0CA-8E13-4487-A3A4-E14F3D7B0D87}" srcOrd="1" destOrd="0" presId="urn:microsoft.com/office/officeart/2005/8/layout/hierarchy1"/>
    <dgm:cxn modelId="{11C13A54-182B-4C6A-8736-016ABACBC7BB}" type="presParOf" srcId="{37D375B5-0EFC-4685-901C-9771ECB993EE}" destId="{37FEE5A0-AD0E-45BA-8B63-6C873E9C4F7C}" srcOrd="1" destOrd="0" presId="urn:microsoft.com/office/officeart/2005/8/layout/hierarchy1"/>
    <dgm:cxn modelId="{D8F0811B-3A13-44F1-89CB-19277060EEC0}" type="presParOf" srcId="{37FEE5A0-AD0E-45BA-8B63-6C873E9C4F7C}" destId="{97D7E206-FD1C-40B0-AF5B-F2419307F439}" srcOrd="0" destOrd="0" presId="urn:microsoft.com/office/officeart/2005/8/layout/hierarchy1"/>
    <dgm:cxn modelId="{DA34F193-5340-4FBE-9814-E57AB9E2D0A3}" type="presParOf" srcId="{37FEE5A0-AD0E-45BA-8B63-6C873E9C4F7C}" destId="{D0931CB7-88F5-4454-81C4-962B1DEDD07D}" srcOrd="1" destOrd="0" presId="urn:microsoft.com/office/officeart/2005/8/layout/hierarchy1"/>
    <dgm:cxn modelId="{23758FB1-5F95-4646-8A1E-3CD01A99B891}" type="presParOf" srcId="{D0931CB7-88F5-4454-81C4-962B1DEDD07D}" destId="{81001E5F-81EE-42F7-9F8E-C29BD8BD4B92}" srcOrd="0" destOrd="0" presId="urn:microsoft.com/office/officeart/2005/8/layout/hierarchy1"/>
    <dgm:cxn modelId="{CFD5ACEC-C96D-445F-A15D-F852FDB1D4A3}" type="presParOf" srcId="{81001E5F-81EE-42F7-9F8E-C29BD8BD4B92}" destId="{D1C6F00A-131A-4EA4-9D3D-4A04C1EA231D}" srcOrd="0" destOrd="0" presId="urn:microsoft.com/office/officeart/2005/8/layout/hierarchy1"/>
    <dgm:cxn modelId="{91397F15-0A4C-44AC-8CDE-594BD7AD8F9B}" type="presParOf" srcId="{81001E5F-81EE-42F7-9F8E-C29BD8BD4B92}" destId="{CDA40C7B-A02D-4308-B50E-F88A3BD95B41}" srcOrd="1" destOrd="0" presId="urn:microsoft.com/office/officeart/2005/8/layout/hierarchy1"/>
    <dgm:cxn modelId="{356D25A9-38C2-4011-8F24-FDEDCDAF4670}" type="presParOf" srcId="{D0931CB7-88F5-4454-81C4-962B1DEDD07D}" destId="{E4F63435-DA2F-4626-AB06-087427D8F7E7}" srcOrd="1" destOrd="0" presId="urn:microsoft.com/office/officeart/2005/8/layout/hierarchy1"/>
    <dgm:cxn modelId="{320E918C-295F-4731-B86D-E02D38106399}" type="presParOf" srcId="{E7A2732D-F2EC-491E-BB93-DF36878A7946}" destId="{ADDAFF01-A4E8-4C92-9BCA-C5F218DB2EE2}" srcOrd="2" destOrd="0" presId="urn:microsoft.com/office/officeart/2005/8/layout/hierarchy1"/>
    <dgm:cxn modelId="{92CBF3A9-921B-47A3-94CA-ACD3C698A4D6}" type="presParOf" srcId="{E7A2732D-F2EC-491E-BB93-DF36878A7946}" destId="{5E9F3690-EBBD-4817-9F4D-77AACC1C3AD2}" srcOrd="3" destOrd="0" presId="urn:microsoft.com/office/officeart/2005/8/layout/hierarchy1"/>
    <dgm:cxn modelId="{754C45BE-1E10-49BF-911E-73F1D6BBC554}" type="presParOf" srcId="{5E9F3690-EBBD-4817-9F4D-77AACC1C3AD2}" destId="{B52285EA-2B13-49B7-861D-ADDA9232F580}" srcOrd="0" destOrd="0" presId="urn:microsoft.com/office/officeart/2005/8/layout/hierarchy1"/>
    <dgm:cxn modelId="{FD82C395-E525-4EAB-9723-BF8F144CB99F}" type="presParOf" srcId="{B52285EA-2B13-49B7-861D-ADDA9232F580}" destId="{943C1F46-4F94-4E8F-8469-64B3718AF67D}" srcOrd="0" destOrd="0" presId="urn:microsoft.com/office/officeart/2005/8/layout/hierarchy1"/>
    <dgm:cxn modelId="{52406BB3-C852-4001-B8BC-39B399561133}" type="presParOf" srcId="{B52285EA-2B13-49B7-861D-ADDA9232F580}" destId="{11B732DF-FD70-42D9-8C8C-49D4841268C7}" srcOrd="1" destOrd="0" presId="urn:microsoft.com/office/officeart/2005/8/layout/hierarchy1"/>
    <dgm:cxn modelId="{147A765B-BC3A-4AC2-A723-F5574F7F8F15}" type="presParOf" srcId="{5E9F3690-EBBD-4817-9F4D-77AACC1C3AD2}" destId="{3E5421AF-F812-485C-8ACD-BE7A23279741}" srcOrd="1" destOrd="0" presId="urn:microsoft.com/office/officeart/2005/8/layout/hierarchy1"/>
    <dgm:cxn modelId="{036B2B81-6887-41C9-9C5C-31559B7B69B4}" type="presParOf" srcId="{3E5421AF-F812-485C-8ACD-BE7A23279741}" destId="{7301F0EF-4098-47B5-99B7-8EF55429CEA1}" srcOrd="0" destOrd="0" presId="urn:microsoft.com/office/officeart/2005/8/layout/hierarchy1"/>
    <dgm:cxn modelId="{DA9C7E40-5D82-4F52-BB1A-79E18496700F}" type="presParOf" srcId="{3E5421AF-F812-485C-8ACD-BE7A23279741}" destId="{A64FA36B-8545-498E-B383-52255E314338}" srcOrd="1" destOrd="0" presId="urn:microsoft.com/office/officeart/2005/8/layout/hierarchy1"/>
    <dgm:cxn modelId="{EAC2A90F-B49B-463B-9B38-019835B5C671}" type="presParOf" srcId="{A64FA36B-8545-498E-B383-52255E314338}" destId="{9F3BD857-F681-43F2-828E-9DA6B7CE3186}" srcOrd="0" destOrd="0" presId="urn:microsoft.com/office/officeart/2005/8/layout/hierarchy1"/>
    <dgm:cxn modelId="{57E0B847-B674-4168-8B99-072B0048565A}" type="presParOf" srcId="{9F3BD857-F681-43F2-828E-9DA6B7CE3186}" destId="{6E96BF0B-F640-4B81-B434-6011F4E66527}" srcOrd="0" destOrd="0" presId="urn:microsoft.com/office/officeart/2005/8/layout/hierarchy1"/>
    <dgm:cxn modelId="{335604E2-82C8-42F8-8CFF-DED393AC9F47}" type="presParOf" srcId="{9F3BD857-F681-43F2-828E-9DA6B7CE3186}" destId="{D59F3D87-51F3-4EA4-B6D5-766B22FA6C5D}" srcOrd="1" destOrd="0" presId="urn:microsoft.com/office/officeart/2005/8/layout/hierarchy1"/>
    <dgm:cxn modelId="{DA1BFD4D-9B89-4569-95EB-E9BB38E60C90}" type="presParOf" srcId="{A64FA36B-8545-498E-B383-52255E314338}" destId="{C236F3A5-076E-43F3-BC2D-3189994E46E3}" srcOrd="1" destOrd="0" presId="urn:microsoft.com/office/officeart/2005/8/layout/hierarchy1"/>
    <dgm:cxn modelId="{243B639A-DDD0-482D-B91C-0554E05FAB02}" type="presParOf" srcId="{C236F3A5-076E-43F3-BC2D-3189994E46E3}" destId="{FDE9C40B-0CD6-4492-92E8-A5B15CDE1807}" srcOrd="0" destOrd="0" presId="urn:microsoft.com/office/officeart/2005/8/layout/hierarchy1"/>
    <dgm:cxn modelId="{8E5FBB52-7963-467E-B2FE-1FD08437769F}" type="presParOf" srcId="{C236F3A5-076E-43F3-BC2D-3189994E46E3}" destId="{BDCC2611-49FB-4CB6-8B50-F2046DA21924}" srcOrd="1" destOrd="0" presId="urn:microsoft.com/office/officeart/2005/8/layout/hierarchy1"/>
    <dgm:cxn modelId="{DBDA4838-8598-437B-B525-A0A264178B00}" type="presParOf" srcId="{BDCC2611-49FB-4CB6-8B50-F2046DA21924}" destId="{58FF98C4-4CA7-4052-9F98-DE647D641023}" srcOrd="0" destOrd="0" presId="urn:microsoft.com/office/officeart/2005/8/layout/hierarchy1"/>
    <dgm:cxn modelId="{1D5F2E61-BFC8-448F-B4C4-49E7934A39F9}" type="presParOf" srcId="{58FF98C4-4CA7-4052-9F98-DE647D641023}" destId="{3F80D650-AE6D-4B90-8014-FA80041A9083}" srcOrd="0" destOrd="0" presId="urn:microsoft.com/office/officeart/2005/8/layout/hierarchy1"/>
    <dgm:cxn modelId="{837B9B10-8C50-4CF2-A422-C0D039355B79}" type="presParOf" srcId="{58FF98C4-4CA7-4052-9F98-DE647D641023}" destId="{CD7203E6-E007-436D-B018-30CB99EBABFF}" srcOrd="1" destOrd="0" presId="urn:microsoft.com/office/officeart/2005/8/layout/hierarchy1"/>
    <dgm:cxn modelId="{8E21CEB2-79DF-4FE9-BAE9-E236E1615D8D}" type="presParOf" srcId="{BDCC2611-49FB-4CB6-8B50-F2046DA21924}" destId="{CC667C63-8F57-4657-9D34-FA68D7F54A7D}" srcOrd="1" destOrd="0" presId="urn:microsoft.com/office/officeart/2005/8/layout/hierarchy1"/>
    <dgm:cxn modelId="{374E4EF7-ACAF-4537-BE4B-95F1C3B7EC16}" type="presParOf" srcId="{0020E455-7E4C-4C49-BBF9-D86ED02BCBCB}" destId="{1B550705-B938-4C50-B62F-1869A6E42C68}" srcOrd="14" destOrd="0" presId="urn:microsoft.com/office/officeart/2005/8/layout/hierarchy1"/>
    <dgm:cxn modelId="{83DFC625-C761-43C7-BB81-F9BA653EA060}" type="presParOf" srcId="{0020E455-7E4C-4C49-BBF9-D86ED02BCBCB}" destId="{6B3A9AE1-A803-47C8-89DF-6A8787C1E04B}" srcOrd="15" destOrd="0" presId="urn:microsoft.com/office/officeart/2005/8/layout/hierarchy1"/>
    <dgm:cxn modelId="{765CEC78-EE65-498A-9BFB-9A516CA6B62B}" type="presParOf" srcId="{6B3A9AE1-A803-47C8-89DF-6A8787C1E04B}" destId="{143CD4EB-0415-42CF-86F3-E45AE8E39404}" srcOrd="0" destOrd="0" presId="urn:microsoft.com/office/officeart/2005/8/layout/hierarchy1"/>
    <dgm:cxn modelId="{6A1141E3-1824-4D06-A718-009B047ACBCC}" type="presParOf" srcId="{143CD4EB-0415-42CF-86F3-E45AE8E39404}" destId="{17679A28-23DB-4F49-B014-37AB043971D1}" srcOrd="0" destOrd="0" presId="urn:microsoft.com/office/officeart/2005/8/layout/hierarchy1"/>
    <dgm:cxn modelId="{DC2E8108-543A-419C-B5F9-72CEF8A4B1AE}" type="presParOf" srcId="{143CD4EB-0415-42CF-86F3-E45AE8E39404}" destId="{926C9185-CCA8-4788-8A62-FF0BB5E7A8A4}" srcOrd="1" destOrd="0" presId="urn:microsoft.com/office/officeart/2005/8/layout/hierarchy1"/>
    <dgm:cxn modelId="{1E5C12CF-2E7C-43FD-8EF3-727DEB1A6F3F}" type="presParOf" srcId="{6B3A9AE1-A803-47C8-89DF-6A8787C1E04B}" destId="{8EFD6F70-76BE-499C-BA57-29EA48AFFA35}"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56FA86-FDA2-463F-B61B-76E5A7DD35F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3AFAA3A-9ABF-41C7-9F31-0AA17D8100C2}">
      <dgm:prSet phldrT="[Текст]" custT="1"/>
      <dgm:spPr>
        <a:xfrm>
          <a:off x="4261321" y="74297"/>
          <a:ext cx="967906"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Глава администрации</a:t>
          </a:r>
        </a:p>
      </dgm:t>
    </dgm:pt>
    <dgm:pt modelId="{D3902BA4-2956-46E9-A32B-4E2CC1901C2D}" type="parTrans" cxnId="{31F1EC35-06A8-4A0C-BDFE-863F0E7D75EC}">
      <dgm:prSet/>
      <dgm:spPr/>
      <dgm:t>
        <a:bodyPr/>
        <a:lstStyle/>
        <a:p>
          <a:endParaRPr lang="ru-RU"/>
        </a:p>
      </dgm:t>
    </dgm:pt>
    <dgm:pt modelId="{4504E2C4-BD41-4B60-82D9-55579D464B5A}" type="sibTrans" cxnId="{31F1EC35-06A8-4A0C-BDFE-863F0E7D75EC}">
      <dgm:prSet/>
      <dgm:spPr/>
      <dgm:t>
        <a:bodyPr/>
        <a:lstStyle/>
        <a:p>
          <a:endParaRPr lang="ru-RU"/>
        </a:p>
      </dgm:t>
    </dgm:pt>
    <dgm:pt modelId="{64E8A0E7-4E4E-4837-AE04-9909D64C7CC0}">
      <dgm:prSet phldrT="[Текст]" custT="1"/>
      <dgm:spPr>
        <a:xfrm>
          <a:off x="1429336" y="705688"/>
          <a:ext cx="963316"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54F310EA-F37D-47B7-889C-2F983CF9CBA5}" type="parTrans" cxnId="{5147600B-05DD-4789-A0BB-9051B86FD126}">
      <dgm:prSet/>
      <dgm:spPr>
        <a:xfrm>
          <a:off x="1835220" y="435362"/>
          <a:ext cx="2834280"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7B6B5777-C92D-4FA1-A64F-410526D7D716}" type="sibTrans" cxnId="{5147600B-05DD-4789-A0BB-9051B86FD126}">
      <dgm:prSet/>
      <dgm:spPr/>
      <dgm:t>
        <a:bodyPr/>
        <a:lstStyle/>
        <a:p>
          <a:endParaRPr lang="ru-RU"/>
        </a:p>
      </dgm:t>
    </dgm:pt>
    <dgm:pt modelId="{089FE5BB-C0D3-4C40-979B-1F6BE5C6F5C5}">
      <dgm:prSet phldrT="[Текст]" custT="1"/>
      <dgm:spPr>
        <a:xfrm>
          <a:off x="1446920" y="1337078"/>
          <a:ext cx="928147" cy="41642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Комитет жилищно-коммунального хозяйства и энергетики</a:t>
          </a:r>
        </a:p>
      </dgm:t>
    </dgm:pt>
    <dgm:pt modelId="{846E3B41-2564-40A4-B1FA-BCEB5D6C6D92}" type="parTrans" cxnId="{0B14FA74-9AA2-45FD-A311-28B97DD6DF8A}">
      <dgm:prSet/>
      <dgm:spPr>
        <a:xfrm>
          <a:off x="1789500"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8AB7D013-07A9-41FE-8988-369A049AD3DE}" type="sibTrans" cxnId="{0B14FA74-9AA2-45FD-A311-28B97DD6DF8A}">
      <dgm:prSet/>
      <dgm:spPr/>
      <dgm:t>
        <a:bodyPr/>
        <a:lstStyle/>
        <a:p>
          <a:endParaRPr lang="ru-RU"/>
        </a:p>
      </dgm:t>
    </dgm:pt>
    <dgm:pt modelId="{EDE47676-DC29-4261-9665-BF3107D557A0}">
      <dgm:prSet phldrT="[Текст]" custT="1"/>
      <dgm:spPr>
        <a:xfrm>
          <a:off x="7275583" y="705688"/>
          <a:ext cx="86546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Руководитель аппарата администрации - управляющий делами</a:t>
          </a:r>
        </a:p>
      </dgm:t>
    </dgm:pt>
    <dgm:pt modelId="{CFF9CC12-3F5B-4BA4-9F6B-10DD75424834}" type="parTrans" cxnId="{F3C166BE-C9D3-4C4F-B172-04FB45EEA6CB}">
      <dgm:prSet/>
      <dgm:spPr>
        <a:xfrm>
          <a:off x="4669500" y="435362"/>
          <a:ext cx="2963039"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B671702-0044-4211-9AEF-B56ACC89E0CA}" type="sibTrans" cxnId="{F3C166BE-C9D3-4C4F-B172-04FB45EEA6CB}">
      <dgm:prSet/>
      <dgm:spPr/>
      <dgm:t>
        <a:bodyPr/>
        <a:lstStyle/>
        <a:p>
          <a:endParaRPr lang="ru-RU"/>
        </a:p>
      </dgm:t>
    </dgm:pt>
    <dgm:pt modelId="{E95E2929-73A9-447F-A164-0E8C9C2ED0F4}">
      <dgm:prSet phldrT="[Текст]" custT="1"/>
      <dgm:spPr>
        <a:xfrm>
          <a:off x="6704177" y="1337078"/>
          <a:ext cx="845069"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Секритариат главы администрации</a:t>
          </a:r>
        </a:p>
      </dgm:t>
    </dgm:pt>
    <dgm:pt modelId="{80749891-DBF4-4819-95AA-2F0B6F2FC2EA}" type="parTrans" cxnId="{D063952C-5FC8-40EE-ABE1-18E8A591278A}">
      <dgm:prSet/>
      <dgm:spPr>
        <a:xfrm>
          <a:off x="7050937" y="1066753"/>
          <a:ext cx="581601"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8651329-5D84-46CF-93AF-D346F235360E}" type="sibTrans" cxnId="{D063952C-5FC8-40EE-ABE1-18E8A591278A}">
      <dgm:prSet/>
      <dgm:spPr/>
      <dgm:t>
        <a:bodyPr/>
        <a:lstStyle/>
        <a:p>
          <a:endParaRPr lang="ru-RU"/>
        </a:p>
      </dgm:t>
    </dgm:pt>
    <dgm:pt modelId="{12118DB3-E7A6-45BF-A6BA-A47CCEB9079F}">
      <dgm:prSet custT="1"/>
      <dgm:spPr>
        <a:xfrm>
          <a:off x="3427802" y="74297"/>
          <a:ext cx="68197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Финансовое управление</a:t>
          </a:r>
        </a:p>
      </dgm:t>
    </dgm:pt>
    <dgm:pt modelId="{66C9265F-F852-417B-B11B-C40552C22942}" type="parTrans" cxnId="{E62CC7EF-BFD5-4787-93D8-3EB74F49807F}">
      <dgm:prSet/>
      <dgm:spPr/>
      <dgm:t>
        <a:bodyPr/>
        <a:lstStyle/>
        <a:p>
          <a:endParaRPr lang="ru-RU"/>
        </a:p>
      </dgm:t>
    </dgm:pt>
    <dgm:pt modelId="{32B32A22-CB11-4428-90CC-A6DD12992646}" type="sibTrans" cxnId="{E62CC7EF-BFD5-4787-93D8-3EB74F49807F}">
      <dgm:prSet/>
      <dgm:spPr/>
      <dgm:t>
        <a:bodyPr/>
        <a:lstStyle/>
        <a:p>
          <a:endParaRPr lang="ru-RU"/>
        </a:p>
      </dgm:t>
    </dgm:pt>
    <dgm:pt modelId="{2B05C1E4-E960-4449-98E0-2C7734F40A64}">
      <dgm:prSet custT="1"/>
      <dgm:spPr>
        <a:xfrm>
          <a:off x="8292593" y="705688"/>
          <a:ext cx="794379"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контролю за городским хозяйством</a:t>
          </a:r>
        </a:p>
      </dgm:t>
    </dgm:pt>
    <dgm:pt modelId="{72C439A1-F40E-46B0-8BA4-C3F02365E6D1}" type="parTrans" cxnId="{50612F64-8D3E-4765-8A58-7E0020905591}">
      <dgm:prSet/>
      <dgm:spPr>
        <a:xfrm>
          <a:off x="4669500" y="435362"/>
          <a:ext cx="3944508"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83906A39-1C96-4E6F-B327-C2653E02924A}" type="sibTrans" cxnId="{50612F64-8D3E-4765-8A58-7E0020905591}">
      <dgm:prSet/>
      <dgm:spPr/>
      <dgm:t>
        <a:bodyPr/>
        <a:lstStyle/>
        <a:p>
          <a:endParaRPr lang="ru-RU"/>
        </a:p>
      </dgm:t>
    </dgm:pt>
    <dgm:pt modelId="{610F90C0-E5BB-4FF6-AB1E-8695AA6E8E53}">
      <dgm:prSet custT="1"/>
      <dgm:spPr>
        <a:xfrm>
          <a:off x="2544201" y="705688"/>
          <a:ext cx="917624"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527328E1-5A31-4C1B-AF45-E5376F3466BA}" type="parTrans" cxnId="{2CEA43E4-69D2-4126-B7C8-45F07A5B9719}">
      <dgm:prSet/>
      <dgm:spPr>
        <a:xfrm>
          <a:off x="2927239" y="435362"/>
          <a:ext cx="1742260"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1E932AAB-0305-4D7C-BE83-728924514F42}" type="sibTrans" cxnId="{2CEA43E4-69D2-4126-B7C8-45F07A5B9719}">
      <dgm:prSet/>
      <dgm:spPr/>
      <dgm:t>
        <a:bodyPr/>
        <a:lstStyle/>
        <a:p>
          <a:endParaRPr lang="ru-RU"/>
        </a:p>
      </dgm:t>
    </dgm:pt>
    <dgm:pt modelId="{3C0E8B9A-B3B5-4F6E-8392-7BF30145DA49}">
      <dgm:prSet custT="1"/>
      <dgm:spPr>
        <a:xfrm>
          <a:off x="3613375" y="705688"/>
          <a:ext cx="907108"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77CE2169-1745-4357-A387-EB9A99C37020}" type="parTrans" cxnId="{527D5192-B2CC-4803-A507-6B4DC9CAF8AD}">
      <dgm:prSet/>
      <dgm:spPr>
        <a:xfrm>
          <a:off x="3991155" y="435362"/>
          <a:ext cx="678344"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462DCE1-CD09-4448-A588-4455635AEEE7}" type="sibTrans" cxnId="{527D5192-B2CC-4803-A507-6B4DC9CAF8AD}">
      <dgm:prSet/>
      <dgm:spPr/>
      <dgm:t>
        <a:bodyPr/>
        <a:lstStyle/>
        <a:p>
          <a:endParaRPr lang="ru-RU"/>
        </a:p>
      </dgm:t>
    </dgm:pt>
    <dgm:pt modelId="{38B6944D-90CA-4CB6-8E51-C37087D6FA6B}">
      <dgm:prSet custT="1"/>
      <dgm:spPr>
        <a:xfrm>
          <a:off x="403576" y="705688"/>
          <a:ext cx="87421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Первый заместитель главы администрации</a:t>
          </a:r>
        </a:p>
      </dgm:t>
    </dgm:pt>
    <dgm:pt modelId="{F927BBC0-CA61-4935-AA55-74B070A9EE08}" type="parTrans" cxnId="{2A9020F5-BF4B-4C39-882A-5908632F30C1}">
      <dgm:prSet/>
      <dgm:spPr>
        <a:xfrm>
          <a:off x="764907" y="435362"/>
          <a:ext cx="3904592"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A703E91-C4F1-45A0-9F0C-EA02A5279ACD}" type="sibTrans" cxnId="{2A9020F5-BF4B-4C39-882A-5908632F30C1}">
      <dgm:prSet/>
      <dgm:spPr/>
      <dgm:t>
        <a:bodyPr/>
        <a:lstStyle/>
        <a:p>
          <a:endParaRPr lang="ru-RU"/>
        </a:p>
      </dgm:t>
    </dgm:pt>
    <dgm:pt modelId="{1F88C195-118C-45EE-AAB4-FAA988263EDB}">
      <dgm:prSet custT="1"/>
      <dgm:spPr>
        <a:xfrm>
          <a:off x="4672033" y="705688"/>
          <a:ext cx="83724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D8B6D7A8-51F2-41B3-8CF2-7C0664C8073B}" type="parTrans" cxnId="{2197D71D-5F45-4454-9D64-9E1C8CCD0CCF}">
      <dgm:prSet/>
      <dgm:spPr>
        <a:xfrm>
          <a:off x="4669500" y="435362"/>
          <a:ext cx="345378"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EF6F5485-7FBA-4332-8B4D-92C2A2AFE197}" type="sibTrans" cxnId="{2197D71D-5F45-4454-9D64-9E1C8CCD0CCF}">
      <dgm:prSet/>
      <dgm:spPr/>
      <dgm:t>
        <a:bodyPr/>
        <a:lstStyle/>
        <a:p>
          <a:endParaRPr lang="ru-RU"/>
        </a:p>
      </dgm:t>
    </dgm:pt>
    <dgm:pt modelId="{32557A90-B11C-453F-A8CE-D3BEBACE6B6B}">
      <dgm:prSet custT="1"/>
      <dgm:spPr>
        <a:xfrm>
          <a:off x="5720229" y="705688"/>
          <a:ext cx="813665"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gm:t>
    </dgm:pt>
    <dgm:pt modelId="{A024FCA6-4960-4F40-BAA9-D4714D2F6D7B}" type="parTrans" cxnId="{448F5CD1-55A6-4FCF-BA2D-2918FBE2B707}">
      <dgm:prSet/>
      <dgm:spPr>
        <a:xfrm>
          <a:off x="4669500" y="435362"/>
          <a:ext cx="1381787" cy="198339"/>
        </a:xfrm>
        <a:noFill/>
        <a:ln w="12700" cap="flat" cmpd="sng" algn="ctr">
          <a:solidFill>
            <a:srgbClr val="5B9BD5">
              <a:shade val="6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8F2572DD-EF7E-4637-A58D-B76B49236E70}" type="sibTrans" cxnId="{448F5CD1-55A6-4FCF-BA2D-2918FBE2B707}">
      <dgm:prSet/>
      <dgm:spPr/>
      <dgm:t>
        <a:bodyPr/>
        <a:lstStyle/>
        <a:p>
          <a:endParaRPr lang="ru-RU"/>
        </a:p>
      </dgm:t>
    </dgm:pt>
    <dgm:pt modelId="{D820E1FE-FB7E-4BDF-9007-FE41E8EDB965}">
      <dgm:prSet custT="1"/>
      <dgm:spPr>
        <a:xfrm>
          <a:off x="425982" y="1337078"/>
          <a:ext cx="829398" cy="5792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муниципального имущества и земельных ресурсов</a:t>
          </a:r>
        </a:p>
      </dgm:t>
    </dgm:pt>
    <dgm:pt modelId="{DD8741D5-6942-4134-B1A8-094EE6A1B92E}" type="parTrans" cxnId="{53382BBB-B547-4058-AA4D-DC39C70D32C3}">
      <dgm:prSet/>
      <dgm:spPr>
        <a:xfrm>
          <a:off x="719187"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596CE4D9-6146-4B70-B16C-8873F52733D0}" type="sibTrans" cxnId="{53382BBB-B547-4058-AA4D-DC39C70D32C3}">
      <dgm:prSet/>
      <dgm:spPr/>
      <dgm:t>
        <a:bodyPr/>
        <a:lstStyle/>
        <a:p>
          <a:endParaRPr lang="ru-RU"/>
        </a:p>
      </dgm:t>
    </dgm:pt>
    <dgm:pt modelId="{FEE48A8C-70DF-4779-9DDA-A95AB1E14678}">
      <dgm:prSet custT="1"/>
      <dgm:spPr>
        <a:xfrm>
          <a:off x="354703" y="2114632"/>
          <a:ext cx="971957" cy="44421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архитектуры и градостроительства</a:t>
          </a:r>
        </a:p>
      </dgm:t>
    </dgm:pt>
    <dgm:pt modelId="{0ED314C7-9610-4A42-8BD4-2F82BDF930DB}" type="parTrans" cxnId="{98D082BA-EB45-4FDD-A288-FF82DD6589B0}">
      <dgm:prSet/>
      <dgm:spPr>
        <a:xfrm>
          <a:off x="719187" y="1844307"/>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F47BE47-4069-4E8D-8633-353E7F6EF88A}" type="sibTrans" cxnId="{98D082BA-EB45-4FDD-A288-FF82DD6589B0}">
      <dgm:prSet/>
      <dgm:spPr/>
      <dgm:t>
        <a:bodyPr/>
        <a:lstStyle/>
        <a:p>
          <a:endParaRPr lang="ru-RU"/>
        </a:p>
      </dgm:t>
    </dgm:pt>
    <dgm:pt modelId="{4D0C8C58-1D09-4190-B448-B2D2509D4581}">
      <dgm:prSet custT="1"/>
      <dgm:spPr>
        <a:xfrm>
          <a:off x="435332" y="2757187"/>
          <a:ext cx="810698" cy="28747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транспорта</a:t>
          </a:r>
        </a:p>
      </dgm:t>
    </dgm:pt>
    <dgm:pt modelId="{19275845-D279-411F-9C55-0F7B84E246CF}" type="parTrans" cxnId="{BC1A382E-D120-4CDC-BE10-6156480EE6AA}">
      <dgm:prSet/>
      <dgm:spPr>
        <a:xfrm>
          <a:off x="719187" y="2486861"/>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91E62B9F-8A77-4158-86F2-39E477D2F9F1}" type="sibTrans" cxnId="{BC1A382E-D120-4CDC-BE10-6156480EE6AA}">
      <dgm:prSet/>
      <dgm:spPr/>
      <dgm:t>
        <a:bodyPr/>
        <a:lstStyle/>
        <a:p>
          <a:endParaRPr lang="ru-RU"/>
        </a:p>
      </dgm:t>
    </dgm:pt>
    <dgm:pt modelId="{EC3B1208-F764-4BBF-A442-6DD194A49EB3}">
      <dgm:prSet custT="1"/>
      <dgm:spPr>
        <a:xfrm>
          <a:off x="323302" y="3243003"/>
          <a:ext cx="1034759" cy="6416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дорожного строительства и организации дорожного движения г.Владикавказ</a:t>
          </a:r>
        </a:p>
      </dgm:t>
    </dgm:pt>
    <dgm:pt modelId="{8413750F-2965-40FD-A317-587DC59A9FD0}" type="parTrans" cxnId="{DA09A674-E1B1-4230-87C3-40DDEBAA149D}">
      <dgm:prSet/>
      <dgm:spPr>
        <a:xfrm>
          <a:off x="719187" y="2972677"/>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E0153045-5AF2-41BA-9021-DACD7709D30B}" type="sibTrans" cxnId="{DA09A674-E1B1-4230-87C3-40DDEBAA149D}">
      <dgm:prSet/>
      <dgm:spPr/>
      <dgm:t>
        <a:bodyPr/>
        <a:lstStyle/>
        <a:p>
          <a:endParaRPr lang="ru-RU"/>
        </a:p>
      </dgm:t>
    </dgm:pt>
    <dgm:pt modelId="{300B674D-AF1F-4D26-AFC9-B686F113B7BB}">
      <dgm:prSet custT="1"/>
      <dgm:spPr>
        <a:xfrm>
          <a:off x="1515963" y="1951844"/>
          <a:ext cx="790062" cy="3678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жилищных отношений</a:t>
          </a:r>
        </a:p>
      </dgm:t>
    </dgm:pt>
    <dgm:pt modelId="{E7B226E8-71DE-43D0-9718-8401FC1A42A9}" type="parTrans" cxnId="{96435B12-FDEC-4CEB-B697-D64B8C62E835}">
      <dgm:prSet/>
      <dgm:spPr>
        <a:xfrm>
          <a:off x="1789500" y="1681519"/>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11B00A4-F322-41B1-83D4-EC2936D0FA42}" type="sibTrans" cxnId="{96435B12-FDEC-4CEB-B697-D64B8C62E835}">
      <dgm:prSet/>
      <dgm:spPr/>
      <dgm:t>
        <a:bodyPr/>
        <a:lstStyle/>
        <a:p>
          <a:endParaRPr lang="ru-RU"/>
        </a:p>
      </dgm:t>
    </dgm:pt>
    <dgm:pt modelId="{9538190B-C453-47F9-BE67-1364C0F8E587}">
      <dgm:prSet custT="1"/>
      <dgm:spPr>
        <a:xfrm>
          <a:off x="2596914" y="1337078"/>
          <a:ext cx="812198" cy="29944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образования</a:t>
          </a:r>
        </a:p>
      </dgm:t>
    </dgm:pt>
    <dgm:pt modelId="{671B402C-C6B0-4C24-BED6-3252F510A255}" type="parTrans" cxnId="{C773A941-BAF4-4F6B-9905-8CF883334C76}">
      <dgm:prSet/>
      <dgm:spPr>
        <a:xfrm>
          <a:off x="2881519"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69779630-1331-4667-8FD1-9782286717BA}" type="sibTrans" cxnId="{C773A941-BAF4-4F6B-9905-8CF883334C76}">
      <dgm:prSet/>
      <dgm:spPr/>
      <dgm:t>
        <a:bodyPr/>
        <a:lstStyle/>
        <a:p>
          <a:endParaRPr lang="ru-RU"/>
        </a:p>
      </dgm:t>
    </dgm:pt>
    <dgm:pt modelId="{703C296B-A2A1-4904-AD85-E0448A3894BB}">
      <dgm:prSet custT="1"/>
      <dgm:spPr>
        <a:xfrm>
          <a:off x="2605534" y="1834859"/>
          <a:ext cx="794958" cy="30719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культуры</a:t>
          </a:r>
        </a:p>
      </dgm:t>
    </dgm:pt>
    <dgm:pt modelId="{628C1C2A-6637-4987-909F-9DC4110ACA0A}" type="parTrans" cxnId="{4CD40F02-83A4-4FAF-B316-93388FBD0E53}">
      <dgm:prSet/>
      <dgm:spPr>
        <a:xfrm>
          <a:off x="2881519" y="1564534"/>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91D3552C-99B7-44F7-B093-5F3DD6C64750}" type="sibTrans" cxnId="{4CD40F02-83A4-4FAF-B316-93388FBD0E53}">
      <dgm:prSet/>
      <dgm:spPr/>
      <dgm:t>
        <a:bodyPr/>
        <a:lstStyle/>
        <a:p>
          <a:endParaRPr lang="ru-RU"/>
        </a:p>
      </dgm:t>
    </dgm:pt>
    <dgm:pt modelId="{36D19445-C5D2-44C0-8A38-A7AEAF700294}">
      <dgm:prSet custT="1"/>
      <dgm:spPr>
        <a:xfrm>
          <a:off x="2547659" y="2340392"/>
          <a:ext cx="910709" cy="53927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Комитет молодежной политики, физической культуры и спорта</a:t>
          </a:r>
        </a:p>
      </dgm:t>
    </dgm:pt>
    <dgm:pt modelId="{67069AC8-0EED-4571-9637-0F1F78EDADBE}" type="parTrans" cxnId="{6D77F28B-7BC3-4C82-A339-ABE020115BC1}">
      <dgm:prSet/>
      <dgm:spPr>
        <a:xfrm>
          <a:off x="2881519" y="2070067"/>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BFF55A20-3E16-4B57-86A9-A5F14FD34728}" type="sibTrans" cxnId="{6D77F28B-7BC3-4C82-A339-ABE020115BC1}">
      <dgm:prSet/>
      <dgm:spPr/>
      <dgm:t>
        <a:bodyPr/>
        <a:lstStyle/>
        <a:p>
          <a:endParaRPr lang="ru-RU"/>
        </a:p>
      </dgm:t>
    </dgm:pt>
    <dgm:pt modelId="{57F6EF9E-22CE-4DED-A8FB-1A0E60FF342E}">
      <dgm:prSet custT="1"/>
      <dgm:spPr>
        <a:xfrm>
          <a:off x="3678138" y="1337078"/>
          <a:ext cx="777582" cy="3514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экономики</a:t>
          </a:r>
        </a:p>
      </dgm:t>
    </dgm:pt>
    <dgm:pt modelId="{455CC2C8-94CB-4CC3-8DF0-4A3FB9E3796D}" type="parTrans" cxnId="{63ADC460-2C41-4283-A688-CC3F8CF43177}">
      <dgm:prSet/>
      <dgm:spPr>
        <a:xfrm>
          <a:off x="3945435"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22EE935E-C5CA-4B98-815E-83873231CC21}" type="sibTrans" cxnId="{63ADC460-2C41-4283-A688-CC3F8CF43177}">
      <dgm:prSet/>
      <dgm:spPr/>
      <dgm:t>
        <a:bodyPr/>
        <a:lstStyle/>
        <a:p>
          <a:endParaRPr lang="ru-RU"/>
        </a:p>
      </dgm:t>
    </dgm:pt>
    <dgm:pt modelId="{8F88D75F-2EF5-4A6A-B2D8-041FC0524727}">
      <dgm:prSet custT="1"/>
      <dgm:spPr>
        <a:xfrm>
          <a:off x="3675881" y="1886847"/>
          <a:ext cx="782096" cy="66243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предпринимательства и инвестиционной деятельности</a:t>
          </a:r>
        </a:p>
      </dgm:t>
    </dgm:pt>
    <dgm:pt modelId="{48701EAD-C26A-4AE4-83FB-C4DEBBE43C71}" type="parTrans" cxnId="{B85515B1-7567-48DD-9270-F1986EDE1A5C}">
      <dgm:prSet/>
      <dgm:spPr>
        <a:xfrm>
          <a:off x="3945435" y="1616522"/>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5A890287-4DD1-47C6-B3D9-421C13EBE196}" type="sibTrans" cxnId="{B85515B1-7567-48DD-9270-F1986EDE1A5C}">
      <dgm:prSet/>
      <dgm:spPr/>
      <dgm:t>
        <a:bodyPr/>
        <a:lstStyle/>
        <a:p>
          <a:endParaRPr lang="ru-RU"/>
        </a:p>
      </dgm:t>
    </dgm:pt>
    <dgm:pt modelId="{13A25BDE-AACB-4E7A-8AB1-FB60C8A118B7}">
      <dgm:prSet custT="1"/>
      <dgm:spPr>
        <a:xfrm>
          <a:off x="3677139" y="2747625"/>
          <a:ext cx="779580" cy="43177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строительству</a:t>
          </a:r>
        </a:p>
      </dgm:t>
    </dgm:pt>
    <dgm:pt modelId="{4BD2B391-1BD4-4D6A-8FD5-68849C4EA764}" type="parTrans" cxnId="{8BE9729E-E1F6-4DE2-9CB1-6BE8DCBE5249}">
      <dgm:prSet/>
      <dgm:spPr>
        <a:xfrm>
          <a:off x="3945435" y="2477300"/>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91639AA0-AAC3-4F42-A1A5-7DE5052A73E7}" type="sibTrans" cxnId="{8BE9729E-E1F6-4DE2-9CB1-6BE8DCBE5249}">
      <dgm:prSet/>
      <dgm:spPr/>
      <dgm:t>
        <a:bodyPr/>
        <a:lstStyle/>
        <a:p>
          <a:endParaRPr lang="ru-RU"/>
        </a:p>
      </dgm:t>
    </dgm:pt>
    <dgm:pt modelId="{048896EC-9C04-42DE-8425-EF3A92F063DE}">
      <dgm:prSet custT="1"/>
      <dgm:spPr>
        <a:xfrm>
          <a:off x="3650413" y="3377738"/>
          <a:ext cx="833033" cy="33371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закупкам и торгам</a:t>
          </a:r>
        </a:p>
      </dgm:t>
    </dgm:pt>
    <dgm:pt modelId="{14C4DC24-1F7B-4488-A7B9-7CA328422D7B}" type="parTrans" cxnId="{3D6C42BB-4B67-4DFA-B92C-2B74BE005721}">
      <dgm:prSet/>
      <dgm:spPr>
        <a:xfrm>
          <a:off x="3945435" y="310741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7A7863CA-7C46-427E-A679-B4416F9677F5}" type="sibTrans" cxnId="{3D6C42BB-4B67-4DFA-B92C-2B74BE005721}">
      <dgm:prSet/>
      <dgm:spPr/>
      <dgm:t>
        <a:bodyPr/>
        <a:lstStyle/>
        <a:p>
          <a:endParaRPr lang="ru-RU"/>
        </a:p>
      </dgm:t>
    </dgm:pt>
    <dgm:pt modelId="{D653BBE7-A237-4907-8406-BC5D223C1AB5}">
      <dgm:prSet custT="1"/>
      <dgm:spPr>
        <a:xfrm>
          <a:off x="4662690" y="1337078"/>
          <a:ext cx="855926" cy="5074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взаимодействию с правоохранительными органами</a:t>
          </a:r>
        </a:p>
      </dgm:t>
    </dgm:pt>
    <dgm:pt modelId="{427185C0-6719-4D51-93C9-A1376D592B4E}" type="parTrans" cxnId="{B7456D5C-0641-46E6-921D-D9B942586831}">
      <dgm:prSet/>
      <dgm:spPr>
        <a:xfrm>
          <a:off x="4969159"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677ED041-9BF1-4C29-845F-A5CCA0EA833A}" type="sibTrans" cxnId="{B7456D5C-0641-46E6-921D-D9B942586831}">
      <dgm:prSet/>
      <dgm:spPr/>
      <dgm:t>
        <a:bodyPr/>
        <a:lstStyle/>
        <a:p>
          <a:endParaRPr lang="ru-RU"/>
        </a:p>
      </dgm:t>
    </dgm:pt>
    <dgm:pt modelId="{78FD8672-9066-45BB-90D2-440D310FA887}">
      <dgm:prSet custT="1"/>
      <dgm:spPr>
        <a:xfrm>
          <a:off x="4749668" y="2042819"/>
          <a:ext cx="68197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по противодействию коррупции</a:t>
          </a:r>
        </a:p>
      </dgm:t>
    </dgm:pt>
    <dgm:pt modelId="{448AB61D-8756-4556-A25D-C4EF8D6FD1E5}" type="parTrans" cxnId="{FECD0A9F-983C-41A2-8E34-31E62BDF9275}">
      <dgm:prSet/>
      <dgm:spPr>
        <a:xfrm>
          <a:off x="4969159" y="1772494"/>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C5A2077-90BD-4445-9A34-31067FCC3402}" type="sibTrans" cxnId="{FECD0A9F-983C-41A2-8E34-31E62BDF9275}">
      <dgm:prSet/>
      <dgm:spPr/>
      <dgm:t>
        <a:bodyPr/>
        <a:lstStyle/>
        <a:p>
          <a:endParaRPr lang="ru-RU"/>
        </a:p>
      </dgm:t>
    </dgm:pt>
    <dgm:pt modelId="{0A62978E-9F54-4CAA-A517-455C873012F3}">
      <dgm:prSet custT="1"/>
      <dgm:spPr>
        <a:xfrm>
          <a:off x="4748966" y="2674210"/>
          <a:ext cx="683374"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Мобилизационное управление</a:t>
          </a:r>
        </a:p>
      </dgm:t>
    </dgm:pt>
    <dgm:pt modelId="{A58BB385-CABC-4F85-A4F1-F368D70A5BC8}" type="parTrans" cxnId="{516F5CF2-5A3A-44FA-8E70-9C7981EB5532}">
      <dgm:prSet/>
      <dgm:spPr>
        <a:xfrm>
          <a:off x="4969159" y="2403884"/>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CF0253FE-FB90-4235-86C9-B9F4F2C6EE03}" type="sibTrans" cxnId="{516F5CF2-5A3A-44FA-8E70-9C7981EB5532}">
      <dgm:prSet/>
      <dgm:spPr/>
      <dgm:t>
        <a:bodyPr/>
        <a:lstStyle/>
        <a:p>
          <a:endParaRPr lang="ru-RU"/>
        </a:p>
      </dgm:t>
    </dgm:pt>
    <dgm:pt modelId="{AF763728-0215-4071-81E3-5CE5ED2B7381}">
      <dgm:prSet custT="1"/>
      <dgm:spPr>
        <a:xfrm>
          <a:off x="4649275" y="3305600"/>
          <a:ext cx="882755" cy="52126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по вопросам развития межнациональных отношений г. Владикавказ</a:t>
          </a:r>
          <a:endPar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90589C-3A43-4AF3-BC32-A8DEAF9A37D5}" type="parTrans" cxnId="{625307F4-7991-4CB9-AEA2-BFD03BF49B6B}">
      <dgm:prSet/>
      <dgm:spPr>
        <a:xfrm>
          <a:off x="4969159" y="3035275"/>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27E1F345-6014-43F3-A53E-E4946EC472A8}" type="sibTrans" cxnId="{625307F4-7991-4CB9-AEA2-BFD03BF49B6B}">
      <dgm:prSet/>
      <dgm:spPr/>
      <dgm:t>
        <a:bodyPr/>
        <a:lstStyle/>
        <a:p>
          <a:endParaRPr lang="ru-RU"/>
        </a:p>
      </dgm:t>
    </dgm:pt>
    <dgm:pt modelId="{C6C8E751-499F-4950-B978-567DF949B804}">
      <dgm:prSet custT="1"/>
      <dgm:spPr>
        <a:xfrm>
          <a:off x="4749668" y="4025208"/>
          <a:ext cx="68197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Правовое управление</a:t>
          </a:r>
        </a:p>
      </dgm:t>
    </dgm:pt>
    <dgm:pt modelId="{6CB50C0C-5508-43A1-AA02-E6431C827AD3}" type="parTrans" cxnId="{2C0A2F34-7383-451A-BC5A-A19859CA8A51}">
      <dgm:prSet/>
      <dgm:spPr>
        <a:xfrm>
          <a:off x="4969159" y="3754882"/>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5B9CBD5-D546-4190-A671-4A14C0AB5040}" type="sibTrans" cxnId="{2C0A2F34-7383-451A-BC5A-A19859CA8A51}">
      <dgm:prSet/>
      <dgm:spPr/>
      <dgm:t>
        <a:bodyPr/>
        <a:lstStyle/>
        <a:p>
          <a:endParaRPr lang="ru-RU"/>
        </a:p>
      </dgm:t>
    </dgm:pt>
    <dgm:pt modelId="{F8FE2105-4B86-4B1E-B512-AE0E7BFE8F52}">
      <dgm:prSet custT="1"/>
      <dgm:spPr>
        <a:xfrm>
          <a:off x="5701495" y="1337078"/>
          <a:ext cx="851132" cy="5609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 Иристонского района г. Владикавказ</a:t>
          </a:r>
        </a:p>
      </dgm:t>
    </dgm:pt>
    <dgm:pt modelId="{C1AF21DA-B76C-4C7D-AB61-255F0EDFFC6B}" type="parTrans" cxnId="{8A5832AF-7F77-4593-A244-82D14A77C13E}">
      <dgm:prSet/>
      <dgm:spPr>
        <a:xfrm>
          <a:off x="6005567" y="106675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860E4D85-B95E-4D22-A2A0-6149ADDF78DE}" type="sibTrans" cxnId="{8A5832AF-7F77-4593-A244-82D14A77C13E}">
      <dgm:prSet/>
      <dgm:spPr/>
      <dgm:t>
        <a:bodyPr/>
        <a:lstStyle/>
        <a:p>
          <a:endParaRPr lang="ru-RU"/>
        </a:p>
      </dgm:t>
    </dgm:pt>
    <dgm:pt modelId="{C535B599-2093-4C6C-9FEE-4886B7B28A1D}">
      <dgm:prSet custT="1"/>
      <dgm:spPr>
        <a:xfrm>
          <a:off x="5692957" y="2096405"/>
          <a:ext cx="868209" cy="57633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a:t>
          </a:r>
        </a:p>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Затеречного района </a:t>
          </a:r>
          <a:r>
            <a:rPr lang="ru-RU" sz="7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 Владикавказа</a:t>
          </a:r>
          <a:endPar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FE84552-6E97-4DE8-AE01-A9B42A054F39}" type="parTrans" cxnId="{A51DE9A3-DD5F-4F76-9875-7A7868864FEE}">
      <dgm:prSet/>
      <dgm:spPr>
        <a:xfrm>
          <a:off x="6005567" y="1826080"/>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EA0250A8-B35B-40D8-AB15-89E5E2D73FCA}" type="sibTrans" cxnId="{A51DE9A3-DD5F-4F76-9875-7A7868864FEE}">
      <dgm:prSet/>
      <dgm:spPr/>
      <dgm:t>
        <a:bodyPr/>
        <a:lstStyle/>
        <a:p>
          <a:endParaRPr lang="ru-RU"/>
        </a:p>
      </dgm:t>
    </dgm:pt>
    <dgm:pt modelId="{2C50571B-DC80-467B-90CB-64E55954CCC3}">
      <dgm:prSet custT="1"/>
      <dgm:spPr>
        <a:xfrm>
          <a:off x="5700462" y="2871075"/>
          <a:ext cx="853199" cy="57234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a:t>
          </a:r>
        </a:p>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Промышленного района г. Владикавказа</a:t>
          </a:r>
        </a:p>
      </dgm:t>
    </dgm:pt>
    <dgm:pt modelId="{12A56A5D-47E1-4545-95E5-632B9A8D96F5}" type="parTrans" cxnId="{F33AFE93-B411-4175-B669-56537F5DF429}">
      <dgm:prSet/>
      <dgm:spPr>
        <a:xfrm>
          <a:off x="6005567" y="2600749"/>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6948EF38-5173-4CA3-8A04-A8035F175E8B}" type="sibTrans" cxnId="{F33AFE93-B411-4175-B669-56537F5DF429}">
      <dgm:prSet/>
      <dgm:spPr/>
      <dgm:t>
        <a:bodyPr/>
        <a:lstStyle/>
        <a:p>
          <a:endParaRPr lang="ru-RU"/>
        </a:p>
      </dgm:t>
    </dgm:pt>
    <dgm:pt modelId="{ACF9C98C-4B9D-4900-85E1-6D471193C888}">
      <dgm:prSet custT="1"/>
      <dgm:spPr>
        <a:xfrm>
          <a:off x="5683580" y="3641760"/>
          <a:ext cx="886963" cy="61086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a:t>
          </a:r>
        </a:p>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Северо-Западного района г. Владикавказа</a:t>
          </a:r>
        </a:p>
      </dgm:t>
    </dgm:pt>
    <dgm:pt modelId="{F16DA182-6895-495A-89E3-580BF0E76E47}" type="parTrans" cxnId="{9D2D5C8F-2BD8-4C3F-A28F-9B643FFA0C25}">
      <dgm:prSet/>
      <dgm:spPr>
        <a:xfrm>
          <a:off x="6005567" y="3371435"/>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20E4363-2846-4CA3-A80F-2A088A1E7CC2}" type="sibTrans" cxnId="{9D2D5C8F-2BD8-4C3F-A28F-9B643FFA0C25}">
      <dgm:prSet/>
      <dgm:spPr/>
      <dgm:t>
        <a:bodyPr/>
        <a:lstStyle/>
        <a:p>
          <a:endParaRPr lang="ru-RU"/>
        </a:p>
      </dgm:t>
    </dgm:pt>
    <dgm:pt modelId="{4BF61884-98E4-4AE9-93A4-A1E9844CEE4F}">
      <dgm:prSet custT="1"/>
      <dgm:spPr>
        <a:xfrm>
          <a:off x="5721037" y="4450962"/>
          <a:ext cx="812048"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информационных технологий и связи</a:t>
          </a:r>
        </a:p>
      </dgm:t>
    </dgm:pt>
    <dgm:pt modelId="{8EC4F980-6DD5-403B-8D65-AECCDAE13626}" type="parTrans" cxnId="{6AA131B3-B6C0-4169-80B0-FA9BCC19F3D2}">
      <dgm:prSet/>
      <dgm:spPr>
        <a:xfrm>
          <a:off x="6005567" y="4180636"/>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D5B86ECA-A550-4148-9411-9EBBFA7D1FA4}" type="sibTrans" cxnId="{6AA131B3-B6C0-4169-80B0-FA9BCC19F3D2}">
      <dgm:prSet/>
      <dgm:spPr/>
      <dgm:t>
        <a:bodyPr/>
        <a:lstStyle/>
        <a:p>
          <a:endParaRPr lang="ru-RU"/>
        </a:p>
      </dgm:t>
    </dgm:pt>
    <dgm:pt modelId="{848CF5DF-D6B3-4BA8-A1E8-6193C2BD110F}">
      <dgm:prSet custT="1"/>
      <dgm:spPr>
        <a:xfrm>
          <a:off x="7700795" y="1337078"/>
          <a:ext cx="1011654"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руководителя аппарата администрации - управляющий делами</a:t>
          </a:r>
        </a:p>
      </dgm:t>
    </dgm:pt>
    <dgm:pt modelId="{AD3EAE6D-1548-4C61-B86C-FE310B84ABF9}" type="parTrans" cxnId="{64EF588E-570F-45BE-AD74-7ECA9CCAF86C}">
      <dgm:prSet/>
      <dgm:spPr>
        <a:xfrm>
          <a:off x="7632539" y="1066753"/>
          <a:ext cx="498309"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26965B80-2A84-481F-9B15-CA9DC9FB4452}" type="sibTrans" cxnId="{64EF588E-570F-45BE-AD74-7ECA9CCAF86C}">
      <dgm:prSet/>
      <dgm:spPr/>
      <dgm:t>
        <a:bodyPr/>
        <a:lstStyle/>
        <a:p>
          <a:endParaRPr lang="ru-RU"/>
        </a:p>
      </dgm:t>
    </dgm:pt>
    <dgm:pt modelId="{778964BC-05A7-400A-922B-E6E7C83F3E87}">
      <dgm:prSet custT="1"/>
      <dgm:spPr>
        <a:xfrm>
          <a:off x="6716994" y="1968469"/>
          <a:ext cx="819434" cy="7635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документационного обеспечения деятельности АМС и приема граждан</a:t>
          </a:r>
          <a:endParaRPr lang="ru-RU"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A807262-2CF9-4C6A-B299-A238536CB885}" type="parTrans" cxnId="{7EB86F44-8297-46C0-AFA5-5EB9BDDA93C4}">
      <dgm:prSet/>
      <dgm:spPr>
        <a:xfrm>
          <a:off x="7005217" y="169814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9788CFF0-DD8E-4314-9301-D3DD1F03C438}" type="sibTrans" cxnId="{7EB86F44-8297-46C0-AFA5-5EB9BDDA93C4}">
      <dgm:prSet/>
      <dgm:spPr/>
      <dgm:t>
        <a:bodyPr/>
        <a:lstStyle/>
        <a:p>
          <a:endParaRPr lang="ru-RU"/>
        </a:p>
      </dgm:t>
    </dgm:pt>
    <dgm:pt modelId="{9D537BCF-F5C6-48DE-BBC9-55E745A51B02}">
      <dgm:prSet custT="1"/>
      <dgm:spPr>
        <a:xfrm>
          <a:off x="6785727" y="2930316"/>
          <a:ext cx="681970"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кадрового обеспечения</a:t>
          </a:r>
        </a:p>
      </dgm:t>
    </dgm:pt>
    <dgm:pt modelId="{4452E169-364D-47E0-81BB-E0AB5C43F47E}" type="parTrans" cxnId="{AAE0B4F7-1DA5-49B9-B619-C1D28EC6D8AA}">
      <dgm:prSet/>
      <dgm:spPr>
        <a:xfrm>
          <a:off x="7005217" y="2659991"/>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F88E20A9-02CF-4165-8CDF-ED1F05A9B5B2}" type="sibTrans" cxnId="{AAE0B4F7-1DA5-49B9-B619-C1D28EC6D8AA}">
      <dgm:prSet/>
      <dgm:spPr/>
      <dgm:t>
        <a:bodyPr/>
        <a:lstStyle/>
        <a:p>
          <a:endParaRPr lang="ru-RU"/>
        </a:p>
      </dgm:t>
    </dgm:pt>
    <dgm:pt modelId="{27E3A70B-4BE4-4232-9AA4-CE30CFF09BCC}">
      <dgm:prSet custT="1"/>
      <dgm:spPr>
        <a:xfrm>
          <a:off x="6745620" y="3561707"/>
          <a:ext cx="762183"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пресс-службы главы АМС г.Владикавказа</a:t>
          </a:r>
        </a:p>
      </dgm:t>
    </dgm:pt>
    <dgm:pt modelId="{B79A73D7-1DEC-4509-B4AD-6D5D8DCAF639}" type="parTrans" cxnId="{4AE9D138-93BE-4A94-828C-AF153D57AA52}">
      <dgm:prSet/>
      <dgm:spPr>
        <a:xfrm>
          <a:off x="7005217" y="3291381"/>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4D2C6161-C506-4513-98E4-5479284125A0}" type="sibTrans" cxnId="{4AE9D138-93BE-4A94-828C-AF153D57AA52}">
      <dgm:prSet/>
      <dgm:spPr/>
      <dgm:t>
        <a:bodyPr/>
        <a:lstStyle/>
        <a:p>
          <a:endParaRPr lang="ru-RU"/>
        </a:p>
      </dgm:t>
    </dgm:pt>
    <dgm:pt modelId="{70A1716E-FCB6-4CC7-BD4C-C92812065893}">
      <dgm:prSet custT="1"/>
      <dgm:spPr>
        <a:xfrm>
          <a:off x="7789254" y="1968469"/>
          <a:ext cx="834738" cy="43305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бухгалтерского учета и отчетности</a:t>
          </a:r>
        </a:p>
      </dgm:t>
    </dgm:pt>
    <dgm:pt modelId="{226144B0-CF61-415E-8920-1246AE456478}" type="parTrans" cxnId="{26860A15-8E70-4561-B7AF-7DEA1DB973B8}">
      <dgm:prSet/>
      <dgm:spPr>
        <a:xfrm>
          <a:off x="8085128" y="1698143"/>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3A94C8B0-B3FD-4595-AF1E-5789DEFEC84B}" type="sibTrans" cxnId="{26860A15-8E70-4561-B7AF-7DEA1DB973B8}">
      <dgm:prSet/>
      <dgm:spPr/>
      <dgm:t>
        <a:bodyPr/>
        <a:lstStyle/>
        <a:p>
          <a:endParaRPr lang="ru-RU"/>
        </a:p>
      </dgm:t>
    </dgm:pt>
    <dgm:pt modelId="{71320F00-E938-4374-8A83-7BF76CB0DDDB}">
      <dgm:prSet custT="1"/>
      <dgm:spPr>
        <a:xfrm>
          <a:off x="7713623" y="2599859"/>
          <a:ext cx="985999" cy="69596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7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контрольно-организационной работы и взаимодействия с собранием представителей г.Владикавказ</a:t>
          </a:r>
        </a:p>
      </dgm:t>
    </dgm:pt>
    <dgm:pt modelId="{4C202F9F-05E7-40F5-B342-B2CF683086EB}" type="parTrans" cxnId="{21FE07F8-BA74-4781-B67D-9B77CC8479C9}">
      <dgm:prSet/>
      <dgm:spPr>
        <a:xfrm>
          <a:off x="8085128" y="2329534"/>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048DB246-914C-4A9A-AB15-8E74EE7016E7}" type="sibTrans" cxnId="{21FE07F8-BA74-4781-B67D-9B77CC8479C9}">
      <dgm:prSet/>
      <dgm:spPr/>
      <dgm:t>
        <a:bodyPr/>
        <a:lstStyle/>
        <a:p>
          <a:endParaRPr lang="ru-RU"/>
        </a:p>
      </dgm:t>
    </dgm:pt>
    <dgm:pt modelId="{E214B12F-51CC-493E-8BEF-8CA9851582F8}">
      <dgm:prSet custT="1"/>
      <dgm:spPr>
        <a:xfrm>
          <a:off x="3686765" y="3909795"/>
          <a:ext cx="760328" cy="38160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8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благоустройства и озеленения</a:t>
          </a:r>
          <a:endParaRPr lang="ru-RU" sz="800">
            <a:solidFill>
              <a:sysClr val="windowText" lastClr="000000">
                <a:hueOff val="0"/>
                <a:satOff val="0"/>
                <a:lumOff val="0"/>
                <a:alphaOff val="0"/>
              </a:sysClr>
            </a:solidFill>
            <a:latin typeface="Calibri" panose="020F0502020204030204"/>
            <a:ea typeface="+mn-ea"/>
            <a:cs typeface="+mn-cs"/>
          </a:endParaRPr>
        </a:p>
      </dgm:t>
    </dgm:pt>
    <dgm:pt modelId="{864D4E09-CA47-4506-A0F0-829D4C100CEB}" type="parTrans" cxnId="{4F716F6E-99FD-4DC2-88B9-CD48D805A0AF}">
      <dgm:prSet/>
      <dgm:spPr>
        <a:xfrm>
          <a:off x="3945435" y="3639470"/>
          <a:ext cx="91440" cy="1983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E6CE7A47-926B-4241-B3CC-A424F35C062B}" type="sibTrans" cxnId="{4F716F6E-99FD-4DC2-88B9-CD48D805A0AF}">
      <dgm:prSet/>
      <dgm:spPr/>
      <dgm:t>
        <a:bodyPr/>
        <a:lstStyle/>
        <a:p>
          <a:endParaRPr lang="ru-RU"/>
        </a:p>
      </dgm:t>
    </dgm:pt>
    <dgm:pt modelId="{2DD2376C-99EE-4287-8DE0-87FC327B2A75}" type="pres">
      <dgm:prSet presAssocID="{2C56FA86-FDA2-463F-B61B-76E5A7DD35FC}" presName="hierChild1" presStyleCnt="0">
        <dgm:presLayoutVars>
          <dgm:chPref val="1"/>
          <dgm:dir/>
          <dgm:animOne val="branch"/>
          <dgm:animLvl val="lvl"/>
          <dgm:resizeHandles/>
        </dgm:presLayoutVars>
      </dgm:prSet>
      <dgm:spPr/>
      <dgm:t>
        <a:bodyPr/>
        <a:lstStyle/>
        <a:p>
          <a:endParaRPr lang="ru-RU"/>
        </a:p>
      </dgm:t>
    </dgm:pt>
    <dgm:pt modelId="{5B97592B-7559-4C91-A211-C13AA2E77897}" type="pres">
      <dgm:prSet presAssocID="{12118DB3-E7A6-45BF-A6BA-A47CCEB9079F}" presName="hierRoot1" presStyleCnt="0"/>
      <dgm:spPr/>
    </dgm:pt>
    <dgm:pt modelId="{4662B899-65ED-46DE-92B8-3F6AE0208BEF}" type="pres">
      <dgm:prSet presAssocID="{12118DB3-E7A6-45BF-A6BA-A47CCEB9079F}" presName="composite" presStyleCnt="0"/>
      <dgm:spPr/>
    </dgm:pt>
    <dgm:pt modelId="{49AD72B4-D1C8-47F3-8D1D-D073786065C0}" type="pres">
      <dgm:prSet presAssocID="{12118DB3-E7A6-45BF-A6BA-A47CCEB9079F}" presName="background" presStyleLbl="node0" presStyleIdx="0" presStyleCnt="2"/>
      <dgm:spPr>
        <a:xfrm>
          <a:off x="3352028" y="2311"/>
          <a:ext cx="681970" cy="433050"/>
        </a:xfrm>
        <a:prstGeom prst="roundRect">
          <a:avLst>
            <a:gd name="adj" fmla="val 10000"/>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FE3FD2B4-1682-4AE1-AC99-F811A8900BCC}" type="pres">
      <dgm:prSet presAssocID="{12118DB3-E7A6-45BF-A6BA-A47CCEB9079F}" presName="text" presStyleLbl="fgAcc0" presStyleIdx="0" presStyleCnt="2">
        <dgm:presLayoutVars>
          <dgm:chPref val="3"/>
        </dgm:presLayoutVars>
      </dgm:prSet>
      <dgm:spPr>
        <a:prstGeom prst="roundRect">
          <a:avLst>
            <a:gd name="adj" fmla="val 10000"/>
          </a:avLst>
        </a:prstGeom>
      </dgm:spPr>
      <dgm:t>
        <a:bodyPr/>
        <a:lstStyle/>
        <a:p>
          <a:endParaRPr lang="ru-RU"/>
        </a:p>
      </dgm:t>
    </dgm:pt>
    <dgm:pt modelId="{77CA49B7-2CE7-47D4-90EE-C0EE918162C8}" type="pres">
      <dgm:prSet presAssocID="{12118DB3-E7A6-45BF-A6BA-A47CCEB9079F}" presName="hierChild2" presStyleCnt="0"/>
      <dgm:spPr/>
    </dgm:pt>
    <dgm:pt modelId="{E88EFFF4-A97C-477B-9629-FC94EBC5E5D7}" type="pres">
      <dgm:prSet presAssocID="{C3AFAA3A-9ABF-41C7-9F31-0AA17D8100C2}" presName="hierRoot1" presStyleCnt="0"/>
      <dgm:spPr/>
    </dgm:pt>
    <dgm:pt modelId="{5C60B659-4BD1-4E8C-AEDC-75056986F93B}" type="pres">
      <dgm:prSet presAssocID="{C3AFAA3A-9ABF-41C7-9F31-0AA17D8100C2}" presName="composite" presStyleCnt="0"/>
      <dgm:spPr/>
    </dgm:pt>
    <dgm:pt modelId="{C1503792-75B6-408A-8A0A-724023B83B55}" type="pres">
      <dgm:prSet presAssocID="{C3AFAA3A-9ABF-41C7-9F31-0AA17D8100C2}" presName="background" presStyleLbl="node0" presStyleIdx="1" presStyleCnt="2"/>
      <dgm:spPr>
        <a:xfrm>
          <a:off x="4185546" y="2311"/>
          <a:ext cx="967906" cy="433050"/>
        </a:xfrm>
        <a:prstGeom prst="roundRect">
          <a:avLst>
            <a:gd name="adj" fmla="val 10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012F6E86-1D9D-4ADC-ADA5-295E1384B4A0}" type="pres">
      <dgm:prSet presAssocID="{C3AFAA3A-9ABF-41C7-9F31-0AA17D8100C2}" presName="text" presStyleLbl="fgAcc0" presStyleIdx="1" presStyleCnt="2" custScaleX="141928">
        <dgm:presLayoutVars>
          <dgm:chPref val="3"/>
        </dgm:presLayoutVars>
      </dgm:prSet>
      <dgm:spPr>
        <a:prstGeom prst="roundRect">
          <a:avLst>
            <a:gd name="adj" fmla="val 10000"/>
          </a:avLst>
        </a:prstGeom>
      </dgm:spPr>
      <dgm:t>
        <a:bodyPr/>
        <a:lstStyle/>
        <a:p>
          <a:endParaRPr lang="ru-RU"/>
        </a:p>
      </dgm:t>
    </dgm:pt>
    <dgm:pt modelId="{0020E455-7E4C-4C49-BBF9-D86ED02BCBCB}" type="pres">
      <dgm:prSet presAssocID="{C3AFAA3A-9ABF-41C7-9F31-0AA17D8100C2}" presName="hierChild2" presStyleCnt="0"/>
      <dgm:spPr/>
    </dgm:pt>
    <dgm:pt modelId="{017B7240-F7C8-49B1-ACA1-A719C241F11B}" type="pres">
      <dgm:prSet presAssocID="{F927BBC0-CA61-4935-AA55-74B070A9EE08}" presName="Name10" presStyleLbl="parChTrans1D2" presStyleIdx="0" presStyleCnt="8"/>
      <dgm:spPr>
        <a:custGeom>
          <a:avLst/>
          <a:gdLst/>
          <a:ahLst/>
          <a:cxnLst/>
          <a:rect l="0" t="0" r="0" b="0"/>
          <a:pathLst>
            <a:path>
              <a:moveTo>
                <a:pt x="3904592" y="0"/>
              </a:moveTo>
              <a:lnTo>
                <a:pt x="3904592" y="135162"/>
              </a:lnTo>
              <a:lnTo>
                <a:pt x="0" y="135162"/>
              </a:lnTo>
              <a:lnTo>
                <a:pt x="0" y="198339"/>
              </a:lnTo>
            </a:path>
          </a:pathLst>
        </a:custGeom>
      </dgm:spPr>
      <dgm:t>
        <a:bodyPr/>
        <a:lstStyle/>
        <a:p>
          <a:endParaRPr lang="ru-RU"/>
        </a:p>
      </dgm:t>
    </dgm:pt>
    <dgm:pt modelId="{24A707D5-4559-48CF-9652-B77AC2613CE4}" type="pres">
      <dgm:prSet presAssocID="{38B6944D-90CA-4CB6-8E51-C37087D6FA6B}" presName="hierRoot2" presStyleCnt="0"/>
      <dgm:spPr/>
    </dgm:pt>
    <dgm:pt modelId="{AF8297E5-D01A-4D29-9101-5BC891DB6560}" type="pres">
      <dgm:prSet presAssocID="{38B6944D-90CA-4CB6-8E51-C37087D6FA6B}" presName="composite2" presStyleCnt="0"/>
      <dgm:spPr/>
    </dgm:pt>
    <dgm:pt modelId="{E004229E-34A5-495F-AEA4-02BF3D1C0347}" type="pres">
      <dgm:prSet presAssocID="{38B6944D-90CA-4CB6-8E51-C37087D6FA6B}" presName="background2" presStyleLbl="node2" presStyleIdx="0" presStyleCnt="8"/>
      <dgm:spPr>
        <a:xfrm>
          <a:off x="327802" y="633702"/>
          <a:ext cx="874210" cy="433050"/>
        </a:xfrm>
        <a:prstGeom prst="roundRect">
          <a:avLst>
            <a:gd name="adj" fmla="val 10000"/>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9B87799-9D03-4CE9-BF35-181E6C7E766D}" type="pres">
      <dgm:prSet presAssocID="{38B6944D-90CA-4CB6-8E51-C37087D6FA6B}" presName="text2" presStyleLbl="fgAcc2" presStyleIdx="0" presStyleCnt="8" custScaleX="128189">
        <dgm:presLayoutVars>
          <dgm:chPref val="3"/>
        </dgm:presLayoutVars>
      </dgm:prSet>
      <dgm:spPr>
        <a:prstGeom prst="roundRect">
          <a:avLst>
            <a:gd name="adj" fmla="val 10000"/>
          </a:avLst>
        </a:prstGeom>
      </dgm:spPr>
      <dgm:t>
        <a:bodyPr/>
        <a:lstStyle/>
        <a:p>
          <a:endParaRPr lang="ru-RU"/>
        </a:p>
      </dgm:t>
    </dgm:pt>
    <dgm:pt modelId="{B3240494-3F35-4AC6-AF90-068ACE1781BA}" type="pres">
      <dgm:prSet presAssocID="{38B6944D-90CA-4CB6-8E51-C37087D6FA6B}" presName="hierChild3" presStyleCnt="0"/>
      <dgm:spPr/>
    </dgm:pt>
    <dgm:pt modelId="{79B16A4E-28DF-4DFC-8CA5-2A78A138DDF5}" type="pres">
      <dgm:prSet presAssocID="{DD8741D5-6942-4134-B1A8-094EE6A1B92E}" presName="Name17" presStyleLbl="parChTrans1D3" presStyleIdx="0" presStyleCnt="8"/>
      <dgm:spPr>
        <a:custGeom>
          <a:avLst/>
          <a:gdLst/>
          <a:ahLst/>
          <a:cxnLst/>
          <a:rect l="0" t="0" r="0" b="0"/>
          <a:pathLst>
            <a:path>
              <a:moveTo>
                <a:pt x="45720" y="0"/>
              </a:moveTo>
              <a:lnTo>
                <a:pt x="45720" y="198339"/>
              </a:lnTo>
            </a:path>
          </a:pathLst>
        </a:custGeom>
      </dgm:spPr>
      <dgm:t>
        <a:bodyPr/>
        <a:lstStyle/>
        <a:p>
          <a:endParaRPr lang="ru-RU"/>
        </a:p>
      </dgm:t>
    </dgm:pt>
    <dgm:pt modelId="{91F8C2DB-EF08-46E6-A512-463DDFB37BF2}" type="pres">
      <dgm:prSet presAssocID="{D820E1FE-FB7E-4BDF-9007-FE41E8EDB965}" presName="hierRoot3" presStyleCnt="0"/>
      <dgm:spPr/>
    </dgm:pt>
    <dgm:pt modelId="{0C46FAB0-4293-45DC-A756-12E2B66963D9}" type="pres">
      <dgm:prSet presAssocID="{D820E1FE-FB7E-4BDF-9007-FE41E8EDB965}" presName="composite3" presStyleCnt="0"/>
      <dgm:spPr/>
    </dgm:pt>
    <dgm:pt modelId="{A3365F87-93B3-4D98-A425-89F6510DDC50}" type="pres">
      <dgm:prSet presAssocID="{D820E1FE-FB7E-4BDF-9007-FE41E8EDB965}" presName="background3" presStyleLbl="node3" presStyleIdx="0" presStyleCnt="8"/>
      <dgm:spPr>
        <a:xfrm>
          <a:off x="350208" y="1265092"/>
          <a:ext cx="829398" cy="579214"/>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CC849609-5AE7-4C11-BBD9-487B6F2AECBE}" type="pres">
      <dgm:prSet presAssocID="{D820E1FE-FB7E-4BDF-9007-FE41E8EDB965}" presName="text3" presStyleLbl="fgAcc3" presStyleIdx="0" presStyleCnt="8" custScaleX="121618" custScaleY="133752">
        <dgm:presLayoutVars>
          <dgm:chPref val="3"/>
        </dgm:presLayoutVars>
      </dgm:prSet>
      <dgm:spPr>
        <a:prstGeom prst="roundRect">
          <a:avLst>
            <a:gd name="adj" fmla="val 10000"/>
          </a:avLst>
        </a:prstGeom>
      </dgm:spPr>
      <dgm:t>
        <a:bodyPr/>
        <a:lstStyle/>
        <a:p>
          <a:endParaRPr lang="ru-RU"/>
        </a:p>
      </dgm:t>
    </dgm:pt>
    <dgm:pt modelId="{C7E88E30-9B5A-49C5-BCE3-7F177FA553C9}" type="pres">
      <dgm:prSet presAssocID="{D820E1FE-FB7E-4BDF-9007-FE41E8EDB965}" presName="hierChild4" presStyleCnt="0"/>
      <dgm:spPr/>
    </dgm:pt>
    <dgm:pt modelId="{B2C3953E-E4D6-41F6-9C55-BA8CFF8E6132}" type="pres">
      <dgm:prSet presAssocID="{0ED314C7-9610-4A42-8BD4-2F82BDF930DB}" presName="Name23" presStyleLbl="parChTrans1D4" presStyleIdx="0" presStyleCnt="23"/>
      <dgm:spPr>
        <a:custGeom>
          <a:avLst/>
          <a:gdLst/>
          <a:ahLst/>
          <a:cxnLst/>
          <a:rect l="0" t="0" r="0" b="0"/>
          <a:pathLst>
            <a:path>
              <a:moveTo>
                <a:pt x="45720" y="0"/>
              </a:moveTo>
              <a:lnTo>
                <a:pt x="45720" y="198339"/>
              </a:lnTo>
            </a:path>
          </a:pathLst>
        </a:custGeom>
      </dgm:spPr>
      <dgm:t>
        <a:bodyPr/>
        <a:lstStyle/>
        <a:p>
          <a:endParaRPr lang="ru-RU"/>
        </a:p>
      </dgm:t>
    </dgm:pt>
    <dgm:pt modelId="{93421656-5E1A-4A4A-8455-DF89B7FCAA82}" type="pres">
      <dgm:prSet presAssocID="{FEE48A8C-70DF-4779-9DDA-A95AB1E14678}" presName="hierRoot4" presStyleCnt="0"/>
      <dgm:spPr/>
    </dgm:pt>
    <dgm:pt modelId="{07FA46F3-4D93-4AC8-B594-509032CD5A9F}" type="pres">
      <dgm:prSet presAssocID="{FEE48A8C-70DF-4779-9DDA-A95AB1E14678}" presName="composite4" presStyleCnt="0"/>
      <dgm:spPr/>
    </dgm:pt>
    <dgm:pt modelId="{2A5D9055-5503-417C-AF97-091BF514C0F2}" type="pres">
      <dgm:prSet presAssocID="{FEE48A8C-70DF-4779-9DDA-A95AB1E14678}" presName="background4" presStyleLbl="node4" presStyleIdx="0" presStyleCnt="23"/>
      <dgm:spPr>
        <a:xfrm>
          <a:off x="278928" y="2042646"/>
          <a:ext cx="971957" cy="444215"/>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4ADEEAA9-4795-4212-AEDC-AEE700C199A3}" type="pres">
      <dgm:prSet presAssocID="{FEE48A8C-70DF-4779-9DDA-A95AB1E14678}" presName="text4" presStyleLbl="fgAcc4" presStyleIdx="0" presStyleCnt="23" custScaleX="142522" custScaleY="102578">
        <dgm:presLayoutVars>
          <dgm:chPref val="3"/>
        </dgm:presLayoutVars>
      </dgm:prSet>
      <dgm:spPr>
        <a:prstGeom prst="roundRect">
          <a:avLst>
            <a:gd name="adj" fmla="val 10000"/>
          </a:avLst>
        </a:prstGeom>
      </dgm:spPr>
      <dgm:t>
        <a:bodyPr/>
        <a:lstStyle/>
        <a:p>
          <a:endParaRPr lang="ru-RU"/>
        </a:p>
      </dgm:t>
    </dgm:pt>
    <dgm:pt modelId="{C5B85A76-EE9D-4B36-9A88-FFFFD0E940A5}" type="pres">
      <dgm:prSet presAssocID="{FEE48A8C-70DF-4779-9DDA-A95AB1E14678}" presName="hierChild5" presStyleCnt="0"/>
      <dgm:spPr/>
    </dgm:pt>
    <dgm:pt modelId="{30B8316F-2192-4154-A4C0-D5F9D770BCAF}" type="pres">
      <dgm:prSet presAssocID="{19275845-D279-411F-9C55-0F7B84E246CF}" presName="Name23" presStyleLbl="parChTrans1D4" presStyleIdx="1" presStyleCnt="23"/>
      <dgm:spPr>
        <a:custGeom>
          <a:avLst/>
          <a:gdLst/>
          <a:ahLst/>
          <a:cxnLst/>
          <a:rect l="0" t="0" r="0" b="0"/>
          <a:pathLst>
            <a:path>
              <a:moveTo>
                <a:pt x="45720" y="0"/>
              </a:moveTo>
              <a:lnTo>
                <a:pt x="45720" y="198339"/>
              </a:lnTo>
            </a:path>
          </a:pathLst>
        </a:custGeom>
      </dgm:spPr>
      <dgm:t>
        <a:bodyPr/>
        <a:lstStyle/>
        <a:p>
          <a:endParaRPr lang="ru-RU"/>
        </a:p>
      </dgm:t>
    </dgm:pt>
    <dgm:pt modelId="{0BC6191E-4702-4BEA-A40C-EFC0C05E50C5}" type="pres">
      <dgm:prSet presAssocID="{4D0C8C58-1D09-4190-B448-B2D2509D4581}" presName="hierRoot4" presStyleCnt="0"/>
      <dgm:spPr/>
    </dgm:pt>
    <dgm:pt modelId="{4C471A03-7360-40DA-A6C0-1CB44AE378BE}" type="pres">
      <dgm:prSet presAssocID="{4D0C8C58-1D09-4190-B448-B2D2509D4581}" presName="composite4" presStyleCnt="0"/>
      <dgm:spPr/>
    </dgm:pt>
    <dgm:pt modelId="{52C6BC7C-EAB3-498A-BED6-5C5BDCE4BF70}" type="pres">
      <dgm:prSet presAssocID="{4D0C8C58-1D09-4190-B448-B2D2509D4581}" presName="background4" presStyleLbl="node4" presStyleIdx="1" presStyleCnt="23"/>
      <dgm:spPr>
        <a:xfrm>
          <a:off x="359558" y="2685201"/>
          <a:ext cx="810698" cy="287476"/>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6045D77-D806-40B0-9EFD-CA311C751163}" type="pres">
      <dgm:prSet presAssocID="{4D0C8C58-1D09-4190-B448-B2D2509D4581}" presName="text4" presStyleLbl="fgAcc4" presStyleIdx="1" presStyleCnt="23" custScaleX="118876" custScaleY="66384">
        <dgm:presLayoutVars>
          <dgm:chPref val="3"/>
        </dgm:presLayoutVars>
      </dgm:prSet>
      <dgm:spPr>
        <a:prstGeom prst="roundRect">
          <a:avLst>
            <a:gd name="adj" fmla="val 10000"/>
          </a:avLst>
        </a:prstGeom>
      </dgm:spPr>
      <dgm:t>
        <a:bodyPr/>
        <a:lstStyle/>
        <a:p>
          <a:endParaRPr lang="ru-RU"/>
        </a:p>
      </dgm:t>
    </dgm:pt>
    <dgm:pt modelId="{E3E3B623-CFBE-4991-9E06-86845A5A6620}" type="pres">
      <dgm:prSet presAssocID="{4D0C8C58-1D09-4190-B448-B2D2509D4581}" presName="hierChild5" presStyleCnt="0"/>
      <dgm:spPr/>
    </dgm:pt>
    <dgm:pt modelId="{84709258-5F24-48BF-8ACB-4B9511A37FA9}" type="pres">
      <dgm:prSet presAssocID="{8413750F-2965-40FD-A317-587DC59A9FD0}" presName="Name23" presStyleLbl="parChTrans1D4" presStyleIdx="2" presStyleCnt="23"/>
      <dgm:spPr>
        <a:custGeom>
          <a:avLst/>
          <a:gdLst/>
          <a:ahLst/>
          <a:cxnLst/>
          <a:rect l="0" t="0" r="0" b="0"/>
          <a:pathLst>
            <a:path>
              <a:moveTo>
                <a:pt x="45720" y="0"/>
              </a:moveTo>
              <a:lnTo>
                <a:pt x="45720" y="198339"/>
              </a:lnTo>
            </a:path>
          </a:pathLst>
        </a:custGeom>
      </dgm:spPr>
      <dgm:t>
        <a:bodyPr/>
        <a:lstStyle/>
        <a:p>
          <a:endParaRPr lang="ru-RU"/>
        </a:p>
      </dgm:t>
    </dgm:pt>
    <dgm:pt modelId="{350850A9-6C2A-4B6C-809D-01B30A71F971}" type="pres">
      <dgm:prSet presAssocID="{EC3B1208-F764-4BBF-A442-6DD194A49EB3}" presName="hierRoot4" presStyleCnt="0"/>
      <dgm:spPr/>
    </dgm:pt>
    <dgm:pt modelId="{A110C3E2-9262-45EB-A9EA-E2DED8ADE79B}" type="pres">
      <dgm:prSet presAssocID="{EC3B1208-F764-4BBF-A442-6DD194A49EB3}" presName="composite4" presStyleCnt="0"/>
      <dgm:spPr/>
    </dgm:pt>
    <dgm:pt modelId="{56B9DF18-01EA-436B-BC63-DC8B0642CC64}" type="pres">
      <dgm:prSet presAssocID="{EC3B1208-F764-4BBF-A442-6DD194A49EB3}" presName="background4" presStyleLbl="node4" presStyleIdx="2" presStyleCnt="23"/>
      <dgm:spPr>
        <a:xfrm>
          <a:off x="247527" y="3171017"/>
          <a:ext cx="1034759" cy="641608"/>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AE91868-CE23-4B3D-888C-B0CB0B2AEA72}" type="pres">
      <dgm:prSet presAssocID="{EC3B1208-F764-4BBF-A442-6DD194A49EB3}" presName="text4" presStyleLbl="fgAcc4" presStyleIdx="2" presStyleCnt="23" custScaleX="151731" custScaleY="148160">
        <dgm:presLayoutVars>
          <dgm:chPref val="3"/>
        </dgm:presLayoutVars>
      </dgm:prSet>
      <dgm:spPr>
        <a:prstGeom prst="roundRect">
          <a:avLst>
            <a:gd name="adj" fmla="val 10000"/>
          </a:avLst>
        </a:prstGeom>
      </dgm:spPr>
      <dgm:t>
        <a:bodyPr/>
        <a:lstStyle/>
        <a:p>
          <a:endParaRPr lang="ru-RU"/>
        </a:p>
      </dgm:t>
    </dgm:pt>
    <dgm:pt modelId="{1553A80C-5D35-4A24-A826-3331B97BFCAA}" type="pres">
      <dgm:prSet presAssocID="{EC3B1208-F764-4BBF-A442-6DD194A49EB3}" presName="hierChild5" presStyleCnt="0"/>
      <dgm:spPr/>
    </dgm:pt>
    <dgm:pt modelId="{41BC6E28-90C3-4FAF-84F0-9136D4ED2C49}" type="pres">
      <dgm:prSet presAssocID="{54F310EA-F37D-47B7-889C-2F983CF9CBA5}" presName="Name10" presStyleLbl="parChTrans1D2" presStyleIdx="1" presStyleCnt="8"/>
      <dgm:spPr>
        <a:custGeom>
          <a:avLst/>
          <a:gdLst/>
          <a:ahLst/>
          <a:cxnLst/>
          <a:rect l="0" t="0" r="0" b="0"/>
          <a:pathLst>
            <a:path>
              <a:moveTo>
                <a:pt x="2834280" y="0"/>
              </a:moveTo>
              <a:lnTo>
                <a:pt x="2834280" y="135162"/>
              </a:lnTo>
              <a:lnTo>
                <a:pt x="0" y="135162"/>
              </a:lnTo>
              <a:lnTo>
                <a:pt x="0" y="198339"/>
              </a:lnTo>
            </a:path>
          </a:pathLst>
        </a:custGeom>
      </dgm:spPr>
      <dgm:t>
        <a:bodyPr/>
        <a:lstStyle/>
        <a:p>
          <a:endParaRPr lang="ru-RU"/>
        </a:p>
      </dgm:t>
    </dgm:pt>
    <dgm:pt modelId="{60698D44-6D66-426C-BA8A-59F857AEA8F8}" type="pres">
      <dgm:prSet presAssocID="{64E8A0E7-4E4E-4837-AE04-9909D64C7CC0}" presName="hierRoot2" presStyleCnt="0"/>
      <dgm:spPr/>
    </dgm:pt>
    <dgm:pt modelId="{F9CFB567-4280-4028-AB4D-AFB0396EED2F}" type="pres">
      <dgm:prSet presAssocID="{64E8A0E7-4E4E-4837-AE04-9909D64C7CC0}" presName="composite2" presStyleCnt="0"/>
      <dgm:spPr/>
    </dgm:pt>
    <dgm:pt modelId="{DC9E0490-C955-4E08-BDC6-A3A8A2228742}" type="pres">
      <dgm:prSet presAssocID="{64E8A0E7-4E4E-4837-AE04-9909D64C7CC0}" presName="background2" presStyleLbl="node2" presStyleIdx="1" presStyleCnt="8"/>
      <dgm:spPr>
        <a:xfrm>
          <a:off x="1353561" y="633702"/>
          <a:ext cx="963316" cy="433050"/>
        </a:xfrm>
        <a:prstGeom prst="roundRect">
          <a:avLst>
            <a:gd name="adj" fmla="val 1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CF97983-EE82-4A15-B842-DDDE96F1DDE1}" type="pres">
      <dgm:prSet presAssocID="{64E8A0E7-4E4E-4837-AE04-9909D64C7CC0}" presName="text2" presStyleLbl="fgAcc2" presStyleIdx="1" presStyleCnt="8" custScaleX="141255">
        <dgm:presLayoutVars>
          <dgm:chPref val="3"/>
        </dgm:presLayoutVars>
      </dgm:prSet>
      <dgm:spPr>
        <a:prstGeom prst="roundRect">
          <a:avLst>
            <a:gd name="adj" fmla="val 10000"/>
          </a:avLst>
        </a:prstGeom>
      </dgm:spPr>
      <dgm:t>
        <a:bodyPr/>
        <a:lstStyle/>
        <a:p>
          <a:endParaRPr lang="ru-RU"/>
        </a:p>
      </dgm:t>
    </dgm:pt>
    <dgm:pt modelId="{F4AF1E89-8990-4F1E-81E5-2E8DB2261682}" type="pres">
      <dgm:prSet presAssocID="{64E8A0E7-4E4E-4837-AE04-9909D64C7CC0}" presName="hierChild3" presStyleCnt="0"/>
      <dgm:spPr/>
    </dgm:pt>
    <dgm:pt modelId="{038F2A03-4A1F-4F0E-B7E6-386DFF599A79}" type="pres">
      <dgm:prSet presAssocID="{846E3B41-2564-40A4-B1FA-BCEB5D6C6D92}" presName="Name17" presStyleLbl="parChTrans1D3" presStyleIdx="1" presStyleCnt="8"/>
      <dgm:spPr>
        <a:custGeom>
          <a:avLst/>
          <a:gdLst/>
          <a:ahLst/>
          <a:cxnLst/>
          <a:rect l="0" t="0" r="0" b="0"/>
          <a:pathLst>
            <a:path>
              <a:moveTo>
                <a:pt x="45720" y="0"/>
              </a:moveTo>
              <a:lnTo>
                <a:pt x="45720" y="198339"/>
              </a:lnTo>
            </a:path>
          </a:pathLst>
        </a:custGeom>
      </dgm:spPr>
      <dgm:t>
        <a:bodyPr/>
        <a:lstStyle/>
        <a:p>
          <a:endParaRPr lang="ru-RU"/>
        </a:p>
      </dgm:t>
    </dgm:pt>
    <dgm:pt modelId="{8D84C517-7688-46C9-AF3F-661DECE31003}" type="pres">
      <dgm:prSet presAssocID="{089FE5BB-C0D3-4C40-979B-1F6BE5C6F5C5}" presName="hierRoot3" presStyleCnt="0"/>
      <dgm:spPr/>
    </dgm:pt>
    <dgm:pt modelId="{E4E38BFB-D96F-4CDA-98A0-B7160B59DD2D}" type="pres">
      <dgm:prSet presAssocID="{089FE5BB-C0D3-4C40-979B-1F6BE5C6F5C5}" presName="composite3" presStyleCnt="0"/>
      <dgm:spPr/>
    </dgm:pt>
    <dgm:pt modelId="{BD2EF27A-6FC5-41A6-AE87-F314D50D5C12}" type="pres">
      <dgm:prSet presAssocID="{089FE5BB-C0D3-4C40-979B-1F6BE5C6F5C5}" presName="background3" presStyleLbl="node3" presStyleIdx="1" presStyleCnt="8"/>
      <dgm:spPr>
        <a:xfrm>
          <a:off x="1371146" y="1265092"/>
          <a:ext cx="928147" cy="416426"/>
        </a:xfrm>
        <a:prstGeom prst="roundRect">
          <a:avLst>
            <a:gd name="adj" fmla="val 10000"/>
          </a:avLst>
        </a:prstGeom>
        <a:solidFill>
          <a:srgbClr val="6AA34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FA6FD85B-A7E9-4FF8-B77F-06A95747DFAC}" type="pres">
      <dgm:prSet presAssocID="{089FE5BB-C0D3-4C40-979B-1F6BE5C6F5C5}" presName="text3" presStyleLbl="fgAcc3" presStyleIdx="1" presStyleCnt="8" custScaleX="136098" custScaleY="119844">
        <dgm:presLayoutVars>
          <dgm:chPref val="3"/>
        </dgm:presLayoutVars>
      </dgm:prSet>
      <dgm:spPr>
        <a:prstGeom prst="roundRect">
          <a:avLst>
            <a:gd name="adj" fmla="val 10000"/>
          </a:avLst>
        </a:prstGeom>
      </dgm:spPr>
      <dgm:t>
        <a:bodyPr/>
        <a:lstStyle/>
        <a:p>
          <a:endParaRPr lang="ru-RU"/>
        </a:p>
      </dgm:t>
    </dgm:pt>
    <dgm:pt modelId="{FEFA745D-ABD9-40A1-8F81-4BFD00E92895}" type="pres">
      <dgm:prSet presAssocID="{089FE5BB-C0D3-4C40-979B-1F6BE5C6F5C5}" presName="hierChild4" presStyleCnt="0"/>
      <dgm:spPr/>
    </dgm:pt>
    <dgm:pt modelId="{C1CFD1BA-1B55-4163-9C34-B048AD005360}" type="pres">
      <dgm:prSet presAssocID="{E7B226E8-71DE-43D0-9718-8401FC1A42A9}" presName="Name23" presStyleLbl="parChTrans1D4" presStyleIdx="3" presStyleCnt="23"/>
      <dgm:spPr>
        <a:custGeom>
          <a:avLst/>
          <a:gdLst/>
          <a:ahLst/>
          <a:cxnLst/>
          <a:rect l="0" t="0" r="0" b="0"/>
          <a:pathLst>
            <a:path>
              <a:moveTo>
                <a:pt x="45720" y="0"/>
              </a:moveTo>
              <a:lnTo>
                <a:pt x="45720" y="198339"/>
              </a:lnTo>
            </a:path>
          </a:pathLst>
        </a:custGeom>
      </dgm:spPr>
      <dgm:t>
        <a:bodyPr/>
        <a:lstStyle/>
        <a:p>
          <a:endParaRPr lang="ru-RU"/>
        </a:p>
      </dgm:t>
    </dgm:pt>
    <dgm:pt modelId="{FD6CA152-D9A9-4B76-B02B-BFF6F2CE07D2}" type="pres">
      <dgm:prSet presAssocID="{300B674D-AF1F-4D26-AFC9-B686F113B7BB}" presName="hierRoot4" presStyleCnt="0"/>
      <dgm:spPr/>
    </dgm:pt>
    <dgm:pt modelId="{870D4906-3D35-4DCA-89C6-373373AE8A76}" type="pres">
      <dgm:prSet presAssocID="{300B674D-AF1F-4D26-AFC9-B686F113B7BB}" presName="composite4" presStyleCnt="0"/>
      <dgm:spPr/>
    </dgm:pt>
    <dgm:pt modelId="{3FECECCA-6F71-465D-9AEF-FFB1B63C1DB1}" type="pres">
      <dgm:prSet presAssocID="{300B674D-AF1F-4D26-AFC9-B686F113B7BB}" presName="background4" presStyleLbl="node4" presStyleIdx="3" presStyleCnt="23"/>
      <dgm:spPr>
        <a:xfrm>
          <a:off x="1440188" y="1879858"/>
          <a:ext cx="790062" cy="367859"/>
        </a:xfrm>
        <a:prstGeom prst="roundRect">
          <a:avLst>
            <a:gd name="adj" fmla="val 10000"/>
          </a:avLst>
        </a:prstGeom>
        <a:solidFill>
          <a:srgbClr val="6AA343"/>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DCF2014-94D4-4EBF-8764-8FF36185D333}" type="pres">
      <dgm:prSet presAssocID="{300B674D-AF1F-4D26-AFC9-B686F113B7BB}" presName="text4" presStyleLbl="fgAcc4" presStyleIdx="3" presStyleCnt="23" custScaleX="115850" custScaleY="84946">
        <dgm:presLayoutVars>
          <dgm:chPref val="3"/>
        </dgm:presLayoutVars>
      </dgm:prSet>
      <dgm:spPr>
        <a:prstGeom prst="roundRect">
          <a:avLst>
            <a:gd name="adj" fmla="val 10000"/>
          </a:avLst>
        </a:prstGeom>
      </dgm:spPr>
      <dgm:t>
        <a:bodyPr/>
        <a:lstStyle/>
        <a:p>
          <a:endParaRPr lang="ru-RU"/>
        </a:p>
      </dgm:t>
    </dgm:pt>
    <dgm:pt modelId="{4D491592-67A7-48F0-9404-E1D3523A583A}" type="pres">
      <dgm:prSet presAssocID="{300B674D-AF1F-4D26-AFC9-B686F113B7BB}" presName="hierChild5" presStyleCnt="0"/>
      <dgm:spPr/>
    </dgm:pt>
    <dgm:pt modelId="{E9D4A775-7BF5-4B54-9833-D7A8A52DC69F}" type="pres">
      <dgm:prSet presAssocID="{527328E1-5A31-4C1B-AF45-E5376F3466BA}" presName="Name10" presStyleLbl="parChTrans1D2" presStyleIdx="2" presStyleCnt="8"/>
      <dgm:spPr>
        <a:custGeom>
          <a:avLst/>
          <a:gdLst/>
          <a:ahLst/>
          <a:cxnLst/>
          <a:rect l="0" t="0" r="0" b="0"/>
          <a:pathLst>
            <a:path>
              <a:moveTo>
                <a:pt x="1742260" y="0"/>
              </a:moveTo>
              <a:lnTo>
                <a:pt x="1742260" y="135162"/>
              </a:lnTo>
              <a:lnTo>
                <a:pt x="0" y="135162"/>
              </a:lnTo>
              <a:lnTo>
                <a:pt x="0" y="198339"/>
              </a:lnTo>
            </a:path>
          </a:pathLst>
        </a:custGeom>
      </dgm:spPr>
      <dgm:t>
        <a:bodyPr/>
        <a:lstStyle/>
        <a:p>
          <a:endParaRPr lang="ru-RU"/>
        </a:p>
      </dgm:t>
    </dgm:pt>
    <dgm:pt modelId="{37446434-8948-4F2C-88E0-676025AFCFD1}" type="pres">
      <dgm:prSet presAssocID="{610F90C0-E5BB-4FF6-AB1E-8695AA6E8E53}" presName="hierRoot2" presStyleCnt="0"/>
      <dgm:spPr/>
    </dgm:pt>
    <dgm:pt modelId="{6E4F1923-7B09-447B-9D43-1D448FF637A7}" type="pres">
      <dgm:prSet presAssocID="{610F90C0-E5BB-4FF6-AB1E-8695AA6E8E53}" presName="composite2" presStyleCnt="0"/>
      <dgm:spPr/>
    </dgm:pt>
    <dgm:pt modelId="{2AAD084F-ADD3-4984-BC85-FD782EBEB3E6}" type="pres">
      <dgm:prSet presAssocID="{610F90C0-E5BB-4FF6-AB1E-8695AA6E8E53}" presName="background2" presStyleLbl="node2" presStyleIdx="2" presStyleCnt="8"/>
      <dgm:spPr>
        <a:xfrm>
          <a:off x="2468427" y="633702"/>
          <a:ext cx="917624" cy="433050"/>
        </a:xfrm>
        <a:prstGeom prst="roundRect">
          <a:avLst>
            <a:gd name="adj" fmla="val 1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A8B201CD-311F-4AF4-8BBF-D38EAF9C9D7E}" type="pres">
      <dgm:prSet presAssocID="{610F90C0-E5BB-4FF6-AB1E-8695AA6E8E53}" presName="text2" presStyleLbl="fgAcc2" presStyleIdx="2" presStyleCnt="8" custScaleX="134555">
        <dgm:presLayoutVars>
          <dgm:chPref val="3"/>
        </dgm:presLayoutVars>
      </dgm:prSet>
      <dgm:spPr>
        <a:prstGeom prst="roundRect">
          <a:avLst>
            <a:gd name="adj" fmla="val 10000"/>
          </a:avLst>
        </a:prstGeom>
      </dgm:spPr>
      <dgm:t>
        <a:bodyPr/>
        <a:lstStyle/>
        <a:p>
          <a:endParaRPr lang="ru-RU"/>
        </a:p>
      </dgm:t>
    </dgm:pt>
    <dgm:pt modelId="{9C4C8862-1BC4-4D2B-9EF5-ABDAD0D1F142}" type="pres">
      <dgm:prSet presAssocID="{610F90C0-E5BB-4FF6-AB1E-8695AA6E8E53}" presName="hierChild3" presStyleCnt="0"/>
      <dgm:spPr/>
    </dgm:pt>
    <dgm:pt modelId="{7E343A77-2061-496A-A13B-7A71C71D3176}" type="pres">
      <dgm:prSet presAssocID="{671B402C-C6B0-4C24-BED6-3252F510A255}" presName="Name17" presStyleLbl="parChTrans1D3" presStyleIdx="2" presStyleCnt="8"/>
      <dgm:spPr>
        <a:custGeom>
          <a:avLst/>
          <a:gdLst/>
          <a:ahLst/>
          <a:cxnLst/>
          <a:rect l="0" t="0" r="0" b="0"/>
          <a:pathLst>
            <a:path>
              <a:moveTo>
                <a:pt x="45720" y="0"/>
              </a:moveTo>
              <a:lnTo>
                <a:pt x="45720" y="198339"/>
              </a:lnTo>
            </a:path>
          </a:pathLst>
        </a:custGeom>
      </dgm:spPr>
      <dgm:t>
        <a:bodyPr/>
        <a:lstStyle/>
        <a:p>
          <a:endParaRPr lang="ru-RU"/>
        </a:p>
      </dgm:t>
    </dgm:pt>
    <dgm:pt modelId="{F1CF4CA8-3006-4C39-82B0-662998B6B644}" type="pres">
      <dgm:prSet presAssocID="{9538190B-C453-47F9-BE67-1364C0F8E587}" presName="hierRoot3" presStyleCnt="0"/>
      <dgm:spPr/>
    </dgm:pt>
    <dgm:pt modelId="{F6026FD9-F02D-4DCB-93AF-4BD8485047B3}" type="pres">
      <dgm:prSet presAssocID="{9538190B-C453-47F9-BE67-1364C0F8E587}" presName="composite3" presStyleCnt="0"/>
      <dgm:spPr/>
    </dgm:pt>
    <dgm:pt modelId="{1BE0C786-0C48-4E61-BA42-6410F733C98A}" type="pres">
      <dgm:prSet presAssocID="{9538190B-C453-47F9-BE67-1364C0F8E587}" presName="background3" presStyleLbl="node3" presStyleIdx="2" presStyleCnt="8"/>
      <dgm:spPr>
        <a:xfrm>
          <a:off x="2521140" y="1265092"/>
          <a:ext cx="812198" cy="299441"/>
        </a:xfrm>
        <a:prstGeom prst="roundRect">
          <a:avLst>
            <a:gd name="adj" fmla="val 10000"/>
          </a:avLst>
        </a:prstGeom>
        <a:solidFill>
          <a:srgbClr val="EEB5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6365678-A4AF-4BC7-8F3F-FC0223E763FD}" type="pres">
      <dgm:prSet presAssocID="{9538190B-C453-47F9-BE67-1364C0F8E587}" presName="text3" presStyleLbl="fgAcc3" presStyleIdx="2" presStyleCnt="8" custScaleX="119096" custScaleY="69147">
        <dgm:presLayoutVars>
          <dgm:chPref val="3"/>
        </dgm:presLayoutVars>
      </dgm:prSet>
      <dgm:spPr>
        <a:prstGeom prst="roundRect">
          <a:avLst>
            <a:gd name="adj" fmla="val 10000"/>
          </a:avLst>
        </a:prstGeom>
      </dgm:spPr>
      <dgm:t>
        <a:bodyPr/>
        <a:lstStyle/>
        <a:p>
          <a:endParaRPr lang="ru-RU"/>
        </a:p>
      </dgm:t>
    </dgm:pt>
    <dgm:pt modelId="{3140A710-D082-4283-8EFC-4C348F9D0BF9}" type="pres">
      <dgm:prSet presAssocID="{9538190B-C453-47F9-BE67-1364C0F8E587}" presName="hierChild4" presStyleCnt="0"/>
      <dgm:spPr/>
    </dgm:pt>
    <dgm:pt modelId="{89E7BDFE-C4AE-40B2-BAF9-A2A8D2DD23D8}" type="pres">
      <dgm:prSet presAssocID="{628C1C2A-6637-4987-909F-9DC4110ACA0A}" presName="Name23" presStyleLbl="parChTrans1D4" presStyleIdx="4" presStyleCnt="23"/>
      <dgm:spPr>
        <a:custGeom>
          <a:avLst/>
          <a:gdLst/>
          <a:ahLst/>
          <a:cxnLst/>
          <a:rect l="0" t="0" r="0" b="0"/>
          <a:pathLst>
            <a:path>
              <a:moveTo>
                <a:pt x="45720" y="0"/>
              </a:moveTo>
              <a:lnTo>
                <a:pt x="45720" y="198339"/>
              </a:lnTo>
            </a:path>
          </a:pathLst>
        </a:custGeom>
      </dgm:spPr>
      <dgm:t>
        <a:bodyPr/>
        <a:lstStyle/>
        <a:p>
          <a:endParaRPr lang="ru-RU"/>
        </a:p>
      </dgm:t>
    </dgm:pt>
    <dgm:pt modelId="{40F8891D-163D-4882-99D4-EA9E26398251}" type="pres">
      <dgm:prSet presAssocID="{703C296B-A2A1-4904-AD85-E0448A3894BB}" presName="hierRoot4" presStyleCnt="0"/>
      <dgm:spPr/>
    </dgm:pt>
    <dgm:pt modelId="{7419E7EC-4AD6-404A-98C3-7DEBFAF394B7}" type="pres">
      <dgm:prSet presAssocID="{703C296B-A2A1-4904-AD85-E0448A3894BB}" presName="composite4" presStyleCnt="0"/>
      <dgm:spPr/>
    </dgm:pt>
    <dgm:pt modelId="{AD9E3176-CB7C-4CB1-878C-47CE59BEFF2E}" type="pres">
      <dgm:prSet presAssocID="{703C296B-A2A1-4904-AD85-E0448A3894BB}" presName="background4" presStyleLbl="node4" presStyleIdx="4" presStyleCnt="23"/>
      <dgm:spPr>
        <a:xfrm>
          <a:off x="2529760" y="1762874"/>
          <a:ext cx="794958" cy="307193"/>
        </a:xfrm>
        <a:prstGeom prst="roundRect">
          <a:avLst>
            <a:gd name="adj" fmla="val 10000"/>
          </a:avLst>
        </a:prstGeom>
        <a:solidFill>
          <a:srgbClr val="EEB5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C5BBA91B-5329-461F-8E9A-A078C977C63B}" type="pres">
      <dgm:prSet presAssocID="{703C296B-A2A1-4904-AD85-E0448A3894BB}" presName="text4" presStyleLbl="fgAcc4" presStyleIdx="4" presStyleCnt="23" custScaleX="116568" custScaleY="70937">
        <dgm:presLayoutVars>
          <dgm:chPref val="3"/>
        </dgm:presLayoutVars>
      </dgm:prSet>
      <dgm:spPr>
        <a:prstGeom prst="roundRect">
          <a:avLst>
            <a:gd name="adj" fmla="val 10000"/>
          </a:avLst>
        </a:prstGeom>
      </dgm:spPr>
      <dgm:t>
        <a:bodyPr/>
        <a:lstStyle/>
        <a:p>
          <a:endParaRPr lang="ru-RU"/>
        </a:p>
      </dgm:t>
    </dgm:pt>
    <dgm:pt modelId="{E4085517-1642-404B-A1CF-487A23D27750}" type="pres">
      <dgm:prSet presAssocID="{703C296B-A2A1-4904-AD85-E0448A3894BB}" presName="hierChild5" presStyleCnt="0"/>
      <dgm:spPr/>
    </dgm:pt>
    <dgm:pt modelId="{95172858-C681-4FBA-AB0A-0A537B17DB26}" type="pres">
      <dgm:prSet presAssocID="{67069AC8-0EED-4571-9637-0F1F78EDADBE}" presName="Name23" presStyleLbl="parChTrans1D4" presStyleIdx="5" presStyleCnt="23"/>
      <dgm:spPr>
        <a:custGeom>
          <a:avLst/>
          <a:gdLst/>
          <a:ahLst/>
          <a:cxnLst/>
          <a:rect l="0" t="0" r="0" b="0"/>
          <a:pathLst>
            <a:path>
              <a:moveTo>
                <a:pt x="45720" y="0"/>
              </a:moveTo>
              <a:lnTo>
                <a:pt x="45720" y="198339"/>
              </a:lnTo>
            </a:path>
          </a:pathLst>
        </a:custGeom>
      </dgm:spPr>
      <dgm:t>
        <a:bodyPr/>
        <a:lstStyle/>
        <a:p>
          <a:endParaRPr lang="ru-RU"/>
        </a:p>
      </dgm:t>
    </dgm:pt>
    <dgm:pt modelId="{80FBFF52-DD8F-4408-ACD3-F4B5829875FB}" type="pres">
      <dgm:prSet presAssocID="{36D19445-C5D2-44C0-8A38-A7AEAF700294}" presName="hierRoot4" presStyleCnt="0"/>
      <dgm:spPr/>
    </dgm:pt>
    <dgm:pt modelId="{38C8F3A9-A5CE-4E49-B923-E4F8949508C8}" type="pres">
      <dgm:prSet presAssocID="{36D19445-C5D2-44C0-8A38-A7AEAF700294}" presName="composite4" presStyleCnt="0"/>
      <dgm:spPr/>
    </dgm:pt>
    <dgm:pt modelId="{0A21F9DA-5AF7-4001-B105-4E55624A611C}" type="pres">
      <dgm:prSet presAssocID="{36D19445-C5D2-44C0-8A38-A7AEAF700294}" presName="background4" presStyleLbl="node4" presStyleIdx="5" presStyleCnt="23"/>
      <dgm:spPr>
        <a:xfrm>
          <a:off x="2471884" y="2268407"/>
          <a:ext cx="910709" cy="539278"/>
        </a:xfrm>
        <a:prstGeom prst="roundRect">
          <a:avLst>
            <a:gd name="adj" fmla="val 10000"/>
          </a:avLst>
        </a:prstGeom>
        <a:solidFill>
          <a:srgbClr val="EEB5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954758B-D731-4FE7-A654-B0B20D6A4D46}" type="pres">
      <dgm:prSet presAssocID="{36D19445-C5D2-44C0-8A38-A7AEAF700294}" presName="text4" presStyleLbl="fgAcc4" presStyleIdx="5" presStyleCnt="23" custScaleX="133541" custScaleY="124530">
        <dgm:presLayoutVars>
          <dgm:chPref val="3"/>
        </dgm:presLayoutVars>
      </dgm:prSet>
      <dgm:spPr>
        <a:prstGeom prst="roundRect">
          <a:avLst>
            <a:gd name="adj" fmla="val 10000"/>
          </a:avLst>
        </a:prstGeom>
      </dgm:spPr>
      <dgm:t>
        <a:bodyPr/>
        <a:lstStyle/>
        <a:p>
          <a:endParaRPr lang="ru-RU"/>
        </a:p>
      </dgm:t>
    </dgm:pt>
    <dgm:pt modelId="{3DBAB783-6AA2-4D7A-9DF3-F3083730BA0C}" type="pres">
      <dgm:prSet presAssocID="{36D19445-C5D2-44C0-8A38-A7AEAF700294}" presName="hierChild5" presStyleCnt="0"/>
      <dgm:spPr/>
    </dgm:pt>
    <dgm:pt modelId="{77515124-51F2-444D-A608-0AAF6E698DA0}" type="pres">
      <dgm:prSet presAssocID="{77CE2169-1745-4357-A387-EB9A99C37020}" presName="Name10" presStyleLbl="parChTrans1D2" presStyleIdx="3" presStyleCnt="8"/>
      <dgm:spPr>
        <a:custGeom>
          <a:avLst/>
          <a:gdLst/>
          <a:ahLst/>
          <a:cxnLst/>
          <a:rect l="0" t="0" r="0" b="0"/>
          <a:pathLst>
            <a:path>
              <a:moveTo>
                <a:pt x="678344" y="0"/>
              </a:moveTo>
              <a:lnTo>
                <a:pt x="678344" y="135162"/>
              </a:lnTo>
              <a:lnTo>
                <a:pt x="0" y="135162"/>
              </a:lnTo>
              <a:lnTo>
                <a:pt x="0" y="198339"/>
              </a:lnTo>
            </a:path>
          </a:pathLst>
        </a:custGeom>
      </dgm:spPr>
      <dgm:t>
        <a:bodyPr/>
        <a:lstStyle/>
        <a:p>
          <a:endParaRPr lang="ru-RU"/>
        </a:p>
      </dgm:t>
    </dgm:pt>
    <dgm:pt modelId="{7D5E9472-7603-4B52-80F7-826E2528CC1F}" type="pres">
      <dgm:prSet presAssocID="{3C0E8B9A-B3B5-4F6E-8392-7BF30145DA49}" presName="hierRoot2" presStyleCnt="0"/>
      <dgm:spPr/>
    </dgm:pt>
    <dgm:pt modelId="{FA8C70E5-DFD8-44F2-8EC4-0D62814D270D}" type="pres">
      <dgm:prSet presAssocID="{3C0E8B9A-B3B5-4F6E-8392-7BF30145DA49}" presName="composite2" presStyleCnt="0"/>
      <dgm:spPr/>
    </dgm:pt>
    <dgm:pt modelId="{E343C208-6422-45D3-87F3-9CCACA6052EB}" type="pres">
      <dgm:prSet presAssocID="{3C0E8B9A-B3B5-4F6E-8392-7BF30145DA49}" presName="background2" presStyleLbl="node2" presStyleIdx="3" presStyleCnt="8"/>
      <dgm:spPr>
        <a:xfrm>
          <a:off x="3537600" y="633702"/>
          <a:ext cx="907108" cy="433050"/>
        </a:xfrm>
        <a:prstGeom prst="roundRect">
          <a:avLst>
            <a:gd name="adj" fmla="val 10000"/>
          </a:avLst>
        </a:prstGeom>
        <a:solidFill>
          <a:srgbClr val="29679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40BC2190-B1F5-4AF0-86FC-58652DEF3141}" type="pres">
      <dgm:prSet presAssocID="{3C0E8B9A-B3B5-4F6E-8392-7BF30145DA49}" presName="text2" presStyleLbl="fgAcc2" presStyleIdx="3" presStyleCnt="8" custScaleX="133013">
        <dgm:presLayoutVars>
          <dgm:chPref val="3"/>
        </dgm:presLayoutVars>
      </dgm:prSet>
      <dgm:spPr>
        <a:prstGeom prst="roundRect">
          <a:avLst>
            <a:gd name="adj" fmla="val 10000"/>
          </a:avLst>
        </a:prstGeom>
      </dgm:spPr>
      <dgm:t>
        <a:bodyPr/>
        <a:lstStyle/>
        <a:p>
          <a:endParaRPr lang="ru-RU"/>
        </a:p>
      </dgm:t>
    </dgm:pt>
    <dgm:pt modelId="{618E0555-B01E-4712-9541-EE88C8AC901D}" type="pres">
      <dgm:prSet presAssocID="{3C0E8B9A-B3B5-4F6E-8392-7BF30145DA49}" presName="hierChild3" presStyleCnt="0"/>
      <dgm:spPr/>
    </dgm:pt>
    <dgm:pt modelId="{7A4A99D3-E532-4559-959A-791624B205ED}" type="pres">
      <dgm:prSet presAssocID="{455CC2C8-94CB-4CC3-8DF0-4A3FB9E3796D}" presName="Name17" presStyleLbl="parChTrans1D3" presStyleIdx="3" presStyleCnt="8"/>
      <dgm:spPr>
        <a:custGeom>
          <a:avLst/>
          <a:gdLst/>
          <a:ahLst/>
          <a:cxnLst/>
          <a:rect l="0" t="0" r="0" b="0"/>
          <a:pathLst>
            <a:path>
              <a:moveTo>
                <a:pt x="45720" y="0"/>
              </a:moveTo>
              <a:lnTo>
                <a:pt x="45720" y="198339"/>
              </a:lnTo>
            </a:path>
          </a:pathLst>
        </a:custGeom>
      </dgm:spPr>
      <dgm:t>
        <a:bodyPr/>
        <a:lstStyle/>
        <a:p>
          <a:endParaRPr lang="ru-RU"/>
        </a:p>
      </dgm:t>
    </dgm:pt>
    <dgm:pt modelId="{B23DF546-C906-416E-9ED5-2A98A840D5B5}" type="pres">
      <dgm:prSet presAssocID="{57F6EF9E-22CE-4DED-A8FB-1A0E60FF342E}" presName="hierRoot3" presStyleCnt="0"/>
      <dgm:spPr/>
    </dgm:pt>
    <dgm:pt modelId="{3F48A85E-3CA1-4A95-8E8C-E80F7D8E962C}" type="pres">
      <dgm:prSet presAssocID="{57F6EF9E-22CE-4DED-A8FB-1A0E60FF342E}" presName="composite3" presStyleCnt="0"/>
      <dgm:spPr/>
    </dgm:pt>
    <dgm:pt modelId="{72470FDF-C0B3-4BD0-9C38-3E36DB13DD97}" type="pres">
      <dgm:prSet presAssocID="{57F6EF9E-22CE-4DED-A8FB-1A0E60FF342E}" presName="background3" presStyleLbl="node3" presStyleIdx="3" presStyleCnt="8"/>
      <dgm:spPr>
        <a:xfrm>
          <a:off x="3602364" y="1265092"/>
          <a:ext cx="777582" cy="351429"/>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A72E3DD-5BBD-44A0-ACA9-65A1D769DC0A}" type="pres">
      <dgm:prSet presAssocID="{57F6EF9E-22CE-4DED-A8FB-1A0E60FF342E}" presName="text3" presStyleLbl="fgAcc3" presStyleIdx="3" presStyleCnt="8" custScaleX="114020" custScaleY="81152">
        <dgm:presLayoutVars>
          <dgm:chPref val="3"/>
        </dgm:presLayoutVars>
      </dgm:prSet>
      <dgm:spPr>
        <a:prstGeom prst="roundRect">
          <a:avLst>
            <a:gd name="adj" fmla="val 10000"/>
          </a:avLst>
        </a:prstGeom>
      </dgm:spPr>
      <dgm:t>
        <a:bodyPr/>
        <a:lstStyle/>
        <a:p>
          <a:endParaRPr lang="ru-RU"/>
        </a:p>
      </dgm:t>
    </dgm:pt>
    <dgm:pt modelId="{5E4B6BAA-B6DA-4784-86BA-040D375BA59D}" type="pres">
      <dgm:prSet presAssocID="{57F6EF9E-22CE-4DED-A8FB-1A0E60FF342E}" presName="hierChild4" presStyleCnt="0"/>
      <dgm:spPr/>
    </dgm:pt>
    <dgm:pt modelId="{2F695951-A895-4F1F-BF02-B5AD73B3E571}" type="pres">
      <dgm:prSet presAssocID="{48701EAD-C26A-4AE4-83FB-C4DEBBE43C71}" presName="Name23" presStyleLbl="parChTrans1D4" presStyleIdx="6" presStyleCnt="23"/>
      <dgm:spPr>
        <a:custGeom>
          <a:avLst/>
          <a:gdLst/>
          <a:ahLst/>
          <a:cxnLst/>
          <a:rect l="0" t="0" r="0" b="0"/>
          <a:pathLst>
            <a:path>
              <a:moveTo>
                <a:pt x="45720" y="0"/>
              </a:moveTo>
              <a:lnTo>
                <a:pt x="45720" y="198339"/>
              </a:lnTo>
            </a:path>
          </a:pathLst>
        </a:custGeom>
      </dgm:spPr>
      <dgm:t>
        <a:bodyPr/>
        <a:lstStyle/>
        <a:p>
          <a:endParaRPr lang="ru-RU"/>
        </a:p>
      </dgm:t>
    </dgm:pt>
    <dgm:pt modelId="{BE2D237C-E75A-4FA1-8EFD-DCF855CD03F2}" type="pres">
      <dgm:prSet presAssocID="{8F88D75F-2EF5-4A6A-B2D8-041FC0524727}" presName="hierRoot4" presStyleCnt="0"/>
      <dgm:spPr/>
    </dgm:pt>
    <dgm:pt modelId="{962B8309-7572-4824-8891-73D0DC221DB9}" type="pres">
      <dgm:prSet presAssocID="{8F88D75F-2EF5-4A6A-B2D8-041FC0524727}" presName="composite4" presStyleCnt="0"/>
      <dgm:spPr/>
    </dgm:pt>
    <dgm:pt modelId="{C7DE5C95-CA7C-4B1E-B046-30D396720E6F}" type="pres">
      <dgm:prSet presAssocID="{8F88D75F-2EF5-4A6A-B2D8-041FC0524727}" presName="background4" presStyleLbl="node4" presStyleIdx="6" presStyleCnt="23"/>
      <dgm:spPr>
        <a:xfrm>
          <a:off x="3600106" y="1814862"/>
          <a:ext cx="782096" cy="662438"/>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CD2CBF4-A180-4440-8C53-1808A12FBE9E}" type="pres">
      <dgm:prSet presAssocID="{8F88D75F-2EF5-4A6A-B2D8-041FC0524727}" presName="text4" presStyleLbl="fgAcc4" presStyleIdx="6" presStyleCnt="23" custScaleX="114682" custScaleY="152970">
        <dgm:presLayoutVars>
          <dgm:chPref val="3"/>
        </dgm:presLayoutVars>
      </dgm:prSet>
      <dgm:spPr>
        <a:prstGeom prst="roundRect">
          <a:avLst>
            <a:gd name="adj" fmla="val 10000"/>
          </a:avLst>
        </a:prstGeom>
      </dgm:spPr>
      <dgm:t>
        <a:bodyPr/>
        <a:lstStyle/>
        <a:p>
          <a:endParaRPr lang="ru-RU"/>
        </a:p>
      </dgm:t>
    </dgm:pt>
    <dgm:pt modelId="{6B0C7D57-F8F9-4F37-9769-6F54A4D821E5}" type="pres">
      <dgm:prSet presAssocID="{8F88D75F-2EF5-4A6A-B2D8-041FC0524727}" presName="hierChild5" presStyleCnt="0"/>
      <dgm:spPr/>
    </dgm:pt>
    <dgm:pt modelId="{1269A506-2C50-47DE-A9B0-15F35C41BFD4}" type="pres">
      <dgm:prSet presAssocID="{4BD2B391-1BD4-4D6A-8FD5-68849C4EA764}" presName="Name23" presStyleLbl="parChTrans1D4" presStyleIdx="7" presStyleCnt="23"/>
      <dgm:spPr>
        <a:custGeom>
          <a:avLst/>
          <a:gdLst/>
          <a:ahLst/>
          <a:cxnLst/>
          <a:rect l="0" t="0" r="0" b="0"/>
          <a:pathLst>
            <a:path>
              <a:moveTo>
                <a:pt x="45720" y="0"/>
              </a:moveTo>
              <a:lnTo>
                <a:pt x="45720" y="198339"/>
              </a:lnTo>
            </a:path>
          </a:pathLst>
        </a:custGeom>
      </dgm:spPr>
      <dgm:t>
        <a:bodyPr/>
        <a:lstStyle/>
        <a:p>
          <a:endParaRPr lang="ru-RU"/>
        </a:p>
      </dgm:t>
    </dgm:pt>
    <dgm:pt modelId="{B1C5B47B-0E4A-411A-898E-865488C709DE}" type="pres">
      <dgm:prSet presAssocID="{13A25BDE-AACB-4E7A-8AB1-FB60C8A118B7}" presName="hierRoot4" presStyleCnt="0"/>
      <dgm:spPr/>
    </dgm:pt>
    <dgm:pt modelId="{4F553CC5-4632-49B8-A2A4-E91483EFE03A}" type="pres">
      <dgm:prSet presAssocID="{13A25BDE-AACB-4E7A-8AB1-FB60C8A118B7}" presName="composite4" presStyleCnt="0"/>
      <dgm:spPr/>
    </dgm:pt>
    <dgm:pt modelId="{D43FA2DD-549B-4F24-A54C-8AE1FDADC49B}" type="pres">
      <dgm:prSet presAssocID="{13A25BDE-AACB-4E7A-8AB1-FB60C8A118B7}" presName="background4" presStyleLbl="node4" presStyleIdx="7" presStyleCnt="23"/>
      <dgm:spPr>
        <a:xfrm>
          <a:off x="3601365" y="2675639"/>
          <a:ext cx="779580" cy="431773"/>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8C002F2-DE6C-48AF-8250-223C1DC9391E}" type="pres">
      <dgm:prSet presAssocID="{13A25BDE-AACB-4E7A-8AB1-FB60C8A118B7}" presName="text4" presStyleLbl="fgAcc4" presStyleIdx="7" presStyleCnt="23" custScaleX="114313" custScaleY="99705">
        <dgm:presLayoutVars>
          <dgm:chPref val="3"/>
        </dgm:presLayoutVars>
      </dgm:prSet>
      <dgm:spPr>
        <a:prstGeom prst="roundRect">
          <a:avLst>
            <a:gd name="adj" fmla="val 10000"/>
          </a:avLst>
        </a:prstGeom>
      </dgm:spPr>
      <dgm:t>
        <a:bodyPr/>
        <a:lstStyle/>
        <a:p>
          <a:endParaRPr lang="ru-RU"/>
        </a:p>
      </dgm:t>
    </dgm:pt>
    <dgm:pt modelId="{24178EDF-4B01-418D-B0BD-DDB9161237BF}" type="pres">
      <dgm:prSet presAssocID="{13A25BDE-AACB-4E7A-8AB1-FB60C8A118B7}" presName="hierChild5" presStyleCnt="0"/>
      <dgm:spPr/>
    </dgm:pt>
    <dgm:pt modelId="{2969579A-06AB-49F4-8B4A-D69E93C6D83B}" type="pres">
      <dgm:prSet presAssocID="{14C4DC24-1F7B-4488-A7B9-7CA328422D7B}" presName="Name23" presStyleLbl="parChTrans1D4" presStyleIdx="8" presStyleCnt="23"/>
      <dgm:spPr>
        <a:custGeom>
          <a:avLst/>
          <a:gdLst/>
          <a:ahLst/>
          <a:cxnLst/>
          <a:rect l="0" t="0" r="0" b="0"/>
          <a:pathLst>
            <a:path>
              <a:moveTo>
                <a:pt x="45720" y="0"/>
              </a:moveTo>
              <a:lnTo>
                <a:pt x="45720" y="198339"/>
              </a:lnTo>
            </a:path>
          </a:pathLst>
        </a:custGeom>
      </dgm:spPr>
      <dgm:t>
        <a:bodyPr/>
        <a:lstStyle/>
        <a:p>
          <a:endParaRPr lang="ru-RU"/>
        </a:p>
      </dgm:t>
    </dgm:pt>
    <dgm:pt modelId="{BD012512-921C-41FB-8BB9-D80696E66B85}" type="pres">
      <dgm:prSet presAssocID="{048896EC-9C04-42DE-8425-EF3A92F063DE}" presName="hierRoot4" presStyleCnt="0"/>
      <dgm:spPr/>
    </dgm:pt>
    <dgm:pt modelId="{F31AC4C8-8AC3-4A7A-A9FF-0C84CB55C79F}" type="pres">
      <dgm:prSet presAssocID="{048896EC-9C04-42DE-8425-EF3A92F063DE}" presName="composite4" presStyleCnt="0"/>
      <dgm:spPr/>
    </dgm:pt>
    <dgm:pt modelId="{CA54BEFC-F6CD-48B1-A6C4-1D965C270098}" type="pres">
      <dgm:prSet presAssocID="{048896EC-9C04-42DE-8425-EF3A92F063DE}" presName="background4" presStyleLbl="node4" presStyleIdx="8" presStyleCnt="23"/>
      <dgm:spPr>
        <a:xfrm>
          <a:off x="3574638" y="3305752"/>
          <a:ext cx="833033" cy="333717"/>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41B6CC7-F4BA-4AC0-B997-12178BB7A2FE}" type="pres">
      <dgm:prSet presAssocID="{048896EC-9C04-42DE-8425-EF3A92F063DE}" presName="text4" presStyleLbl="fgAcc4" presStyleIdx="8" presStyleCnt="23" custScaleX="122151" custScaleY="77062">
        <dgm:presLayoutVars>
          <dgm:chPref val="3"/>
        </dgm:presLayoutVars>
      </dgm:prSet>
      <dgm:spPr>
        <a:prstGeom prst="roundRect">
          <a:avLst>
            <a:gd name="adj" fmla="val 10000"/>
          </a:avLst>
        </a:prstGeom>
      </dgm:spPr>
      <dgm:t>
        <a:bodyPr/>
        <a:lstStyle/>
        <a:p>
          <a:endParaRPr lang="ru-RU"/>
        </a:p>
      </dgm:t>
    </dgm:pt>
    <dgm:pt modelId="{ADAE8EA6-601F-4449-BFE0-3807B4CA9775}" type="pres">
      <dgm:prSet presAssocID="{048896EC-9C04-42DE-8425-EF3A92F063DE}" presName="hierChild5" presStyleCnt="0"/>
      <dgm:spPr/>
    </dgm:pt>
    <dgm:pt modelId="{E924BC8F-730B-4267-9D72-F771EF06181F}" type="pres">
      <dgm:prSet presAssocID="{864D4E09-CA47-4506-A0F0-829D4C100CEB}" presName="Name23" presStyleLbl="parChTrans1D4" presStyleIdx="9" presStyleCnt="23"/>
      <dgm:spPr>
        <a:custGeom>
          <a:avLst/>
          <a:gdLst/>
          <a:ahLst/>
          <a:cxnLst/>
          <a:rect l="0" t="0" r="0" b="0"/>
          <a:pathLst>
            <a:path>
              <a:moveTo>
                <a:pt x="45720" y="0"/>
              </a:moveTo>
              <a:lnTo>
                <a:pt x="45720" y="198339"/>
              </a:lnTo>
            </a:path>
          </a:pathLst>
        </a:custGeom>
      </dgm:spPr>
      <dgm:t>
        <a:bodyPr/>
        <a:lstStyle/>
        <a:p>
          <a:endParaRPr lang="ru-RU"/>
        </a:p>
      </dgm:t>
    </dgm:pt>
    <dgm:pt modelId="{A1793490-C16E-4048-BD15-89684C52F6A7}" type="pres">
      <dgm:prSet presAssocID="{E214B12F-51CC-493E-8BEF-8CA9851582F8}" presName="hierRoot4" presStyleCnt="0"/>
      <dgm:spPr/>
    </dgm:pt>
    <dgm:pt modelId="{75EA62F1-F246-474B-A6F8-18B3EFB8A77D}" type="pres">
      <dgm:prSet presAssocID="{E214B12F-51CC-493E-8BEF-8CA9851582F8}" presName="composite4" presStyleCnt="0"/>
      <dgm:spPr/>
    </dgm:pt>
    <dgm:pt modelId="{21504B9C-A511-416C-BA33-7B73D656A4D4}" type="pres">
      <dgm:prSet presAssocID="{E214B12F-51CC-493E-8BEF-8CA9851582F8}" presName="background4" presStyleLbl="node4" presStyleIdx="9" presStyleCnt="23"/>
      <dgm:spPr>
        <a:xfrm>
          <a:off x="3610991" y="3837810"/>
          <a:ext cx="760328" cy="381600"/>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A4AFDFF-EEAB-4FA2-A4B7-342CAC29426D}" type="pres">
      <dgm:prSet presAssocID="{E214B12F-51CC-493E-8BEF-8CA9851582F8}" presName="text4" presStyleLbl="fgAcc4" presStyleIdx="9" presStyleCnt="23" custScaleX="111490" custScaleY="88119">
        <dgm:presLayoutVars>
          <dgm:chPref val="3"/>
        </dgm:presLayoutVars>
      </dgm:prSet>
      <dgm:spPr>
        <a:prstGeom prst="roundRect">
          <a:avLst>
            <a:gd name="adj" fmla="val 10000"/>
          </a:avLst>
        </a:prstGeom>
      </dgm:spPr>
      <dgm:t>
        <a:bodyPr/>
        <a:lstStyle/>
        <a:p>
          <a:endParaRPr lang="ru-RU"/>
        </a:p>
      </dgm:t>
    </dgm:pt>
    <dgm:pt modelId="{2B63943F-CBE8-4B53-B1DA-C2F2B766E169}" type="pres">
      <dgm:prSet presAssocID="{E214B12F-51CC-493E-8BEF-8CA9851582F8}" presName="hierChild5" presStyleCnt="0"/>
      <dgm:spPr/>
    </dgm:pt>
    <dgm:pt modelId="{F77CD013-7670-4443-AC12-2762D52498E0}" type="pres">
      <dgm:prSet presAssocID="{D8B6D7A8-51F2-41B3-8CF2-7C0664C8073B}" presName="Name10" presStyleLbl="parChTrans1D2" presStyleIdx="4" presStyleCnt="8"/>
      <dgm:spPr>
        <a:custGeom>
          <a:avLst/>
          <a:gdLst/>
          <a:ahLst/>
          <a:cxnLst/>
          <a:rect l="0" t="0" r="0" b="0"/>
          <a:pathLst>
            <a:path>
              <a:moveTo>
                <a:pt x="0" y="0"/>
              </a:moveTo>
              <a:lnTo>
                <a:pt x="0" y="135162"/>
              </a:lnTo>
              <a:lnTo>
                <a:pt x="345378" y="135162"/>
              </a:lnTo>
              <a:lnTo>
                <a:pt x="345378" y="198339"/>
              </a:lnTo>
            </a:path>
          </a:pathLst>
        </a:custGeom>
      </dgm:spPr>
      <dgm:t>
        <a:bodyPr/>
        <a:lstStyle/>
        <a:p>
          <a:endParaRPr lang="ru-RU"/>
        </a:p>
      </dgm:t>
    </dgm:pt>
    <dgm:pt modelId="{48DFE8AE-BA14-4E83-9E9E-74A64CCC61C1}" type="pres">
      <dgm:prSet presAssocID="{1F88C195-118C-45EE-AAB4-FAA988263EDB}" presName="hierRoot2" presStyleCnt="0"/>
      <dgm:spPr/>
    </dgm:pt>
    <dgm:pt modelId="{6E3ACDC9-12F8-4FE9-8533-12292CE12ACB}" type="pres">
      <dgm:prSet presAssocID="{1F88C195-118C-45EE-AAB4-FAA988263EDB}" presName="composite2" presStyleCnt="0"/>
      <dgm:spPr/>
    </dgm:pt>
    <dgm:pt modelId="{76D82A23-95D7-4D2C-9F88-9CD26F490F9F}" type="pres">
      <dgm:prSet presAssocID="{1F88C195-118C-45EE-AAB4-FAA988263EDB}" presName="background2" presStyleLbl="node2" presStyleIdx="4" presStyleCnt="8"/>
      <dgm:spPr>
        <a:xfrm>
          <a:off x="4596258" y="633702"/>
          <a:ext cx="837240" cy="433050"/>
        </a:xfrm>
        <a:prstGeom prst="roundRect">
          <a:avLst>
            <a:gd name="adj" fmla="val 10000"/>
          </a:avLst>
        </a:prstGeom>
        <a:solidFill>
          <a:srgbClr val="514D4D"/>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C4C0045-9D4A-48BE-A347-61AB06EF8D1D}" type="pres">
      <dgm:prSet presAssocID="{1F88C195-118C-45EE-AAB4-FAA988263EDB}" presName="text2" presStyleLbl="fgAcc2" presStyleIdx="4" presStyleCnt="8" custScaleX="122768">
        <dgm:presLayoutVars>
          <dgm:chPref val="3"/>
        </dgm:presLayoutVars>
      </dgm:prSet>
      <dgm:spPr>
        <a:prstGeom prst="roundRect">
          <a:avLst>
            <a:gd name="adj" fmla="val 10000"/>
          </a:avLst>
        </a:prstGeom>
      </dgm:spPr>
      <dgm:t>
        <a:bodyPr/>
        <a:lstStyle/>
        <a:p>
          <a:endParaRPr lang="ru-RU"/>
        </a:p>
      </dgm:t>
    </dgm:pt>
    <dgm:pt modelId="{0AE75403-43A7-4735-8B8A-0370369F449E}" type="pres">
      <dgm:prSet presAssocID="{1F88C195-118C-45EE-AAB4-FAA988263EDB}" presName="hierChild3" presStyleCnt="0"/>
      <dgm:spPr/>
    </dgm:pt>
    <dgm:pt modelId="{BAEE2488-AD6A-4080-AC03-F0AA65655003}" type="pres">
      <dgm:prSet presAssocID="{427185C0-6719-4D51-93C9-A1376D592B4E}" presName="Name17" presStyleLbl="parChTrans1D3" presStyleIdx="4" presStyleCnt="8"/>
      <dgm:spPr>
        <a:custGeom>
          <a:avLst/>
          <a:gdLst/>
          <a:ahLst/>
          <a:cxnLst/>
          <a:rect l="0" t="0" r="0" b="0"/>
          <a:pathLst>
            <a:path>
              <a:moveTo>
                <a:pt x="45720" y="0"/>
              </a:moveTo>
              <a:lnTo>
                <a:pt x="45720" y="198339"/>
              </a:lnTo>
            </a:path>
          </a:pathLst>
        </a:custGeom>
      </dgm:spPr>
      <dgm:t>
        <a:bodyPr/>
        <a:lstStyle/>
        <a:p>
          <a:endParaRPr lang="ru-RU"/>
        </a:p>
      </dgm:t>
    </dgm:pt>
    <dgm:pt modelId="{4F6E5EE4-07E6-4D9A-8090-4937397CE3CF}" type="pres">
      <dgm:prSet presAssocID="{D653BBE7-A237-4907-8406-BC5D223C1AB5}" presName="hierRoot3" presStyleCnt="0"/>
      <dgm:spPr/>
    </dgm:pt>
    <dgm:pt modelId="{08982D12-2736-467F-A8B4-9D3B261D6EC3}" type="pres">
      <dgm:prSet presAssocID="{D653BBE7-A237-4907-8406-BC5D223C1AB5}" presName="composite3" presStyleCnt="0"/>
      <dgm:spPr/>
    </dgm:pt>
    <dgm:pt modelId="{F069FA05-90B5-4CFE-ACFF-22088D2CBE8A}" type="pres">
      <dgm:prSet presAssocID="{D653BBE7-A237-4907-8406-BC5D223C1AB5}" presName="background3" presStyleLbl="node3" presStyleIdx="4" presStyleCnt="8"/>
      <dgm:spPr>
        <a:xfrm>
          <a:off x="4586915" y="1265092"/>
          <a:ext cx="855926" cy="507401"/>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FC53186-08EE-45CA-BC52-913594F251C2}" type="pres">
      <dgm:prSet presAssocID="{D653BBE7-A237-4907-8406-BC5D223C1AB5}" presName="text3" presStyleLbl="fgAcc3" presStyleIdx="4" presStyleCnt="8" custScaleX="125508" custScaleY="117169">
        <dgm:presLayoutVars>
          <dgm:chPref val="3"/>
        </dgm:presLayoutVars>
      </dgm:prSet>
      <dgm:spPr>
        <a:prstGeom prst="roundRect">
          <a:avLst>
            <a:gd name="adj" fmla="val 10000"/>
          </a:avLst>
        </a:prstGeom>
      </dgm:spPr>
      <dgm:t>
        <a:bodyPr/>
        <a:lstStyle/>
        <a:p>
          <a:endParaRPr lang="ru-RU"/>
        </a:p>
      </dgm:t>
    </dgm:pt>
    <dgm:pt modelId="{BF86B38B-FD22-4C4F-9A72-2BCC98D169EA}" type="pres">
      <dgm:prSet presAssocID="{D653BBE7-A237-4907-8406-BC5D223C1AB5}" presName="hierChild4" presStyleCnt="0"/>
      <dgm:spPr/>
    </dgm:pt>
    <dgm:pt modelId="{AE72C3B8-4252-4C46-ACA3-F7D7CF368DAD}" type="pres">
      <dgm:prSet presAssocID="{448AB61D-8756-4556-A25D-C4EF8D6FD1E5}" presName="Name23" presStyleLbl="parChTrans1D4" presStyleIdx="10" presStyleCnt="23"/>
      <dgm:spPr>
        <a:custGeom>
          <a:avLst/>
          <a:gdLst/>
          <a:ahLst/>
          <a:cxnLst/>
          <a:rect l="0" t="0" r="0" b="0"/>
          <a:pathLst>
            <a:path>
              <a:moveTo>
                <a:pt x="45720" y="0"/>
              </a:moveTo>
              <a:lnTo>
                <a:pt x="45720" y="198339"/>
              </a:lnTo>
            </a:path>
          </a:pathLst>
        </a:custGeom>
      </dgm:spPr>
      <dgm:t>
        <a:bodyPr/>
        <a:lstStyle/>
        <a:p>
          <a:endParaRPr lang="ru-RU"/>
        </a:p>
      </dgm:t>
    </dgm:pt>
    <dgm:pt modelId="{BFE93B9F-301E-4C30-910D-16CCA6697257}" type="pres">
      <dgm:prSet presAssocID="{78FD8672-9066-45BB-90D2-440D310FA887}" presName="hierRoot4" presStyleCnt="0"/>
      <dgm:spPr/>
    </dgm:pt>
    <dgm:pt modelId="{4CAEEF06-9D8A-4A2D-AED5-29C188F3B893}" type="pres">
      <dgm:prSet presAssocID="{78FD8672-9066-45BB-90D2-440D310FA887}" presName="composite4" presStyleCnt="0"/>
      <dgm:spPr/>
    </dgm:pt>
    <dgm:pt modelId="{E1F99DB9-494A-4DBC-A9CF-BDB56DE0C557}" type="pres">
      <dgm:prSet presAssocID="{78FD8672-9066-45BB-90D2-440D310FA887}" presName="background4" presStyleLbl="node4" presStyleIdx="10" presStyleCnt="23"/>
      <dgm:spPr>
        <a:xfrm>
          <a:off x="4673894" y="1970833"/>
          <a:ext cx="681970" cy="433050"/>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BAEB3190-0306-4C3F-A32E-BED74115F6A6}" type="pres">
      <dgm:prSet presAssocID="{78FD8672-9066-45BB-90D2-440D310FA887}" presName="text4" presStyleLbl="fgAcc4" presStyleIdx="10" presStyleCnt="23">
        <dgm:presLayoutVars>
          <dgm:chPref val="3"/>
        </dgm:presLayoutVars>
      </dgm:prSet>
      <dgm:spPr>
        <a:prstGeom prst="roundRect">
          <a:avLst>
            <a:gd name="adj" fmla="val 10000"/>
          </a:avLst>
        </a:prstGeom>
      </dgm:spPr>
      <dgm:t>
        <a:bodyPr/>
        <a:lstStyle/>
        <a:p>
          <a:endParaRPr lang="ru-RU"/>
        </a:p>
      </dgm:t>
    </dgm:pt>
    <dgm:pt modelId="{8E9E8B6A-B626-4BC0-8966-663D743DA6CE}" type="pres">
      <dgm:prSet presAssocID="{78FD8672-9066-45BB-90D2-440D310FA887}" presName="hierChild5" presStyleCnt="0"/>
      <dgm:spPr/>
    </dgm:pt>
    <dgm:pt modelId="{8BCB33CE-3540-4772-BC6D-8FC5E61876DA}" type="pres">
      <dgm:prSet presAssocID="{A58BB385-CABC-4F85-A4F1-F368D70A5BC8}" presName="Name23" presStyleLbl="parChTrans1D4" presStyleIdx="11" presStyleCnt="23"/>
      <dgm:spPr>
        <a:custGeom>
          <a:avLst/>
          <a:gdLst/>
          <a:ahLst/>
          <a:cxnLst/>
          <a:rect l="0" t="0" r="0" b="0"/>
          <a:pathLst>
            <a:path>
              <a:moveTo>
                <a:pt x="45720" y="0"/>
              </a:moveTo>
              <a:lnTo>
                <a:pt x="45720" y="198339"/>
              </a:lnTo>
            </a:path>
          </a:pathLst>
        </a:custGeom>
      </dgm:spPr>
      <dgm:t>
        <a:bodyPr/>
        <a:lstStyle/>
        <a:p>
          <a:endParaRPr lang="ru-RU"/>
        </a:p>
      </dgm:t>
    </dgm:pt>
    <dgm:pt modelId="{C4A100D3-2CDE-40A8-87F0-0CA666A2F97E}" type="pres">
      <dgm:prSet presAssocID="{0A62978E-9F54-4CAA-A517-455C873012F3}" presName="hierRoot4" presStyleCnt="0"/>
      <dgm:spPr/>
    </dgm:pt>
    <dgm:pt modelId="{498AFA6E-7B6B-4BBB-A7EC-118310D804B9}" type="pres">
      <dgm:prSet presAssocID="{0A62978E-9F54-4CAA-A517-455C873012F3}" presName="composite4" presStyleCnt="0"/>
      <dgm:spPr/>
    </dgm:pt>
    <dgm:pt modelId="{77BFF760-2C05-41A7-856D-B8493CD19F79}" type="pres">
      <dgm:prSet presAssocID="{0A62978E-9F54-4CAA-A517-455C873012F3}" presName="background4" presStyleLbl="node4" presStyleIdx="11" presStyleCnt="23"/>
      <dgm:spPr>
        <a:xfrm>
          <a:off x="4673191" y="2602224"/>
          <a:ext cx="683374" cy="433050"/>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1C80605D-04B2-4227-A1DF-93259FBA1729}" type="pres">
      <dgm:prSet presAssocID="{0A62978E-9F54-4CAA-A517-455C873012F3}" presName="text4" presStyleLbl="fgAcc4" presStyleIdx="11" presStyleCnt="23" custScaleX="100206">
        <dgm:presLayoutVars>
          <dgm:chPref val="3"/>
        </dgm:presLayoutVars>
      </dgm:prSet>
      <dgm:spPr>
        <a:prstGeom prst="roundRect">
          <a:avLst>
            <a:gd name="adj" fmla="val 10000"/>
          </a:avLst>
        </a:prstGeom>
      </dgm:spPr>
      <dgm:t>
        <a:bodyPr/>
        <a:lstStyle/>
        <a:p>
          <a:endParaRPr lang="ru-RU"/>
        </a:p>
      </dgm:t>
    </dgm:pt>
    <dgm:pt modelId="{ADFAFF1B-8F74-4EE9-8F51-256A4D673074}" type="pres">
      <dgm:prSet presAssocID="{0A62978E-9F54-4CAA-A517-455C873012F3}" presName="hierChild5" presStyleCnt="0"/>
      <dgm:spPr/>
    </dgm:pt>
    <dgm:pt modelId="{E0C934A1-9E91-4947-A832-9DCFD44347FB}" type="pres">
      <dgm:prSet presAssocID="{7090589C-3A43-4AF3-BC32-A8DEAF9A37D5}" presName="Name23" presStyleLbl="parChTrans1D4" presStyleIdx="12" presStyleCnt="23"/>
      <dgm:spPr>
        <a:custGeom>
          <a:avLst/>
          <a:gdLst/>
          <a:ahLst/>
          <a:cxnLst/>
          <a:rect l="0" t="0" r="0" b="0"/>
          <a:pathLst>
            <a:path>
              <a:moveTo>
                <a:pt x="45720" y="0"/>
              </a:moveTo>
              <a:lnTo>
                <a:pt x="45720" y="198339"/>
              </a:lnTo>
            </a:path>
          </a:pathLst>
        </a:custGeom>
      </dgm:spPr>
      <dgm:t>
        <a:bodyPr/>
        <a:lstStyle/>
        <a:p>
          <a:endParaRPr lang="ru-RU"/>
        </a:p>
      </dgm:t>
    </dgm:pt>
    <dgm:pt modelId="{F3CF7440-15B6-40AE-8B66-5B73AACAD606}" type="pres">
      <dgm:prSet presAssocID="{AF763728-0215-4071-81E3-5CE5ED2B7381}" presName="hierRoot4" presStyleCnt="0"/>
      <dgm:spPr/>
    </dgm:pt>
    <dgm:pt modelId="{A8B614ED-4FC1-47F6-B545-8FA5CC8A81E0}" type="pres">
      <dgm:prSet presAssocID="{AF763728-0215-4071-81E3-5CE5ED2B7381}" presName="composite4" presStyleCnt="0"/>
      <dgm:spPr/>
    </dgm:pt>
    <dgm:pt modelId="{7C3635FB-7BEF-47C6-B7A0-F02922A0C470}" type="pres">
      <dgm:prSet presAssocID="{AF763728-0215-4071-81E3-5CE5ED2B7381}" presName="background4" presStyleLbl="node4" presStyleIdx="12" presStyleCnt="23"/>
      <dgm:spPr>
        <a:xfrm>
          <a:off x="4573501" y="3233615"/>
          <a:ext cx="882755" cy="521267"/>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BEDF74C8-72C7-4F9A-8C03-2821F7EC77AF}" type="pres">
      <dgm:prSet presAssocID="{AF763728-0215-4071-81E3-5CE5ED2B7381}" presName="text4" presStyleLbl="fgAcc4" presStyleIdx="12" presStyleCnt="23" custScaleX="129442" custScaleY="120371">
        <dgm:presLayoutVars>
          <dgm:chPref val="3"/>
        </dgm:presLayoutVars>
      </dgm:prSet>
      <dgm:spPr>
        <a:prstGeom prst="roundRect">
          <a:avLst>
            <a:gd name="adj" fmla="val 10000"/>
          </a:avLst>
        </a:prstGeom>
      </dgm:spPr>
      <dgm:t>
        <a:bodyPr/>
        <a:lstStyle/>
        <a:p>
          <a:endParaRPr lang="ru-RU"/>
        </a:p>
      </dgm:t>
    </dgm:pt>
    <dgm:pt modelId="{7855FEFD-70DA-455E-B896-FDA4CF3C6C99}" type="pres">
      <dgm:prSet presAssocID="{AF763728-0215-4071-81E3-5CE5ED2B7381}" presName="hierChild5" presStyleCnt="0"/>
      <dgm:spPr/>
    </dgm:pt>
    <dgm:pt modelId="{AB493DC9-84B8-4312-9CC8-419914456114}" type="pres">
      <dgm:prSet presAssocID="{6CB50C0C-5508-43A1-AA02-E6431C827AD3}" presName="Name23" presStyleLbl="parChTrans1D4" presStyleIdx="13" presStyleCnt="23"/>
      <dgm:spPr>
        <a:custGeom>
          <a:avLst/>
          <a:gdLst/>
          <a:ahLst/>
          <a:cxnLst/>
          <a:rect l="0" t="0" r="0" b="0"/>
          <a:pathLst>
            <a:path>
              <a:moveTo>
                <a:pt x="45720" y="0"/>
              </a:moveTo>
              <a:lnTo>
                <a:pt x="45720" y="198339"/>
              </a:lnTo>
            </a:path>
          </a:pathLst>
        </a:custGeom>
      </dgm:spPr>
      <dgm:t>
        <a:bodyPr/>
        <a:lstStyle/>
        <a:p>
          <a:endParaRPr lang="ru-RU"/>
        </a:p>
      </dgm:t>
    </dgm:pt>
    <dgm:pt modelId="{86EAF2AA-5105-4522-B489-224EA92C7F4E}" type="pres">
      <dgm:prSet presAssocID="{C6C8E751-499F-4950-B978-567DF949B804}" presName="hierRoot4" presStyleCnt="0"/>
      <dgm:spPr/>
    </dgm:pt>
    <dgm:pt modelId="{9B42F66F-1CFA-4889-A21D-4D7B7980F653}" type="pres">
      <dgm:prSet presAssocID="{C6C8E751-499F-4950-B978-567DF949B804}" presName="composite4" presStyleCnt="0"/>
      <dgm:spPr/>
    </dgm:pt>
    <dgm:pt modelId="{0323AB2A-CD8D-4770-832F-1DC1ADDCB06B}" type="pres">
      <dgm:prSet presAssocID="{C6C8E751-499F-4950-B978-567DF949B804}" presName="background4" presStyleLbl="node4" presStyleIdx="13" presStyleCnt="23"/>
      <dgm:spPr>
        <a:xfrm>
          <a:off x="4673894" y="3953222"/>
          <a:ext cx="681970" cy="433050"/>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2022049-54ED-4F45-A6F2-64932605D426}" type="pres">
      <dgm:prSet presAssocID="{C6C8E751-499F-4950-B978-567DF949B804}" presName="text4" presStyleLbl="fgAcc4" presStyleIdx="13" presStyleCnt="23">
        <dgm:presLayoutVars>
          <dgm:chPref val="3"/>
        </dgm:presLayoutVars>
      </dgm:prSet>
      <dgm:spPr>
        <a:prstGeom prst="roundRect">
          <a:avLst>
            <a:gd name="adj" fmla="val 10000"/>
          </a:avLst>
        </a:prstGeom>
      </dgm:spPr>
      <dgm:t>
        <a:bodyPr/>
        <a:lstStyle/>
        <a:p>
          <a:endParaRPr lang="ru-RU"/>
        </a:p>
      </dgm:t>
    </dgm:pt>
    <dgm:pt modelId="{0210511F-D64B-4C5F-91BA-261E9151BD56}" type="pres">
      <dgm:prSet presAssocID="{C6C8E751-499F-4950-B978-567DF949B804}" presName="hierChild5" presStyleCnt="0"/>
      <dgm:spPr/>
    </dgm:pt>
    <dgm:pt modelId="{4FF5C618-AEED-4714-8495-4FE2025CDF42}" type="pres">
      <dgm:prSet presAssocID="{A024FCA6-4960-4F40-BAA9-D4714D2F6D7B}" presName="Name10" presStyleLbl="parChTrans1D2" presStyleIdx="5" presStyleCnt="8"/>
      <dgm:spPr>
        <a:custGeom>
          <a:avLst/>
          <a:gdLst/>
          <a:ahLst/>
          <a:cxnLst/>
          <a:rect l="0" t="0" r="0" b="0"/>
          <a:pathLst>
            <a:path>
              <a:moveTo>
                <a:pt x="0" y="0"/>
              </a:moveTo>
              <a:lnTo>
                <a:pt x="0" y="135162"/>
              </a:lnTo>
              <a:lnTo>
                <a:pt x="1381787" y="135162"/>
              </a:lnTo>
              <a:lnTo>
                <a:pt x="1381787" y="198339"/>
              </a:lnTo>
            </a:path>
          </a:pathLst>
        </a:custGeom>
      </dgm:spPr>
      <dgm:t>
        <a:bodyPr/>
        <a:lstStyle/>
        <a:p>
          <a:endParaRPr lang="ru-RU"/>
        </a:p>
      </dgm:t>
    </dgm:pt>
    <dgm:pt modelId="{23D69646-C7A8-4D3D-BA4A-E95449E91262}" type="pres">
      <dgm:prSet presAssocID="{32557A90-B11C-453F-A8CE-D3BEBACE6B6B}" presName="hierRoot2" presStyleCnt="0"/>
      <dgm:spPr/>
    </dgm:pt>
    <dgm:pt modelId="{45E0EECC-BC25-4233-9292-DE2DDE254358}" type="pres">
      <dgm:prSet presAssocID="{32557A90-B11C-453F-A8CE-D3BEBACE6B6B}" presName="composite2" presStyleCnt="0"/>
      <dgm:spPr/>
    </dgm:pt>
    <dgm:pt modelId="{3D2EA74F-72C5-46AB-B0D6-5A6EF7751C90}" type="pres">
      <dgm:prSet presAssocID="{32557A90-B11C-453F-A8CE-D3BEBACE6B6B}" presName="background2" presStyleLbl="node2" presStyleIdx="5" presStyleCnt="8"/>
      <dgm:spPr>
        <a:xfrm>
          <a:off x="5644454" y="633702"/>
          <a:ext cx="813665" cy="433050"/>
        </a:xfrm>
        <a:prstGeom prst="roundRect">
          <a:avLst>
            <a:gd name="adj" fmla="val 10000"/>
          </a:avLst>
        </a:prstGeom>
        <a:solidFill>
          <a:srgbClr val="009644"/>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FD6DE3B-18CC-42BA-88DA-33FD16BC5440}" type="pres">
      <dgm:prSet presAssocID="{32557A90-B11C-453F-A8CE-D3BEBACE6B6B}" presName="text2" presStyleLbl="fgAcc2" presStyleIdx="5" presStyleCnt="8" custScaleX="119311">
        <dgm:presLayoutVars>
          <dgm:chPref val="3"/>
        </dgm:presLayoutVars>
      </dgm:prSet>
      <dgm:spPr>
        <a:prstGeom prst="roundRect">
          <a:avLst>
            <a:gd name="adj" fmla="val 10000"/>
          </a:avLst>
        </a:prstGeom>
      </dgm:spPr>
      <dgm:t>
        <a:bodyPr/>
        <a:lstStyle/>
        <a:p>
          <a:endParaRPr lang="ru-RU"/>
        </a:p>
      </dgm:t>
    </dgm:pt>
    <dgm:pt modelId="{8763DC0C-1939-4140-8BD1-E7D563BAAE5B}" type="pres">
      <dgm:prSet presAssocID="{32557A90-B11C-453F-A8CE-D3BEBACE6B6B}" presName="hierChild3" presStyleCnt="0"/>
      <dgm:spPr/>
    </dgm:pt>
    <dgm:pt modelId="{1245DF86-894F-4517-B6D2-F28A83083BF0}" type="pres">
      <dgm:prSet presAssocID="{C1AF21DA-B76C-4C7D-AB61-255F0EDFFC6B}" presName="Name17" presStyleLbl="parChTrans1D3" presStyleIdx="5" presStyleCnt="8"/>
      <dgm:spPr>
        <a:custGeom>
          <a:avLst/>
          <a:gdLst/>
          <a:ahLst/>
          <a:cxnLst/>
          <a:rect l="0" t="0" r="0" b="0"/>
          <a:pathLst>
            <a:path>
              <a:moveTo>
                <a:pt x="45720" y="0"/>
              </a:moveTo>
              <a:lnTo>
                <a:pt x="45720" y="198339"/>
              </a:lnTo>
            </a:path>
          </a:pathLst>
        </a:custGeom>
      </dgm:spPr>
      <dgm:t>
        <a:bodyPr/>
        <a:lstStyle/>
        <a:p>
          <a:endParaRPr lang="ru-RU"/>
        </a:p>
      </dgm:t>
    </dgm:pt>
    <dgm:pt modelId="{CEC89E3B-AA31-4E07-B174-53FB73503350}" type="pres">
      <dgm:prSet presAssocID="{F8FE2105-4B86-4B1E-B512-AE0E7BFE8F52}" presName="hierRoot3" presStyleCnt="0"/>
      <dgm:spPr/>
    </dgm:pt>
    <dgm:pt modelId="{A8CF917B-20F3-4E05-9538-9FFD5D0B3FC7}" type="pres">
      <dgm:prSet presAssocID="{F8FE2105-4B86-4B1E-B512-AE0E7BFE8F52}" presName="composite3" presStyleCnt="0"/>
      <dgm:spPr/>
    </dgm:pt>
    <dgm:pt modelId="{CA940E04-9909-46E1-A48D-71E168D7FDB7}" type="pres">
      <dgm:prSet presAssocID="{F8FE2105-4B86-4B1E-B512-AE0E7BFE8F52}" presName="background3" presStyleLbl="node3" presStyleIdx="5" presStyleCnt="8"/>
      <dgm:spPr>
        <a:xfrm>
          <a:off x="5625721" y="1265092"/>
          <a:ext cx="851132" cy="560987"/>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5EC17EF-394C-43B2-BA29-3D64758B57C4}" type="pres">
      <dgm:prSet presAssocID="{F8FE2105-4B86-4B1E-B512-AE0E7BFE8F52}" presName="text3" presStyleLbl="fgAcc3" presStyleIdx="5" presStyleCnt="8" custScaleX="124805" custScaleY="129543">
        <dgm:presLayoutVars>
          <dgm:chPref val="3"/>
        </dgm:presLayoutVars>
      </dgm:prSet>
      <dgm:spPr>
        <a:prstGeom prst="roundRect">
          <a:avLst>
            <a:gd name="adj" fmla="val 10000"/>
          </a:avLst>
        </a:prstGeom>
      </dgm:spPr>
      <dgm:t>
        <a:bodyPr/>
        <a:lstStyle/>
        <a:p>
          <a:endParaRPr lang="ru-RU"/>
        </a:p>
      </dgm:t>
    </dgm:pt>
    <dgm:pt modelId="{287AABC7-A7D0-4981-AE8B-B70D08460101}" type="pres">
      <dgm:prSet presAssocID="{F8FE2105-4B86-4B1E-B512-AE0E7BFE8F52}" presName="hierChild4" presStyleCnt="0"/>
      <dgm:spPr/>
    </dgm:pt>
    <dgm:pt modelId="{D512A7DD-9082-4613-8345-CF3A6A64407B}" type="pres">
      <dgm:prSet presAssocID="{AFE84552-6E97-4DE8-AE01-A9B42A054F39}" presName="Name23" presStyleLbl="parChTrans1D4" presStyleIdx="14" presStyleCnt="23"/>
      <dgm:spPr>
        <a:custGeom>
          <a:avLst/>
          <a:gdLst/>
          <a:ahLst/>
          <a:cxnLst/>
          <a:rect l="0" t="0" r="0" b="0"/>
          <a:pathLst>
            <a:path>
              <a:moveTo>
                <a:pt x="45720" y="0"/>
              </a:moveTo>
              <a:lnTo>
                <a:pt x="45720" y="198339"/>
              </a:lnTo>
            </a:path>
          </a:pathLst>
        </a:custGeom>
      </dgm:spPr>
      <dgm:t>
        <a:bodyPr/>
        <a:lstStyle/>
        <a:p>
          <a:endParaRPr lang="ru-RU"/>
        </a:p>
      </dgm:t>
    </dgm:pt>
    <dgm:pt modelId="{4DB7E325-C719-4FEE-A755-BE3E2E6CAF3C}" type="pres">
      <dgm:prSet presAssocID="{C535B599-2093-4C6C-9FEE-4886B7B28A1D}" presName="hierRoot4" presStyleCnt="0"/>
      <dgm:spPr/>
    </dgm:pt>
    <dgm:pt modelId="{C8BAA804-BA46-4D23-AA09-56DA3B949D33}" type="pres">
      <dgm:prSet presAssocID="{C535B599-2093-4C6C-9FEE-4886B7B28A1D}" presName="composite4" presStyleCnt="0"/>
      <dgm:spPr/>
    </dgm:pt>
    <dgm:pt modelId="{FB6C8B19-99C5-40DE-A10F-E4D72A6DBAF6}" type="pres">
      <dgm:prSet presAssocID="{C535B599-2093-4C6C-9FEE-4886B7B28A1D}" presName="background4" presStyleLbl="node4" presStyleIdx="14" presStyleCnt="23"/>
      <dgm:spPr>
        <a:xfrm>
          <a:off x="5617182" y="2024419"/>
          <a:ext cx="868209" cy="576330"/>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AEAE48F-19DB-4836-81F5-D68B7836DAB3}" type="pres">
      <dgm:prSet presAssocID="{C535B599-2093-4C6C-9FEE-4886B7B28A1D}" presName="text4" presStyleLbl="fgAcc4" presStyleIdx="14" presStyleCnt="23" custScaleX="127309" custScaleY="133086">
        <dgm:presLayoutVars>
          <dgm:chPref val="3"/>
        </dgm:presLayoutVars>
      </dgm:prSet>
      <dgm:spPr>
        <a:prstGeom prst="roundRect">
          <a:avLst>
            <a:gd name="adj" fmla="val 10000"/>
          </a:avLst>
        </a:prstGeom>
      </dgm:spPr>
      <dgm:t>
        <a:bodyPr/>
        <a:lstStyle/>
        <a:p>
          <a:endParaRPr lang="ru-RU"/>
        </a:p>
      </dgm:t>
    </dgm:pt>
    <dgm:pt modelId="{9EAEFBE5-83EB-420A-83F4-B4BC27590B69}" type="pres">
      <dgm:prSet presAssocID="{C535B599-2093-4C6C-9FEE-4886B7B28A1D}" presName="hierChild5" presStyleCnt="0"/>
      <dgm:spPr/>
    </dgm:pt>
    <dgm:pt modelId="{85546283-AE6C-4121-9649-98614300FA14}" type="pres">
      <dgm:prSet presAssocID="{12A56A5D-47E1-4545-95E5-632B9A8D96F5}" presName="Name23" presStyleLbl="parChTrans1D4" presStyleIdx="15" presStyleCnt="23"/>
      <dgm:spPr>
        <a:custGeom>
          <a:avLst/>
          <a:gdLst/>
          <a:ahLst/>
          <a:cxnLst/>
          <a:rect l="0" t="0" r="0" b="0"/>
          <a:pathLst>
            <a:path>
              <a:moveTo>
                <a:pt x="45720" y="0"/>
              </a:moveTo>
              <a:lnTo>
                <a:pt x="45720" y="198339"/>
              </a:lnTo>
            </a:path>
          </a:pathLst>
        </a:custGeom>
      </dgm:spPr>
      <dgm:t>
        <a:bodyPr/>
        <a:lstStyle/>
        <a:p>
          <a:endParaRPr lang="ru-RU"/>
        </a:p>
      </dgm:t>
    </dgm:pt>
    <dgm:pt modelId="{463095B9-855A-41E2-B0EE-2CEC8E0C99F3}" type="pres">
      <dgm:prSet presAssocID="{2C50571B-DC80-467B-90CB-64E55954CCC3}" presName="hierRoot4" presStyleCnt="0"/>
      <dgm:spPr/>
    </dgm:pt>
    <dgm:pt modelId="{D0CBD713-C921-4E22-A684-108FC7FEA673}" type="pres">
      <dgm:prSet presAssocID="{2C50571B-DC80-467B-90CB-64E55954CCC3}" presName="composite4" presStyleCnt="0"/>
      <dgm:spPr/>
    </dgm:pt>
    <dgm:pt modelId="{D19091B9-1F20-4E4E-B021-6EABD1030CF0}" type="pres">
      <dgm:prSet presAssocID="{2C50571B-DC80-467B-90CB-64E55954CCC3}" presName="background4" presStyleLbl="node4" presStyleIdx="15" presStyleCnt="23"/>
      <dgm:spPr>
        <a:xfrm>
          <a:off x="5624687" y="2799089"/>
          <a:ext cx="853199" cy="572346"/>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10594C7-08E2-4EA5-9B4A-F317AE6677B4}" type="pres">
      <dgm:prSet presAssocID="{2C50571B-DC80-467B-90CB-64E55954CCC3}" presName="text4" presStyleLbl="fgAcc4" presStyleIdx="15" presStyleCnt="23" custScaleX="125108" custScaleY="132166">
        <dgm:presLayoutVars>
          <dgm:chPref val="3"/>
        </dgm:presLayoutVars>
      </dgm:prSet>
      <dgm:spPr>
        <a:prstGeom prst="roundRect">
          <a:avLst>
            <a:gd name="adj" fmla="val 10000"/>
          </a:avLst>
        </a:prstGeom>
      </dgm:spPr>
      <dgm:t>
        <a:bodyPr/>
        <a:lstStyle/>
        <a:p>
          <a:endParaRPr lang="ru-RU"/>
        </a:p>
      </dgm:t>
    </dgm:pt>
    <dgm:pt modelId="{62809D8D-2DA8-4F65-989E-41152DD21E33}" type="pres">
      <dgm:prSet presAssocID="{2C50571B-DC80-467B-90CB-64E55954CCC3}" presName="hierChild5" presStyleCnt="0"/>
      <dgm:spPr/>
    </dgm:pt>
    <dgm:pt modelId="{84C3474D-BF1E-43A3-8200-C57EB6FFDAE8}" type="pres">
      <dgm:prSet presAssocID="{F16DA182-6895-495A-89E3-580BF0E76E47}" presName="Name23" presStyleLbl="parChTrans1D4" presStyleIdx="16" presStyleCnt="23"/>
      <dgm:spPr>
        <a:custGeom>
          <a:avLst/>
          <a:gdLst/>
          <a:ahLst/>
          <a:cxnLst/>
          <a:rect l="0" t="0" r="0" b="0"/>
          <a:pathLst>
            <a:path>
              <a:moveTo>
                <a:pt x="45720" y="0"/>
              </a:moveTo>
              <a:lnTo>
                <a:pt x="45720" y="198339"/>
              </a:lnTo>
            </a:path>
          </a:pathLst>
        </a:custGeom>
      </dgm:spPr>
      <dgm:t>
        <a:bodyPr/>
        <a:lstStyle/>
        <a:p>
          <a:endParaRPr lang="ru-RU"/>
        </a:p>
      </dgm:t>
    </dgm:pt>
    <dgm:pt modelId="{5761FCDE-6571-4ED6-9E79-CDC6B4A2937F}" type="pres">
      <dgm:prSet presAssocID="{ACF9C98C-4B9D-4900-85E1-6D471193C888}" presName="hierRoot4" presStyleCnt="0"/>
      <dgm:spPr/>
    </dgm:pt>
    <dgm:pt modelId="{1657686D-7EEA-47A1-8845-2463A95DFCD0}" type="pres">
      <dgm:prSet presAssocID="{ACF9C98C-4B9D-4900-85E1-6D471193C888}" presName="composite4" presStyleCnt="0"/>
      <dgm:spPr/>
    </dgm:pt>
    <dgm:pt modelId="{9BFD8654-6F7D-4664-B925-5D8BFA9B7580}" type="pres">
      <dgm:prSet presAssocID="{ACF9C98C-4B9D-4900-85E1-6D471193C888}" presName="background4" presStyleLbl="node4" presStyleIdx="16" presStyleCnt="23"/>
      <dgm:spPr>
        <a:xfrm>
          <a:off x="5607805" y="3569775"/>
          <a:ext cx="886963" cy="610861"/>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8946CFF8-F778-4699-8709-D45FFEB02C9E}" type="pres">
      <dgm:prSet presAssocID="{ACF9C98C-4B9D-4900-85E1-6D471193C888}" presName="text4" presStyleLbl="fgAcc4" presStyleIdx="16" presStyleCnt="23" custScaleX="130059" custScaleY="141060">
        <dgm:presLayoutVars>
          <dgm:chPref val="3"/>
        </dgm:presLayoutVars>
      </dgm:prSet>
      <dgm:spPr>
        <a:prstGeom prst="roundRect">
          <a:avLst>
            <a:gd name="adj" fmla="val 10000"/>
          </a:avLst>
        </a:prstGeom>
      </dgm:spPr>
      <dgm:t>
        <a:bodyPr/>
        <a:lstStyle/>
        <a:p>
          <a:endParaRPr lang="ru-RU"/>
        </a:p>
      </dgm:t>
    </dgm:pt>
    <dgm:pt modelId="{BFC72063-B705-4D22-8139-A2C422255D18}" type="pres">
      <dgm:prSet presAssocID="{ACF9C98C-4B9D-4900-85E1-6D471193C888}" presName="hierChild5" presStyleCnt="0"/>
      <dgm:spPr/>
    </dgm:pt>
    <dgm:pt modelId="{7C1BCEF9-81B5-41D7-BC47-B1EACDB1F7D5}" type="pres">
      <dgm:prSet presAssocID="{8EC4F980-6DD5-403B-8D65-AECCDAE13626}" presName="Name23" presStyleLbl="parChTrans1D4" presStyleIdx="17" presStyleCnt="23"/>
      <dgm:spPr>
        <a:custGeom>
          <a:avLst/>
          <a:gdLst/>
          <a:ahLst/>
          <a:cxnLst/>
          <a:rect l="0" t="0" r="0" b="0"/>
          <a:pathLst>
            <a:path>
              <a:moveTo>
                <a:pt x="45720" y="0"/>
              </a:moveTo>
              <a:lnTo>
                <a:pt x="45720" y="198339"/>
              </a:lnTo>
            </a:path>
          </a:pathLst>
        </a:custGeom>
      </dgm:spPr>
      <dgm:t>
        <a:bodyPr/>
        <a:lstStyle/>
        <a:p>
          <a:endParaRPr lang="ru-RU"/>
        </a:p>
      </dgm:t>
    </dgm:pt>
    <dgm:pt modelId="{E85ECDE5-8C70-4C11-A8B8-F36A198EA41E}" type="pres">
      <dgm:prSet presAssocID="{4BF61884-98E4-4AE9-93A4-A1E9844CEE4F}" presName="hierRoot4" presStyleCnt="0"/>
      <dgm:spPr/>
    </dgm:pt>
    <dgm:pt modelId="{B215D797-A1CC-4605-BFEF-E643E4131D86}" type="pres">
      <dgm:prSet presAssocID="{4BF61884-98E4-4AE9-93A4-A1E9844CEE4F}" presName="composite4" presStyleCnt="0"/>
      <dgm:spPr/>
    </dgm:pt>
    <dgm:pt modelId="{E132E3C8-2B81-472C-9501-114D7FE3464B}" type="pres">
      <dgm:prSet presAssocID="{4BF61884-98E4-4AE9-93A4-A1E9844CEE4F}" presName="background4" presStyleLbl="node4" presStyleIdx="17" presStyleCnt="23"/>
      <dgm:spPr>
        <a:xfrm>
          <a:off x="5645262" y="4378976"/>
          <a:ext cx="812048" cy="433050"/>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A16B472E-5FB9-4140-BB35-D7D12BB4C324}" type="pres">
      <dgm:prSet presAssocID="{4BF61884-98E4-4AE9-93A4-A1E9844CEE4F}" presName="text4" presStyleLbl="fgAcc4" presStyleIdx="17" presStyleCnt="23" custScaleX="142442">
        <dgm:presLayoutVars>
          <dgm:chPref val="3"/>
        </dgm:presLayoutVars>
      </dgm:prSet>
      <dgm:spPr>
        <a:prstGeom prst="roundRect">
          <a:avLst>
            <a:gd name="adj" fmla="val 10000"/>
          </a:avLst>
        </a:prstGeom>
      </dgm:spPr>
      <dgm:t>
        <a:bodyPr/>
        <a:lstStyle/>
        <a:p>
          <a:endParaRPr lang="ru-RU"/>
        </a:p>
      </dgm:t>
    </dgm:pt>
    <dgm:pt modelId="{026FBA43-7895-41A1-83BC-504E1EC6BC35}" type="pres">
      <dgm:prSet presAssocID="{4BF61884-98E4-4AE9-93A4-A1E9844CEE4F}" presName="hierChild5" presStyleCnt="0"/>
      <dgm:spPr/>
    </dgm:pt>
    <dgm:pt modelId="{51477605-CF0C-4D8F-8ADE-6019EF71A952}" type="pres">
      <dgm:prSet presAssocID="{CFF9CC12-3F5B-4BA4-9F6B-10DD75424834}" presName="Name10" presStyleLbl="parChTrans1D2" presStyleIdx="6" presStyleCnt="8"/>
      <dgm:spPr>
        <a:custGeom>
          <a:avLst/>
          <a:gdLst/>
          <a:ahLst/>
          <a:cxnLst/>
          <a:rect l="0" t="0" r="0" b="0"/>
          <a:pathLst>
            <a:path>
              <a:moveTo>
                <a:pt x="0" y="0"/>
              </a:moveTo>
              <a:lnTo>
                <a:pt x="0" y="135162"/>
              </a:lnTo>
              <a:lnTo>
                <a:pt x="2963039" y="135162"/>
              </a:lnTo>
              <a:lnTo>
                <a:pt x="2963039" y="198339"/>
              </a:lnTo>
            </a:path>
          </a:pathLst>
        </a:custGeom>
      </dgm:spPr>
      <dgm:t>
        <a:bodyPr/>
        <a:lstStyle/>
        <a:p>
          <a:endParaRPr lang="ru-RU"/>
        </a:p>
      </dgm:t>
    </dgm:pt>
    <dgm:pt modelId="{3A88DB83-4DAF-4ECA-8ACD-D5AB8E79EDC8}" type="pres">
      <dgm:prSet presAssocID="{EDE47676-DC29-4261-9665-BF3107D557A0}" presName="hierRoot2" presStyleCnt="0"/>
      <dgm:spPr/>
    </dgm:pt>
    <dgm:pt modelId="{BD3414A4-C6A0-461B-BDB6-397798094D06}" type="pres">
      <dgm:prSet presAssocID="{EDE47676-DC29-4261-9665-BF3107D557A0}" presName="composite2" presStyleCnt="0"/>
      <dgm:spPr/>
    </dgm:pt>
    <dgm:pt modelId="{9FEF6065-FE45-416D-9623-0E03A2E14EAD}" type="pres">
      <dgm:prSet presAssocID="{EDE47676-DC29-4261-9665-BF3107D557A0}" presName="background2" presStyleLbl="node2" presStyleIdx="6" presStyleCnt="8"/>
      <dgm:spPr>
        <a:xfrm>
          <a:off x="7199809" y="633702"/>
          <a:ext cx="865460" cy="433050"/>
        </a:xfrm>
        <a:prstGeom prst="roundRect">
          <a:avLst>
            <a:gd name="adj" fmla="val 10000"/>
          </a:avLst>
        </a:prstGeom>
        <a:solidFill>
          <a:srgbClr val="123988"/>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4DC5F06-675C-48D9-AD37-230609A09732}" type="pres">
      <dgm:prSet presAssocID="{EDE47676-DC29-4261-9665-BF3107D557A0}" presName="text2" presStyleLbl="fgAcc2" presStyleIdx="6" presStyleCnt="8" custScaleX="126906">
        <dgm:presLayoutVars>
          <dgm:chPref val="3"/>
        </dgm:presLayoutVars>
      </dgm:prSet>
      <dgm:spPr>
        <a:prstGeom prst="roundRect">
          <a:avLst>
            <a:gd name="adj" fmla="val 10000"/>
          </a:avLst>
        </a:prstGeom>
      </dgm:spPr>
      <dgm:t>
        <a:bodyPr/>
        <a:lstStyle/>
        <a:p>
          <a:endParaRPr lang="ru-RU"/>
        </a:p>
      </dgm:t>
    </dgm:pt>
    <dgm:pt modelId="{E7A2732D-F2EC-491E-BB93-DF36878A7946}" type="pres">
      <dgm:prSet presAssocID="{EDE47676-DC29-4261-9665-BF3107D557A0}" presName="hierChild3" presStyleCnt="0"/>
      <dgm:spPr/>
    </dgm:pt>
    <dgm:pt modelId="{8B586782-A115-44EE-8DE1-18060F4997FF}" type="pres">
      <dgm:prSet presAssocID="{80749891-DBF4-4819-95AA-2F0B6F2FC2EA}" presName="Name17" presStyleLbl="parChTrans1D3" presStyleIdx="6" presStyleCnt="8"/>
      <dgm:spPr>
        <a:custGeom>
          <a:avLst/>
          <a:gdLst/>
          <a:ahLst/>
          <a:cxnLst/>
          <a:rect l="0" t="0" r="0" b="0"/>
          <a:pathLst>
            <a:path>
              <a:moveTo>
                <a:pt x="581601" y="0"/>
              </a:moveTo>
              <a:lnTo>
                <a:pt x="581601" y="135162"/>
              </a:lnTo>
              <a:lnTo>
                <a:pt x="0" y="135162"/>
              </a:lnTo>
              <a:lnTo>
                <a:pt x="0" y="198339"/>
              </a:lnTo>
            </a:path>
          </a:pathLst>
        </a:custGeom>
      </dgm:spPr>
      <dgm:t>
        <a:bodyPr/>
        <a:lstStyle/>
        <a:p>
          <a:endParaRPr lang="ru-RU"/>
        </a:p>
      </dgm:t>
    </dgm:pt>
    <dgm:pt modelId="{DF546BE4-FD98-4328-8700-796A6A3D2875}" type="pres">
      <dgm:prSet presAssocID="{E95E2929-73A9-447F-A164-0E8C9C2ED0F4}" presName="hierRoot3" presStyleCnt="0"/>
      <dgm:spPr/>
    </dgm:pt>
    <dgm:pt modelId="{84AEFE9F-B6F9-4A24-846E-0C790F82352B}" type="pres">
      <dgm:prSet presAssocID="{E95E2929-73A9-447F-A164-0E8C9C2ED0F4}" presName="composite3" presStyleCnt="0"/>
      <dgm:spPr/>
    </dgm:pt>
    <dgm:pt modelId="{6046F401-8588-40C6-9ED1-86387F0ACCB4}" type="pres">
      <dgm:prSet presAssocID="{E95E2929-73A9-447F-A164-0E8C9C2ED0F4}" presName="background3" presStyleLbl="node3" presStyleIdx="6" presStyleCnt="8"/>
      <dgm:spPr>
        <a:xfrm>
          <a:off x="6628402" y="1265092"/>
          <a:ext cx="845069" cy="433050"/>
        </a:xfrm>
        <a:prstGeom prst="roundRect">
          <a:avLst>
            <a:gd name="adj" fmla="val 10000"/>
          </a:avLst>
        </a:prstGeom>
        <a:solidFill>
          <a:srgbClr val="194EB9"/>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8A2EB7D-CBA3-4B7F-AF4F-8190E4DD7091}" type="pres">
      <dgm:prSet presAssocID="{E95E2929-73A9-447F-A164-0E8C9C2ED0F4}" presName="text3" presStyleLbl="fgAcc3" presStyleIdx="6" presStyleCnt="8" custScaleX="123916">
        <dgm:presLayoutVars>
          <dgm:chPref val="3"/>
        </dgm:presLayoutVars>
      </dgm:prSet>
      <dgm:spPr>
        <a:prstGeom prst="roundRect">
          <a:avLst>
            <a:gd name="adj" fmla="val 10000"/>
          </a:avLst>
        </a:prstGeom>
      </dgm:spPr>
      <dgm:t>
        <a:bodyPr/>
        <a:lstStyle/>
        <a:p>
          <a:endParaRPr lang="ru-RU"/>
        </a:p>
      </dgm:t>
    </dgm:pt>
    <dgm:pt modelId="{5AC33719-8AAD-4B36-8330-31D5B08B9ED5}" type="pres">
      <dgm:prSet presAssocID="{E95E2929-73A9-447F-A164-0E8C9C2ED0F4}" presName="hierChild4" presStyleCnt="0"/>
      <dgm:spPr/>
    </dgm:pt>
    <dgm:pt modelId="{07546658-95B7-4A1C-A5EE-6B835025A530}" type="pres">
      <dgm:prSet presAssocID="{CA807262-2CF9-4C6A-B299-A238536CB885}" presName="Name23" presStyleLbl="parChTrans1D4" presStyleIdx="18" presStyleCnt="23"/>
      <dgm:spPr>
        <a:custGeom>
          <a:avLst/>
          <a:gdLst/>
          <a:ahLst/>
          <a:cxnLst/>
          <a:rect l="0" t="0" r="0" b="0"/>
          <a:pathLst>
            <a:path>
              <a:moveTo>
                <a:pt x="45720" y="0"/>
              </a:moveTo>
              <a:lnTo>
                <a:pt x="45720" y="198339"/>
              </a:lnTo>
            </a:path>
          </a:pathLst>
        </a:custGeom>
      </dgm:spPr>
      <dgm:t>
        <a:bodyPr/>
        <a:lstStyle/>
        <a:p>
          <a:endParaRPr lang="ru-RU"/>
        </a:p>
      </dgm:t>
    </dgm:pt>
    <dgm:pt modelId="{4B315530-E0A7-4DDA-8D35-5C164D5F6C7D}" type="pres">
      <dgm:prSet presAssocID="{778964BC-05A7-400A-922B-E6E7C83F3E87}" presName="hierRoot4" presStyleCnt="0"/>
      <dgm:spPr/>
    </dgm:pt>
    <dgm:pt modelId="{9B8C43FE-9387-49FD-A9FB-291E00604ABC}" type="pres">
      <dgm:prSet presAssocID="{778964BC-05A7-400A-922B-E6E7C83F3E87}" presName="composite4" presStyleCnt="0"/>
      <dgm:spPr/>
    </dgm:pt>
    <dgm:pt modelId="{9FA6D4F7-A231-4CD7-B05D-A051BDBBBFFD}" type="pres">
      <dgm:prSet presAssocID="{778964BC-05A7-400A-922B-E6E7C83F3E87}" presName="background4" presStyleLbl="node4" presStyleIdx="18" presStyleCnt="23"/>
      <dgm:spPr>
        <a:xfrm>
          <a:off x="6641220" y="1896483"/>
          <a:ext cx="819434" cy="763507"/>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89E23161-72FD-4147-9BBC-286513413424}" type="pres">
      <dgm:prSet presAssocID="{778964BC-05A7-400A-922B-E6E7C83F3E87}" presName="text4" presStyleLbl="fgAcc4" presStyleIdx="18" presStyleCnt="23" custScaleX="120157" custScaleY="176309">
        <dgm:presLayoutVars>
          <dgm:chPref val="3"/>
        </dgm:presLayoutVars>
      </dgm:prSet>
      <dgm:spPr>
        <a:prstGeom prst="roundRect">
          <a:avLst>
            <a:gd name="adj" fmla="val 10000"/>
          </a:avLst>
        </a:prstGeom>
      </dgm:spPr>
      <dgm:t>
        <a:bodyPr/>
        <a:lstStyle/>
        <a:p>
          <a:endParaRPr lang="ru-RU"/>
        </a:p>
      </dgm:t>
    </dgm:pt>
    <dgm:pt modelId="{9D469857-05DA-4D76-887E-102C8648B564}" type="pres">
      <dgm:prSet presAssocID="{778964BC-05A7-400A-922B-E6E7C83F3E87}" presName="hierChild5" presStyleCnt="0"/>
      <dgm:spPr/>
    </dgm:pt>
    <dgm:pt modelId="{7A1757F1-4C35-403B-A8AA-9D769FA61DD3}" type="pres">
      <dgm:prSet presAssocID="{4452E169-364D-47E0-81BB-E0AB5C43F47E}" presName="Name23" presStyleLbl="parChTrans1D4" presStyleIdx="19" presStyleCnt="23"/>
      <dgm:spPr>
        <a:custGeom>
          <a:avLst/>
          <a:gdLst/>
          <a:ahLst/>
          <a:cxnLst/>
          <a:rect l="0" t="0" r="0" b="0"/>
          <a:pathLst>
            <a:path>
              <a:moveTo>
                <a:pt x="45720" y="0"/>
              </a:moveTo>
              <a:lnTo>
                <a:pt x="45720" y="198339"/>
              </a:lnTo>
            </a:path>
          </a:pathLst>
        </a:custGeom>
      </dgm:spPr>
      <dgm:t>
        <a:bodyPr/>
        <a:lstStyle/>
        <a:p>
          <a:endParaRPr lang="ru-RU"/>
        </a:p>
      </dgm:t>
    </dgm:pt>
    <dgm:pt modelId="{37D375B5-0EFC-4685-901C-9771ECB993EE}" type="pres">
      <dgm:prSet presAssocID="{9D537BCF-F5C6-48DE-BBC9-55E745A51B02}" presName="hierRoot4" presStyleCnt="0"/>
      <dgm:spPr/>
    </dgm:pt>
    <dgm:pt modelId="{CF99D402-FE00-4560-9A3C-96F3DB94B170}" type="pres">
      <dgm:prSet presAssocID="{9D537BCF-F5C6-48DE-BBC9-55E745A51B02}" presName="composite4" presStyleCnt="0"/>
      <dgm:spPr/>
    </dgm:pt>
    <dgm:pt modelId="{8A1B702C-5E4A-447A-A419-A6F5680509CE}" type="pres">
      <dgm:prSet presAssocID="{9D537BCF-F5C6-48DE-BBC9-55E745A51B02}" presName="background4" presStyleLbl="node4" presStyleIdx="19" presStyleCnt="23"/>
      <dgm:spPr>
        <a:xfrm>
          <a:off x="6709952" y="2858330"/>
          <a:ext cx="681970" cy="433050"/>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F0C1F0CA-8E13-4487-A3A4-E14F3D7B0D87}" type="pres">
      <dgm:prSet presAssocID="{9D537BCF-F5C6-48DE-BBC9-55E745A51B02}" presName="text4" presStyleLbl="fgAcc4" presStyleIdx="19" presStyleCnt="23">
        <dgm:presLayoutVars>
          <dgm:chPref val="3"/>
        </dgm:presLayoutVars>
      </dgm:prSet>
      <dgm:spPr>
        <a:prstGeom prst="roundRect">
          <a:avLst>
            <a:gd name="adj" fmla="val 10000"/>
          </a:avLst>
        </a:prstGeom>
      </dgm:spPr>
      <dgm:t>
        <a:bodyPr/>
        <a:lstStyle/>
        <a:p>
          <a:endParaRPr lang="ru-RU"/>
        </a:p>
      </dgm:t>
    </dgm:pt>
    <dgm:pt modelId="{37FEE5A0-AD0E-45BA-8B63-6C873E9C4F7C}" type="pres">
      <dgm:prSet presAssocID="{9D537BCF-F5C6-48DE-BBC9-55E745A51B02}" presName="hierChild5" presStyleCnt="0"/>
      <dgm:spPr/>
    </dgm:pt>
    <dgm:pt modelId="{97D7E206-FD1C-40B0-AF5B-F2419307F439}" type="pres">
      <dgm:prSet presAssocID="{B79A73D7-1DEC-4509-B4AD-6D5D8DCAF639}" presName="Name23" presStyleLbl="parChTrans1D4" presStyleIdx="20" presStyleCnt="23"/>
      <dgm:spPr>
        <a:custGeom>
          <a:avLst/>
          <a:gdLst/>
          <a:ahLst/>
          <a:cxnLst/>
          <a:rect l="0" t="0" r="0" b="0"/>
          <a:pathLst>
            <a:path>
              <a:moveTo>
                <a:pt x="45720" y="0"/>
              </a:moveTo>
              <a:lnTo>
                <a:pt x="45720" y="198339"/>
              </a:lnTo>
            </a:path>
          </a:pathLst>
        </a:custGeom>
      </dgm:spPr>
      <dgm:t>
        <a:bodyPr/>
        <a:lstStyle/>
        <a:p>
          <a:endParaRPr lang="ru-RU"/>
        </a:p>
      </dgm:t>
    </dgm:pt>
    <dgm:pt modelId="{D0931CB7-88F5-4454-81C4-962B1DEDD07D}" type="pres">
      <dgm:prSet presAssocID="{27E3A70B-4BE4-4232-9AA4-CE30CFF09BCC}" presName="hierRoot4" presStyleCnt="0"/>
      <dgm:spPr/>
    </dgm:pt>
    <dgm:pt modelId="{81001E5F-81EE-42F7-9F8E-C29BD8BD4B92}" type="pres">
      <dgm:prSet presAssocID="{27E3A70B-4BE4-4232-9AA4-CE30CFF09BCC}" presName="composite4" presStyleCnt="0"/>
      <dgm:spPr/>
    </dgm:pt>
    <dgm:pt modelId="{D1C6F00A-131A-4EA4-9D3D-4A04C1EA231D}" type="pres">
      <dgm:prSet presAssocID="{27E3A70B-4BE4-4232-9AA4-CE30CFF09BCC}" presName="background4" presStyleLbl="node4" presStyleIdx="20" presStyleCnt="23"/>
      <dgm:spPr>
        <a:xfrm>
          <a:off x="6669846" y="3489721"/>
          <a:ext cx="762183" cy="433050"/>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CDA40C7B-A02D-4308-B50E-F88A3BD95B41}" type="pres">
      <dgm:prSet presAssocID="{27E3A70B-4BE4-4232-9AA4-CE30CFF09BCC}" presName="text4" presStyleLbl="fgAcc4" presStyleIdx="20" presStyleCnt="23" custScaleX="111762" custScaleY="111533">
        <dgm:presLayoutVars>
          <dgm:chPref val="3"/>
        </dgm:presLayoutVars>
      </dgm:prSet>
      <dgm:spPr>
        <a:prstGeom prst="roundRect">
          <a:avLst>
            <a:gd name="adj" fmla="val 10000"/>
          </a:avLst>
        </a:prstGeom>
      </dgm:spPr>
      <dgm:t>
        <a:bodyPr/>
        <a:lstStyle/>
        <a:p>
          <a:endParaRPr lang="ru-RU"/>
        </a:p>
      </dgm:t>
    </dgm:pt>
    <dgm:pt modelId="{E4F63435-DA2F-4626-AB06-087427D8F7E7}" type="pres">
      <dgm:prSet presAssocID="{27E3A70B-4BE4-4232-9AA4-CE30CFF09BCC}" presName="hierChild5" presStyleCnt="0"/>
      <dgm:spPr/>
    </dgm:pt>
    <dgm:pt modelId="{ADDAFF01-A4E8-4C92-9BCA-C5F218DB2EE2}" type="pres">
      <dgm:prSet presAssocID="{AD3EAE6D-1548-4C61-B86C-FE310B84ABF9}" presName="Name17" presStyleLbl="parChTrans1D3" presStyleIdx="7" presStyleCnt="8"/>
      <dgm:spPr>
        <a:custGeom>
          <a:avLst/>
          <a:gdLst/>
          <a:ahLst/>
          <a:cxnLst/>
          <a:rect l="0" t="0" r="0" b="0"/>
          <a:pathLst>
            <a:path>
              <a:moveTo>
                <a:pt x="0" y="0"/>
              </a:moveTo>
              <a:lnTo>
                <a:pt x="0" y="135162"/>
              </a:lnTo>
              <a:lnTo>
                <a:pt x="498309" y="135162"/>
              </a:lnTo>
              <a:lnTo>
                <a:pt x="498309" y="198339"/>
              </a:lnTo>
            </a:path>
          </a:pathLst>
        </a:custGeom>
      </dgm:spPr>
      <dgm:t>
        <a:bodyPr/>
        <a:lstStyle/>
        <a:p>
          <a:endParaRPr lang="ru-RU"/>
        </a:p>
      </dgm:t>
    </dgm:pt>
    <dgm:pt modelId="{5E9F3690-EBBD-4817-9F4D-77AACC1C3AD2}" type="pres">
      <dgm:prSet presAssocID="{848CF5DF-D6B3-4BA8-A1E8-6193C2BD110F}" presName="hierRoot3" presStyleCnt="0"/>
      <dgm:spPr/>
    </dgm:pt>
    <dgm:pt modelId="{B52285EA-2B13-49B7-861D-ADDA9232F580}" type="pres">
      <dgm:prSet presAssocID="{848CF5DF-D6B3-4BA8-A1E8-6193C2BD110F}" presName="composite3" presStyleCnt="0"/>
      <dgm:spPr/>
    </dgm:pt>
    <dgm:pt modelId="{943C1F46-4F94-4E8F-8469-64B3718AF67D}" type="pres">
      <dgm:prSet presAssocID="{848CF5DF-D6B3-4BA8-A1E8-6193C2BD110F}" presName="background3" presStyleLbl="node3" presStyleIdx="7" presStyleCnt="8"/>
      <dgm:spPr>
        <a:xfrm>
          <a:off x="7625021" y="1265092"/>
          <a:ext cx="1011654" cy="433050"/>
        </a:xfrm>
        <a:prstGeom prst="roundRect">
          <a:avLst>
            <a:gd name="adj" fmla="val 10000"/>
          </a:avLst>
        </a:prstGeom>
        <a:solidFill>
          <a:srgbClr val="194EB9"/>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11B732DF-FD70-42D9-8C8C-49D4841268C7}" type="pres">
      <dgm:prSet presAssocID="{848CF5DF-D6B3-4BA8-A1E8-6193C2BD110F}" presName="text3" presStyleLbl="fgAcc3" presStyleIdx="7" presStyleCnt="8" custScaleX="148343">
        <dgm:presLayoutVars>
          <dgm:chPref val="3"/>
        </dgm:presLayoutVars>
      </dgm:prSet>
      <dgm:spPr>
        <a:prstGeom prst="roundRect">
          <a:avLst>
            <a:gd name="adj" fmla="val 10000"/>
          </a:avLst>
        </a:prstGeom>
      </dgm:spPr>
      <dgm:t>
        <a:bodyPr/>
        <a:lstStyle/>
        <a:p>
          <a:endParaRPr lang="ru-RU"/>
        </a:p>
      </dgm:t>
    </dgm:pt>
    <dgm:pt modelId="{3E5421AF-F812-485C-8ACD-BE7A23279741}" type="pres">
      <dgm:prSet presAssocID="{848CF5DF-D6B3-4BA8-A1E8-6193C2BD110F}" presName="hierChild4" presStyleCnt="0"/>
      <dgm:spPr/>
    </dgm:pt>
    <dgm:pt modelId="{7301F0EF-4098-47B5-99B7-8EF55429CEA1}" type="pres">
      <dgm:prSet presAssocID="{226144B0-CF61-415E-8920-1246AE456478}" presName="Name23" presStyleLbl="parChTrans1D4" presStyleIdx="21" presStyleCnt="23"/>
      <dgm:spPr>
        <a:custGeom>
          <a:avLst/>
          <a:gdLst/>
          <a:ahLst/>
          <a:cxnLst/>
          <a:rect l="0" t="0" r="0" b="0"/>
          <a:pathLst>
            <a:path>
              <a:moveTo>
                <a:pt x="45720" y="0"/>
              </a:moveTo>
              <a:lnTo>
                <a:pt x="45720" y="198339"/>
              </a:lnTo>
            </a:path>
          </a:pathLst>
        </a:custGeom>
      </dgm:spPr>
      <dgm:t>
        <a:bodyPr/>
        <a:lstStyle/>
        <a:p>
          <a:endParaRPr lang="ru-RU"/>
        </a:p>
      </dgm:t>
    </dgm:pt>
    <dgm:pt modelId="{A64FA36B-8545-498E-B383-52255E314338}" type="pres">
      <dgm:prSet presAssocID="{70A1716E-FCB6-4CC7-BD4C-C92812065893}" presName="hierRoot4" presStyleCnt="0"/>
      <dgm:spPr/>
    </dgm:pt>
    <dgm:pt modelId="{9F3BD857-F681-43F2-828E-9DA6B7CE3186}" type="pres">
      <dgm:prSet presAssocID="{70A1716E-FCB6-4CC7-BD4C-C92812065893}" presName="composite4" presStyleCnt="0"/>
      <dgm:spPr/>
    </dgm:pt>
    <dgm:pt modelId="{6E96BF0B-F640-4B81-B434-6011F4E66527}" type="pres">
      <dgm:prSet presAssocID="{70A1716E-FCB6-4CC7-BD4C-C92812065893}" presName="background4" presStyleLbl="node4" presStyleIdx="21" presStyleCnt="23"/>
      <dgm:spPr>
        <a:xfrm>
          <a:off x="7713479" y="1896483"/>
          <a:ext cx="834738" cy="433050"/>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59F3D87-51F3-4EA4-B6D5-766B22FA6C5D}" type="pres">
      <dgm:prSet presAssocID="{70A1716E-FCB6-4CC7-BD4C-C92812065893}" presName="text4" presStyleLbl="fgAcc4" presStyleIdx="21" presStyleCnt="23" custScaleX="122401">
        <dgm:presLayoutVars>
          <dgm:chPref val="3"/>
        </dgm:presLayoutVars>
      </dgm:prSet>
      <dgm:spPr>
        <a:prstGeom prst="roundRect">
          <a:avLst>
            <a:gd name="adj" fmla="val 10000"/>
          </a:avLst>
        </a:prstGeom>
      </dgm:spPr>
      <dgm:t>
        <a:bodyPr/>
        <a:lstStyle/>
        <a:p>
          <a:endParaRPr lang="ru-RU"/>
        </a:p>
      </dgm:t>
    </dgm:pt>
    <dgm:pt modelId="{C236F3A5-076E-43F3-BC2D-3189994E46E3}" type="pres">
      <dgm:prSet presAssocID="{70A1716E-FCB6-4CC7-BD4C-C92812065893}" presName="hierChild5" presStyleCnt="0"/>
      <dgm:spPr/>
    </dgm:pt>
    <dgm:pt modelId="{FDE9C40B-0CD6-4492-92E8-A5B15CDE1807}" type="pres">
      <dgm:prSet presAssocID="{4C202F9F-05E7-40F5-B342-B2CF683086EB}" presName="Name23" presStyleLbl="parChTrans1D4" presStyleIdx="22" presStyleCnt="23"/>
      <dgm:spPr>
        <a:custGeom>
          <a:avLst/>
          <a:gdLst/>
          <a:ahLst/>
          <a:cxnLst/>
          <a:rect l="0" t="0" r="0" b="0"/>
          <a:pathLst>
            <a:path>
              <a:moveTo>
                <a:pt x="45720" y="0"/>
              </a:moveTo>
              <a:lnTo>
                <a:pt x="45720" y="198339"/>
              </a:lnTo>
            </a:path>
          </a:pathLst>
        </a:custGeom>
      </dgm:spPr>
      <dgm:t>
        <a:bodyPr/>
        <a:lstStyle/>
        <a:p>
          <a:endParaRPr lang="ru-RU"/>
        </a:p>
      </dgm:t>
    </dgm:pt>
    <dgm:pt modelId="{BDCC2611-49FB-4CB6-8B50-F2046DA21924}" type="pres">
      <dgm:prSet presAssocID="{71320F00-E938-4374-8A83-7BF76CB0DDDB}" presName="hierRoot4" presStyleCnt="0"/>
      <dgm:spPr/>
    </dgm:pt>
    <dgm:pt modelId="{58FF98C4-4CA7-4052-9F98-DE647D641023}" type="pres">
      <dgm:prSet presAssocID="{71320F00-E938-4374-8A83-7BF76CB0DDDB}" presName="composite4" presStyleCnt="0"/>
      <dgm:spPr/>
    </dgm:pt>
    <dgm:pt modelId="{3F80D650-AE6D-4B90-8014-FA80041A9083}" type="pres">
      <dgm:prSet presAssocID="{71320F00-E938-4374-8A83-7BF76CB0DDDB}" presName="background4" presStyleLbl="node4" presStyleIdx="22" presStyleCnt="23"/>
      <dgm:spPr>
        <a:xfrm>
          <a:off x="7637849" y="2527874"/>
          <a:ext cx="985999" cy="695969"/>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CD7203E6-E007-436D-B018-30CB99EBABFF}" type="pres">
      <dgm:prSet presAssocID="{71320F00-E938-4374-8A83-7BF76CB0DDDB}" presName="text4" presStyleLbl="fgAcc4" presStyleIdx="22" presStyleCnt="23" custScaleX="144581" custScaleY="175171">
        <dgm:presLayoutVars>
          <dgm:chPref val="3"/>
        </dgm:presLayoutVars>
      </dgm:prSet>
      <dgm:spPr>
        <a:prstGeom prst="roundRect">
          <a:avLst>
            <a:gd name="adj" fmla="val 10000"/>
          </a:avLst>
        </a:prstGeom>
      </dgm:spPr>
      <dgm:t>
        <a:bodyPr/>
        <a:lstStyle/>
        <a:p>
          <a:endParaRPr lang="ru-RU"/>
        </a:p>
      </dgm:t>
    </dgm:pt>
    <dgm:pt modelId="{CC667C63-8F57-4657-9D34-FA68D7F54A7D}" type="pres">
      <dgm:prSet presAssocID="{71320F00-E938-4374-8A83-7BF76CB0DDDB}" presName="hierChild5" presStyleCnt="0"/>
      <dgm:spPr/>
    </dgm:pt>
    <dgm:pt modelId="{1B550705-B938-4C50-B62F-1869A6E42C68}" type="pres">
      <dgm:prSet presAssocID="{72C439A1-F40E-46B0-8BA4-C3F02365E6D1}" presName="Name10" presStyleLbl="parChTrans1D2" presStyleIdx="7" presStyleCnt="8"/>
      <dgm:spPr>
        <a:custGeom>
          <a:avLst/>
          <a:gdLst/>
          <a:ahLst/>
          <a:cxnLst/>
          <a:rect l="0" t="0" r="0" b="0"/>
          <a:pathLst>
            <a:path>
              <a:moveTo>
                <a:pt x="0" y="0"/>
              </a:moveTo>
              <a:lnTo>
                <a:pt x="0" y="135162"/>
              </a:lnTo>
              <a:lnTo>
                <a:pt x="3944508" y="135162"/>
              </a:lnTo>
              <a:lnTo>
                <a:pt x="3944508" y="198339"/>
              </a:lnTo>
            </a:path>
          </a:pathLst>
        </a:custGeom>
      </dgm:spPr>
      <dgm:t>
        <a:bodyPr/>
        <a:lstStyle/>
        <a:p>
          <a:endParaRPr lang="ru-RU"/>
        </a:p>
      </dgm:t>
    </dgm:pt>
    <dgm:pt modelId="{6B3A9AE1-A803-47C8-89DF-6A8787C1E04B}" type="pres">
      <dgm:prSet presAssocID="{2B05C1E4-E960-4449-98E0-2C7734F40A64}" presName="hierRoot2" presStyleCnt="0"/>
      <dgm:spPr/>
    </dgm:pt>
    <dgm:pt modelId="{143CD4EB-0415-42CF-86F3-E45AE8E39404}" type="pres">
      <dgm:prSet presAssocID="{2B05C1E4-E960-4449-98E0-2C7734F40A64}" presName="composite2" presStyleCnt="0"/>
      <dgm:spPr/>
    </dgm:pt>
    <dgm:pt modelId="{17679A28-23DB-4F49-B014-37AB043971D1}" type="pres">
      <dgm:prSet presAssocID="{2B05C1E4-E960-4449-98E0-2C7734F40A64}" presName="background2" presStyleLbl="node2" presStyleIdx="7" presStyleCnt="8"/>
      <dgm:spPr>
        <a:xfrm>
          <a:off x="8216818" y="633702"/>
          <a:ext cx="794379" cy="433050"/>
        </a:xfrm>
        <a:prstGeom prst="roundRect">
          <a:avLst>
            <a:gd name="adj" fmla="val 10000"/>
          </a:avLst>
        </a:prstGeom>
        <a:solidFill>
          <a:srgbClr val="76ABDC"/>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26C9185-CCA8-4788-8A62-FF0BB5E7A8A4}" type="pres">
      <dgm:prSet presAssocID="{2B05C1E4-E960-4449-98E0-2C7734F40A64}" presName="text2" presStyleLbl="fgAcc2" presStyleIdx="7" presStyleCnt="8" custScaleX="116483">
        <dgm:presLayoutVars>
          <dgm:chPref val="3"/>
        </dgm:presLayoutVars>
      </dgm:prSet>
      <dgm:spPr>
        <a:prstGeom prst="roundRect">
          <a:avLst>
            <a:gd name="adj" fmla="val 10000"/>
          </a:avLst>
        </a:prstGeom>
      </dgm:spPr>
      <dgm:t>
        <a:bodyPr/>
        <a:lstStyle/>
        <a:p>
          <a:endParaRPr lang="ru-RU"/>
        </a:p>
      </dgm:t>
    </dgm:pt>
    <dgm:pt modelId="{8EFD6F70-76BE-499C-BA57-29EA48AFFA35}" type="pres">
      <dgm:prSet presAssocID="{2B05C1E4-E960-4449-98E0-2C7734F40A64}" presName="hierChild3" presStyleCnt="0"/>
      <dgm:spPr/>
    </dgm:pt>
  </dgm:ptLst>
  <dgm:cxnLst>
    <dgm:cxn modelId="{8FFC61E2-BCF6-4770-8D9C-199B289ACFED}" type="presOf" srcId="{77CE2169-1745-4357-A387-EB9A99C37020}" destId="{77515124-51F2-444D-A608-0AAF6E698DA0}" srcOrd="0" destOrd="0" presId="urn:microsoft.com/office/officeart/2005/8/layout/hierarchy1"/>
    <dgm:cxn modelId="{04080609-8279-4834-9EF1-6EE0E3EC7C5F}" type="presOf" srcId="{D653BBE7-A237-4907-8406-BC5D223C1AB5}" destId="{9FC53186-08EE-45CA-BC52-913594F251C2}" srcOrd="0" destOrd="0" presId="urn:microsoft.com/office/officeart/2005/8/layout/hierarchy1"/>
    <dgm:cxn modelId="{98D082BA-EB45-4FDD-A288-FF82DD6589B0}" srcId="{D820E1FE-FB7E-4BDF-9007-FE41E8EDB965}" destId="{FEE48A8C-70DF-4779-9DDA-A95AB1E14678}" srcOrd="0" destOrd="0" parTransId="{0ED314C7-9610-4A42-8BD4-2F82BDF930DB}" sibTransId="{CF47BE47-4069-4E8D-8633-353E7F6EF88A}"/>
    <dgm:cxn modelId="{33F252AB-5B72-4909-A441-7F18F3DA654D}" type="presOf" srcId="{80749891-DBF4-4819-95AA-2F0B6F2FC2EA}" destId="{8B586782-A115-44EE-8DE1-18060F4997FF}" srcOrd="0" destOrd="0" presId="urn:microsoft.com/office/officeart/2005/8/layout/hierarchy1"/>
    <dgm:cxn modelId="{B96CE1ED-9880-4BDF-BC21-6B90034BC6BE}" type="presOf" srcId="{4BF61884-98E4-4AE9-93A4-A1E9844CEE4F}" destId="{A16B472E-5FB9-4140-BB35-D7D12BB4C324}" srcOrd="0" destOrd="0" presId="urn:microsoft.com/office/officeart/2005/8/layout/hierarchy1"/>
    <dgm:cxn modelId="{6431DF47-83D1-4FDA-A333-33EF004FD915}" type="presOf" srcId="{D8B6D7A8-51F2-41B3-8CF2-7C0664C8073B}" destId="{F77CD013-7670-4443-AC12-2762D52498E0}" srcOrd="0" destOrd="0" presId="urn:microsoft.com/office/officeart/2005/8/layout/hierarchy1"/>
    <dgm:cxn modelId="{810168A3-3F6E-4EF6-B62B-F7B39BBDB8E7}" type="presOf" srcId="{C535B599-2093-4C6C-9FEE-4886B7B28A1D}" destId="{5AEAE48F-19DB-4836-81F5-D68B7836DAB3}" srcOrd="0" destOrd="0" presId="urn:microsoft.com/office/officeart/2005/8/layout/hierarchy1"/>
    <dgm:cxn modelId="{625307F4-7991-4CB9-AEA2-BFD03BF49B6B}" srcId="{0A62978E-9F54-4CAA-A517-455C873012F3}" destId="{AF763728-0215-4071-81E3-5CE5ED2B7381}" srcOrd="0" destOrd="0" parTransId="{7090589C-3A43-4AF3-BC32-A8DEAF9A37D5}" sibTransId="{27E1F345-6014-43F3-A53E-E4946EC472A8}"/>
    <dgm:cxn modelId="{D77965E4-1284-4E5A-A032-6DD32D57C3D8}" type="presOf" srcId="{4C202F9F-05E7-40F5-B342-B2CF683086EB}" destId="{FDE9C40B-0CD6-4492-92E8-A5B15CDE1807}" srcOrd="0" destOrd="0" presId="urn:microsoft.com/office/officeart/2005/8/layout/hierarchy1"/>
    <dgm:cxn modelId="{26860A15-8E70-4561-B7AF-7DEA1DB973B8}" srcId="{848CF5DF-D6B3-4BA8-A1E8-6193C2BD110F}" destId="{70A1716E-FCB6-4CC7-BD4C-C92812065893}" srcOrd="0" destOrd="0" parTransId="{226144B0-CF61-415E-8920-1246AE456478}" sibTransId="{3A94C8B0-B3FD-4595-AF1E-5789DEFEC84B}"/>
    <dgm:cxn modelId="{F713ADFF-80D7-4389-AE69-A347E5A984AA}" type="presOf" srcId="{F8FE2105-4B86-4B1E-B512-AE0E7BFE8F52}" destId="{65EC17EF-394C-43B2-BA29-3D64758B57C4}" srcOrd="0" destOrd="0" presId="urn:microsoft.com/office/officeart/2005/8/layout/hierarchy1"/>
    <dgm:cxn modelId="{3041BA59-88C6-4C0E-A258-07C4972419DD}" type="presOf" srcId="{14C4DC24-1F7B-4488-A7B9-7CA328422D7B}" destId="{2969579A-06AB-49F4-8B4A-D69E93C6D83B}" srcOrd="0" destOrd="0" presId="urn:microsoft.com/office/officeart/2005/8/layout/hierarchy1"/>
    <dgm:cxn modelId="{FECD0A9F-983C-41A2-8E34-31E62BDF9275}" srcId="{D653BBE7-A237-4907-8406-BC5D223C1AB5}" destId="{78FD8672-9066-45BB-90D2-440D310FA887}" srcOrd="0" destOrd="0" parTransId="{448AB61D-8756-4556-A25D-C4EF8D6FD1E5}" sibTransId="{CC5A2077-90BD-4445-9A34-31067FCC3402}"/>
    <dgm:cxn modelId="{2A9020F5-BF4B-4C39-882A-5908632F30C1}" srcId="{C3AFAA3A-9ABF-41C7-9F31-0AA17D8100C2}" destId="{38B6944D-90CA-4CB6-8E51-C37087D6FA6B}" srcOrd="0" destOrd="0" parTransId="{F927BBC0-CA61-4935-AA55-74B070A9EE08}" sibTransId="{0A703E91-C4F1-45A0-9F0C-EA02A5279ACD}"/>
    <dgm:cxn modelId="{83AB5D6B-B5DB-48D6-933C-B17E22BCF5CD}" type="presOf" srcId="{864D4E09-CA47-4506-A0F0-829D4C100CEB}" destId="{E924BC8F-730B-4267-9D72-F771EF06181F}" srcOrd="0" destOrd="0" presId="urn:microsoft.com/office/officeart/2005/8/layout/hierarchy1"/>
    <dgm:cxn modelId="{F3A76727-8FAC-481B-8EC5-9357F24C37F5}" type="presOf" srcId="{628C1C2A-6637-4987-909F-9DC4110ACA0A}" destId="{89E7BDFE-C4AE-40B2-BAF9-A2A8D2DD23D8}" srcOrd="0" destOrd="0" presId="urn:microsoft.com/office/officeart/2005/8/layout/hierarchy1"/>
    <dgm:cxn modelId="{4AE9D138-93BE-4A94-828C-AF153D57AA52}" srcId="{9D537BCF-F5C6-48DE-BBC9-55E745A51B02}" destId="{27E3A70B-4BE4-4232-9AA4-CE30CFF09BCC}" srcOrd="0" destOrd="0" parTransId="{B79A73D7-1DEC-4509-B4AD-6D5D8DCAF639}" sibTransId="{4D2C6161-C506-4513-98E4-5479284125A0}"/>
    <dgm:cxn modelId="{BBE06675-F651-4BB0-8032-CBADF58BF7D0}" type="presOf" srcId="{2C56FA86-FDA2-463F-B61B-76E5A7DD35FC}" destId="{2DD2376C-99EE-4287-8DE0-87FC327B2A75}" srcOrd="0" destOrd="0" presId="urn:microsoft.com/office/officeart/2005/8/layout/hierarchy1"/>
    <dgm:cxn modelId="{82BDC518-0C77-4DDF-981E-876011846C18}" type="presOf" srcId="{8413750F-2965-40FD-A317-587DC59A9FD0}" destId="{84709258-5F24-48BF-8ACB-4B9511A37FA9}" srcOrd="0" destOrd="0" presId="urn:microsoft.com/office/officeart/2005/8/layout/hierarchy1"/>
    <dgm:cxn modelId="{AAB837FD-FA9D-48E5-AB1C-AE20253391BC}" type="presOf" srcId="{CA807262-2CF9-4C6A-B299-A238536CB885}" destId="{07546658-95B7-4A1C-A5EE-6B835025A530}" srcOrd="0" destOrd="0" presId="urn:microsoft.com/office/officeart/2005/8/layout/hierarchy1"/>
    <dgm:cxn modelId="{985404F8-3358-49DF-9522-34A2F3627FEE}" type="presOf" srcId="{E214B12F-51CC-493E-8BEF-8CA9851582F8}" destId="{2A4AFDFF-EEAB-4FA2-A4B7-342CAC29426D}" srcOrd="0" destOrd="0" presId="urn:microsoft.com/office/officeart/2005/8/layout/hierarchy1"/>
    <dgm:cxn modelId="{4F716F6E-99FD-4DC2-88B9-CD48D805A0AF}" srcId="{048896EC-9C04-42DE-8425-EF3A92F063DE}" destId="{E214B12F-51CC-493E-8BEF-8CA9851582F8}" srcOrd="0" destOrd="0" parTransId="{864D4E09-CA47-4506-A0F0-829D4C100CEB}" sibTransId="{E6CE7A47-926B-4241-B3CC-A424F35C062B}"/>
    <dgm:cxn modelId="{6AA131B3-B6C0-4169-80B0-FA9BCC19F3D2}" srcId="{ACF9C98C-4B9D-4900-85E1-6D471193C888}" destId="{4BF61884-98E4-4AE9-93A4-A1E9844CEE4F}" srcOrd="0" destOrd="0" parTransId="{8EC4F980-6DD5-403B-8D65-AECCDAE13626}" sibTransId="{D5B86ECA-A550-4148-9411-9EBBFA7D1FA4}"/>
    <dgm:cxn modelId="{63ADC460-2C41-4283-A688-CC3F8CF43177}" srcId="{3C0E8B9A-B3B5-4F6E-8392-7BF30145DA49}" destId="{57F6EF9E-22CE-4DED-A8FB-1A0E60FF342E}" srcOrd="0" destOrd="0" parTransId="{455CC2C8-94CB-4CC3-8DF0-4A3FB9E3796D}" sibTransId="{22EE935E-C5CA-4B98-815E-83873231CC21}"/>
    <dgm:cxn modelId="{D4779F33-686B-4115-94E8-165619E93058}" type="presOf" srcId="{57F6EF9E-22CE-4DED-A8FB-1A0E60FF342E}" destId="{7A72E3DD-5BBD-44A0-ACA9-65A1D769DC0A}" srcOrd="0" destOrd="0" presId="urn:microsoft.com/office/officeart/2005/8/layout/hierarchy1"/>
    <dgm:cxn modelId="{76727007-FCD6-4F20-BB8E-E4EBF996C5BE}" type="presOf" srcId="{F16DA182-6895-495A-89E3-580BF0E76E47}" destId="{84C3474D-BF1E-43A3-8200-C57EB6FFDAE8}" srcOrd="0" destOrd="0" presId="urn:microsoft.com/office/officeart/2005/8/layout/hierarchy1"/>
    <dgm:cxn modelId="{89550ECD-1458-45E7-B3B5-3FA15A930B6B}" type="presOf" srcId="{2C50571B-DC80-467B-90CB-64E55954CCC3}" destId="{610594C7-08E2-4EA5-9B4A-F317AE6677B4}" srcOrd="0" destOrd="0" presId="urn:microsoft.com/office/officeart/2005/8/layout/hierarchy1"/>
    <dgm:cxn modelId="{500D41CE-6B03-4001-8121-94F21441E828}" type="presOf" srcId="{27E3A70B-4BE4-4232-9AA4-CE30CFF09BCC}" destId="{CDA40C7B-A02D-4308-B50E-F88A3BD95B41}" srcOrd="0" destOrd="0" presId="urn:microsoft.com/office/officeart/2005/8/layout/hierarchy1"/>
    <dgm:cxn modelId="{2CEA43E4-69D2-4126-B7C8-45F07A5B9719}" srcId="{C3AFAA3A-9ABF-41C7-9F31-0AA17D8100C2}" destId="{610F90C0-E5BB-4FF6-AB1E-8695AA6E8E53}" srcOrd="2" destOrd="0" parTransId="{527328E1-5A31-4C1B-AF45-E5376F3466BA}" sibTransId="{1E932AAB-0305-4D7C-BE83-728924514F42}"/>
    <dgm:cxn modelId="{A32F97A6-8D99-4B17-94C6-A87050509FD7}" type="presOf" srcId="{C3AFAA3A-9ABF-41C7-9F31-0AA17D8100C2}" destId="{012F6E86-1D9D-4ADC-ADA5-295E1384B4A0}" srcOrd="0" destOrd="0" presId="urn:microsoft.com/office/officeart/2005/8/layout/hierarchy1"/>
    <dgm:cxn modelId="{52361BD0-BD28-445C-B7AD-A90AE8C7CE86}" type="presOf" srcId="{226144B0-CF61-415E-8920-1246AE456478}" destId="{7301F0EF-4098-47B5-99B7-8EF55429CEA1}" srcOrd="0" destOrd="0" presId="urn:microsoft.com/office/officeart/2005/8/layout/hierarchy1"/>
    <dgm:cxn modelId="{4846259C-8F10-414B-A600-0EA58A5BE970}" type="presOf" srcId="{300B674D-AF1F-4D26-AFC9-B686F113B7BB}" destId="{3DCF2014-94D4-4EBF-8764-8FF36185D333}" srcOrd="0" destOrd="0" presId="urn:microsoft.com/office/officeart/2005/8/layout/hierarchy1"/>
    <dgm:cxn modelId="{34917F57-B4DF-44CF-8895-B5501EA8882E}" type="presOf" srcId="{427185C0-6719-4D51-93C9-A1376D592B4E}" destId="{BAEE2488-AD6A-4080-AC03-F0AA65655003}" srcOrd="0" destOrd="0" presId="urn:microsoft.com/office/officeart/2005/8/layout/hierarchy1"/>
    <dgm:cxn modelId="{9D2D5C8F-2BD8-4C3F-A28F-9B643FFA0C25}" srcId="{2C50571B-DC80-467B-90CB-64E55954CCC3}" destId="{ACF9C98C-4B9D-4900-85E1-6D471193C888}" srcOrd="0" destOrd="0" parTransId="{F16DA182-6895-495A-89E3-580BF0E76E47}" sibTransId="{020E4363-2846-4CA3-A80F-2A088A1E7CC2}"/>
    <dgm:cxn modelId="{BC781C20-3E8A-4A25-926A-9E9D1D938845}" type="presOf" srcId="{12A56A5D-47E1-4545-95E5-632B9A8D96F5}" destId="{85546283-AE6C-4121-9649-98614300FA14}" srcOrd="0" destOrd="0" presId="urn:microsoft.com/office/officeart/2005/8/layout/hierarchy1"/>
    <dgm:cxn modelId="{49DB457C-A614-4AE4-8621-1CDE39C28B2C}" type="presOf" srcId="{72C439A1-F40E-46B0-8BA4-C3F02365E6D1}" destId="{1B550705-B938-4C50-B62F-1869A6E42C68}" srcOrd="0" destOrd="0" presId="urn:microsoft.com/office/officeart/2005/8/layout/hierarchy1"/>
    <dgm:cxn modelId="{64EF588E-570F-45BE-AD74-7ECA9CCAF86C}" srcId="{EDE47676-DC29-4261-9665-BF3107D557A0}" destId="{848CF5DF-D6B3-4BA8-A1E8-6193C2BD110F}" srcOrd="1" destOrd="0" parTransId="{AD3EAE6D-1548-4C61-B86C-FE310B84ABF9}" sibTransId="{26965B80-2A84-481F-9B15-CA9DC9FB4452}"/>
    <dgm:cxn modelId="{6D77F28B-7BC3-4C82-A339-ABE020115BC1}" srcId="{703C296B-A2A1-4904-AD85-E0448A3894BB}" destId="{36D19445-C5D2-44C0-8A38-A7AEAF700294}" srcOrd="0" destOrd="0" parTransId="{67069AC8-0EED-4571-9637-0F1F78EDADBE}" sibTransId="{BFF55A20-3E16-4B57-86A9-A5F14FD34728}"/>
    <dgm:cxn modelId="{F33AFE93-B411-4175-B669-56537F5DF429}" srcId="{C535B599-2093-4C6C-9FEE-4886B7B28A1D}" destId="{2C50571B-DC80-467B-90CB-64E55954CCC3}" srcOrd="0" destOrd="0" parTransId="{12A56A5D-47E1-4545-95E5-632B9A8D96F5}" sibTransId="{6948EF38-5173-4CA3-8A04-A8035F175E8B}"/>
    <dgm:cxn modelId="{6C1A02CA-71D1-46E7-A656-8FA1A5D9E997}" type="presOf" srcId="{54F310EA-F37D-47B7-889C-2F983CF9CBA5}" destId="{41BC6E28-90C3-4FAF-84F0-9136D4ED2C49}" srcOrd="0" destOrd="0" presId="urn:microsoft.com/office/officeart/2005/8/layout/hierarchy1"/>
    <dgm:cxn modelId="{516F5CF2-5A3A-44FA-8E70-9C7981EB5532}" srcId="{78FD8672-9066-45BB-90D2-440D310FA887}" destId="{0A62978E-9F54-4CAA-A517-455C873012F3}" srcOrd="0" destOrd="0" parTransId="{A58BB385-CABC-4F85-A4F1-F368D70A5BC8}" sibTransId="{CF0253FE-FB90-4235-86C9-B9F4F2C6EE03}"/>
    <dgm:cxn modelId="{39E6DD0E-264A-414B-8486-6135AD4FBD13}" type="presOf" srcId="{3C0E8B9A-B3B5-4F6E-8392-7BF30145DA49}" destId="{40BC2190-B1F5-4AF0-86FC-58652DEF3141}" srcOrd="0" destOrd="0" presId="urn:microsoft.com/office/officeart/2005/8/layout/hierarchy1"/>
    <dgm:cxn modelId="{A60075D6-21C2-469A-AFA8-3A12EDABC8E8}" type="presOf" srcId="{F927BBC0-CA61-4935-AA55-74B070A9EE08}" destId="{017B7240-F7C8-49B1-ACA1-A719C241F11B}" srcOrd="0" destOrd="0" presId="urn:microsoft.com/office/officeart/2005/8/layout/hierarchy1"/>
    <dgm:cxn modelId="{5559916B-FE52-41CD-8014-50BB327CC1E1}" type="presOf" srcId="{4D0C8C58-1D09-4190-B448-B2D2509D4581}" destId="{D6045D77-D806-40B0-9EFD-CA311C751163}" srcOrd="0" destOrd="0" presId="urn:microsoft.com/office/officeart/2005/8/layout/hierarchy1"/>
    <dgm:cxn modelId="{BCFCA5AC-E1A0-4C0A-A397-CE83AE508780}" type="presOf" srcId="{78FD8672-9066-45BB-90D2-440D310FA887}" destId="{BAEB3190-0306-4C3F-A32E-BED74115F6A6}" srcOrd="0" destOrd="0" presId="urn:microsoft.com/office/officeart/2005/8/layout/hierarchy1"/>
    <dgm:cxn modelId="{359BA053-9A2E-4B4F-9EE9-94F7CAEE5811}" type="presOf" srcId="{7090589C-3A43-4AF3-BC32-A8DEAF9A37D5}" destId="{E0C934A1-9E91-4947-A832-9DCFD44347FB}" srcOrd="0" destOrd="0" presId="urn:microsoft.com/office/officeart/2005/8/layout/hierarchy1"/>
    <dgm:cxn modelId="{249E1B66-0155-4E94-BF44-AECF6165229D}" type="presOf" srcId="{527328E1-5A31-4C1B-AF45-E5376F3466BA}" destId="{E9D4A775-7BF5-4B54-9833-D7A8A52DC69F}" srcOrd="0" destOrd="0" presId="urn:microsoft.com/office/officeart/2005/8/layout/hierarchy1"/>
    <dgm:cxn modelId="{74328890-943F-433B-B6B8-CEBC62ADE88C}" type="presOf" srcId="{0A62978E-9F54-4CAA-A517-455C873012F3}" destId="{1C80605D-04B2-4227-A1DF-93259FBA1729}" srcOrd="0" destOrd="0" presId="urn:microsoft.com/office/officeart/2005/8/layout/hierarchy1"/>
    <dgm:cxn modelId="{164CAF2E-E31B-48FA-A34B-FD696F543FBB}" type="presOf" srcId="{AD3EAE6D-1548-4C61-B86C-FE310B84ABF9}" destId="{ADDAFF01-A4E8-4C92-9BCA-C5F218DB2EE2}" srcOrd="0" destOrd="0" presId="urn:microsoft.com/office/officeart/2005/8/layout/hierarchy1"/>
    <dgm:cxn modelId="{98CCB996-B93B-4A18-90B2-E2105F9F07B0}" type="presOf" srcId="{FEE48A8C-70DF-4779-9DDA-A95AB1E14678}" destId="{4ADEEAA9-4795-4212-AEDC-AEE700C199A3}" srcOrd="0" destOrd="0" presId="urn:microsoft.com/office/officeart/2005/8/layout/hierarchy1"/>
    <dgm:cxn modelId="{0B14FA74-9AA2-45FD-A311-28B97DD6DF8A}" srcId="{64E8A0E7-4E4E-4837-AE04-9909D64C7CC0}" destId="{089FE5BB-C0D3-4C40-979B-1F6BE5C6F5C5}" srcOrd="0" destOrd="0" parTransId="{846E3B41-2564-40A4-B1FA-BCEB5D6C6D92}" sibTransId="{8AB7D013-07A9-41FE-8988-369A049AD3DE}"/>
    <dgm:cxn modelId="{93C4F06C-D282-454A-99C3-3755931E069C}" type="presOf" srcId="{6CB50C0C-5508-43A1-AA02-E6431C827AD3}" destId="{AB493DC9-84B8-4312-9CC8-419914456114}" srcOrd="0" destOrd="0" presId="urn:microsoft.com/office/officeart/2005/8/layout/hierarchy1"/>
    <dgm:cxn modelId="{B1413745-8977-4882-B20B-4BB7A6061A77}" type="presOf" srcId="{846E3B41-2564-40A4-B1FA-BCEB5D6C6D92}" destId="{038F2A03-4A1F-4F0E-B7E6-386DFF599A79}" srcOrd="0" destOrd="0" presId="urn:microsoft.com/office/officeart/2005/8/layout/hierarchy1"/>
    <dgm:cxn modelId="{C773A941-BAF4-4F6B-9905-8CF883334C76}" srcId="{610F90C0-E5BB-4FF6-AB1E-8695AA6E8E53}" destId="{9538190B-C453-47F9-BE67-1364C0F8E587}" srcOrd="0" destOrd="0" parTransId="{671B402C-C6B0-4C24-BED6-3252F510A255}" sibTransId="{69779630-1331-4667-8FD1-9782286717BA}"/>
    <dgm:cxn modelId="{5CD2532D-8A69-4645-B6C8-C66878A71FD4}" type="presOf" srcId="{12118DB3-E7A6-45BF-A6BA-A47CCEB9079F}" destId="{FE3FD2B4-1682-4AE1-AC99-F811A8900BCC}" srcOrd="0" destOrd="0" presId="urn:microsoft.com/office/officeart/2005/8/layout/hierarchy1"/>
    <dgm:cxn modelId="{2A72D7AD-CEA7-44F6-8B59-D357882E322E}" type="presOf" srcId="{C1AF21DA-B76C-4C7D-AB61-255F0EDFFC6B}" destId="{1245DF86-894F-4517-B6D2-F28A83083BF0}" srcOrd="0" destOrd="0" presId="urn:microsoft.com/office/officeart/2005/8/layout/hierarchy1"/>
    <dgm:cxn modelId="{50612F64-8D3E-4765-8A58-7E0020905591}" srcId="{C3AFAA3A-9ABF-41C7-9F31-0AA17D8100C2}" destId="{2B05C1E4-E960-4449-98E0-2C7734F40A64}" srcOrd="7" destOrd="0" parTransId="{72C439A1-F40E-46B0-8BA4-C3F02365E6D1}" sibTransId="{83906A39-1C96-4E6F-B327-C2653E02924A}"/>
    <dgm:cxn modelId="{36520BF3-56F8-45E8-AEC8-3DA6814B44B1}" type="presOf" srcId="{67069AC8-0EED-4571-9637-0F1F78EDADBE}" destId="{95172858-C681-4FBA-AB0A-0A537B17DB26}" srcOrd="0" destOrd="0" presId="urn:microsoft.com/office/officeart/2005/8/layout/hierarchy1"/>
    <dgm:cxn modelId="{DA09A674-E1B1-4230-87C3-40DDEBAA149D}" srcId="{4D0C8C58-1D09-4190-B448-B2D2509D4581}" destId="{EC3B1208-F764-4BBF-A442-6DD194A49EB3}" srcOrd="0" destOrd="0" parTransId="{8413750F-2965-40FD-A317-587DC59A9FD0}" sibTransId="{E0153045-5AF2-41BA-9021-DACD7709D30B}"/>
    <dgm:cxn modelId="{3D6C42BB-4B67-4DFA-B92C-2B74BE005721}" srcId="{13A25BDE-AACB-4E7A-8AB1-FB60C8A118B7}" destId="{048896EC-9C04-42DE-8425-EF3A92F063DE}" srcOrd="0" destOrd="0" parTransId="{14C4DC24-1F7B-4488-A7B9-7CA328422D7B}" sibTransId="{7A7863CA-7C46-427E-A679-B4416F9677F5}"/>
    <dgm:cxn modelId="{A82CD37E-43F2-4160-84DE-B7944CB39D87}" type="presOf" srcId="{048896EC-9C04-42DE-8425-EF3A92F063DE}" destId="{941B6CC7-F4BA-4AC0-B997-12178BB7A2FE}" srcOrd="0" destOrd="0" presId="urn:microsoft.com/office/officeart/2005/8/layout/hierarchy1"/>
    <dgm:cxn modelId="{21FE07F8-BA74-4781-B67D-9B77CC8479C9}" srcId="{70A1716E-FCB6-4CC7-BD4C-C92812065893}" destId="{71320F00-E938-4374-8A83-7BF76CB0DDDB}" srcOrd="0" destOrd="0" parTransId="{4C202F9F-05E7-40F5-B342-B2CF683086EB}" sibTransId="{048DB246-914C-4A9A-AB15-8E74EE7016E7}"/>
    <dgm:cxn modelId="{8A5832AF-7F77-4593-A244-82D14A77C13E}" srcId="{32557A90-B11C-453F-A8CE-D3BEBACE6B6B}" destId="{F8FE2105-4B86-4B1E-B512-AE0E7BFE8F52}" srcOrd="0" destOrd="0" parTransId="{C1AF21DA-B76C-4C7D-AB61-255F0EDFFC6B}" sibTransId="{860E4D85-B95E-4D22-A2A0-6149ADDF78DE}"/>
    <dgm:cxn modelId="{558AAA6E-EFA1-4C5A-9795-85EB9527A09B}" type="presOf" srcId="{703C296B-A2A1-4904-AD85-E0448A3894BB}" destId="{C5BBA91B-5329-461F-8E9A-A078C977C63B}" srcOrd="0" destOrd="0" presId="urn:microsoft.com/office/officeart/2005/8/layout/hierarchy1"/>
    <dgm:cxn modelId="{A51DE9A3-DD5F-4F76-9875-7A7868864FEE}" srcId="{F8FE2105-4B86-4B1E-B512-AE0E7BFE8F52}" destId="{C535B599-2093-4C6C-9FEE-4886B7B28A1D}" srcOrd="0" destOrd="0" parTransId="{AFE84552-6E97-4DE8-AE01-A9B42A054F39}" sibTransId="{EA0250A8-B35B-40D8-AB15-89E5E2D73FCA}"/>
    <dgm:cxn modelId="{36425531-571C-4864-A718-0CBACD382693}" type="presOf" srcId="{C6C8E751-499F-4950-B978-567DF949B804}" destId="{22022049-54ED-4F45-A6F2-64932605D426}" srcOrd="0" destOrd="0" presId="urn:microsoft.com/office/officeart/2005/8/layout/hierarchy1"/>
    <dgm:cxn modelId="{00863E81-827A-462F-B6B8-BFBC92BA3CD9}" type="presOf" srcId="{AFE84552-6E97-4DE8-AE01-A9B42A054F39}" destId="{D512A7DD-9082-4613-8345-CF3A6A64407B}" srcOrd="0" destOrd="0" presId="urn:microsoft.com/office/officeart/2005/8/layout/hierarchy1"/>
    <dgm:cxn modelId="{63121901-AB6F-4939-A2D1-69E7D366F9C9}" type="presOf" srcId="{36D19445-C5D2-44C0-8A38-A7AEAF700294}" destId="{D954758B-D731-4FE7-A654-B0B20D6A4D46}" srcOrd="0" destOrd="0" presId="urn:microsoft.com/office/officeart/2005/8/layout/hierarchy1"/>
    <dgm:cxn modelId="{DF7D142A-764D-467A-8413-229774C25BC3}" type="presOf" srcId="{9D537BCF-F5C6-48DE-BBC9-55E745A51B02}" destId="{F0C1F0CA-8E13-4487-A3A4-E14F3D7B0D87}" srcOrd="0" destOrd="0" presId="urn:microsoft.com/office/officeart/2005/8/layout/hierarchy1"/>
    <dgm:cxn modelId="{CA6DF99B-35CA-44D8-80B8-8ADCF592E7A3}" type="presOf" srcId="{DD8741D5-6942-4134-B1A8-094EE6A1B92E}" destId="{79B16A4E-28DF-4DFC-8CA5-2A78A138DDF5}" srcOrd="0" destOrd="0" presId="urn:microsoft.com/office/officeart/2005/8/layout/hierarchy1"/>
    <dgm:cxn modelId="{544091AF-CC64-49A1-81FE-026BA86326C7}" type="presOf" srcId="{610F90C0-E5BB-4FF6-AB1E-8695AA6E8E53}" destId="{A8B201CD-311F-4AF4-8BBF-D38EAF9C9D7E}" srcOrd="0" destOrd="0" presId="urn:microsoft.com/office/officeart/2005/8/layout/hierarchy1"/>
    <dgm:cxn modelId="{527D5192-B2CC-4803-A507-6B4DC9CAF8AD}" srcId="{C3AFAA3A-9ABF-41C7-9F31-0AA17D8100C2}" destId="{3C0E8B9A-B3B5-4F6E-8392-7BF30145DA49}" srcOrd="3" destOrd="0" parTransId="{77CE2169-1745-4357-A387-EB9A99C37020}" sibTransId="{0462DCE1-CD09-4448-A588-4455635AEEE7}"/>
    <dgm:cxn modelId="{ED0C8FB1-A398-43DD-B32A-A65D1A2C93FF}" type="presOf" srcId="{0ED314C7-9610-4A42-8BD4-2F82BDF930DB}" destId="{B2C3953E-E4D6-41F6-9C55-BA8CFF8E6132}" srcOrd="0" destOrd="0" presId="urn:microsoft.com/office/officeart/2005/8/layout/hierarchy1"/>
    <dgm:cxn modelId="{881DA452-FAEE-4961-AB5A-59D3C7C754D3}" type="presOf" srcId="{CFF9CC12-3F5B-4BA4-9F6B-10DD75424834}" destId="{51477605-CF0C-4D8F-8ADE-6019EF71A952}" srcOrd="0" destOrd="0" presId="urn:microsoft.com/office/officeart/2005/8/layout/hierarchy1"/>
    <dgm:cxn modelId="{4CF2C654-6CC0-4E9E-83EC-72C9D0A9C037}" type="presOf" srcId="{778964BC-05A7-400A-922B-E6E7C83F3E87}" destId="{89E23161-72FD-4147-9BBC-286513413424}" srcOrd="0" destOrd="0" presId="urn:microsoft.com/office/officeart/2005/8/layout/hierarchy1"/>
    <dgm:cxn modelId="{E64DF825-6145-415A-BC8D-74525704ADB8}" type="presOf" srcId="{2B05C1E4-E960-4449-98E0-2C7734F40A64}" destId="{926C9185-CCA8-4788-8A62-FF0BB5E7A8A4}" srcOrd="0" destOrd="0" presId="urn:microsoft.com/office/officeart/2005/8/layout/hierarchy1"/>
    <dgm:cxn modelId="{448F5CD1-55A6-4FCF-BA2D-2918FBE2B707}" srcId="{C3AFAA3A-9ABF-41C7-9F31-0AA17D8100C2}" destId="{32557A90-B11C-453F-A8CE-D3BEBACE6B6B}" srcOrd="5" destOrd="0" parTransId="{A024FCA6-4960-4F40-BAA9-D4714D2F6D7B}" sibTransId="{8F2572DD-EF7E-4637-A58D-B76B49236E70}"/>
    <dgm:cxn modelId="{BFFCAF44-5A0B-4C97-BBD3-FDF829013616}" type="presOf" srcId="{32557A90-B11C-453F-A8CE-D3BEBACE6B6B}" destId="{3FD6DE3B-18CC-42BA-88DA-33FD16BC5440}" srcOrd="0" destOrd="0" presId="urn:microsoft.com/office/officeart/2005/8/layout/hierarchy1"/>
    <dgm:cxn modelId="{8BE9729E-E1F6-4DE2-9CB1-6BE8DCBE5249}" srcId="{8F88D75F-2EF5-4A6A-B2D8-041FC0524727}" destId="{13A25BDE-AACB-4E7A-8AB1-FB60C8A118B7}" srcOrd="0" destOrd="0" parTransId="{4BD2B391-1BD4-4D6A-8FD5-68849C4EA764}" sibTransId="{91639AA0-AAC3-4F42-A1A5-7DE5052A73E7}"/>
    <dgm:cxn modelId="{0FC3BD72-C6C1-4DE0-B0A5-345044C007DC}" type="presOf" srcId="{EDE47676-DC29-4261-9665-BF3107D557A0}" destId="{E4DC5F06-675C-48D9-AD37-230609A09732}" srcOrd="0" destOrd="0" presId="urn:microsoft.com/office/officeart/2005/8/layout/hierarchy1"/>
    <dgm:cxn modelId="{4884B6B6-2CE6-462F-B51D-CB300C904913}" type="presOf" srcId="{A58BB385-CABC-4F85-A4F1-F368D70A5BC8}" destId="{8BCB33CE-3540-4772-BC6D-8FC5E61876DA}" srcOrd="0" destOrd="0" presId="urn:microsoft.com/office/officeart/2005/8/layout/hierarchy1"/>
    <dgm:cxn modelId="{3F5BB764-A93E-4E40-8B8A-0A57048E5406}" type="presOf" srcId="{455CC2C8-94CB-4CC3-8DF0-4A3FB9E3796D}" destId="{7A4A99D3-E532-4559-959A-791624B205ED}" srcOrd="0" destOrd="0" presId="urn:microsoft.com/office/officeart/2005/8/layout/hierarchy1"/>
    <dgm:cxn modelId="{8F2D15A3-4B64-4C2C-9287-4E402F8ED8D3}" type="presOf" srcId="{089FE5BB-C0D3-4C40-979B-1F6BE5C6F5C5}" destId="{FA6FD85B-A7E9-4FF8-B77F-06A95747DFAC}" srcOrd="0" destOrd="0" presId="urn:microsoft.com/office/officeart/2005/8/layout/hierarchy1"/>
    <dgm:cxn modelId="{385DDF92-F53C-4AA2-BED7-F8AD33213E24}" type="presOf" srcId="{EC3B1208-F764-4BBF-A442-6DD194A49EB3}" destId="{5AE91868-CE23-4B3D-888C-B0CB0B2AEA72}" srcOrd="0" destOrd="0" presId="urn:microsoft.com/office/officeart/2005/8/layout/hierarchy1"/>
    <dgm:cxn modelId="{61E2E179-37DB-41AE-B880-4DBE78FDADF3}" type="presOf" srcId="{AF763728-0215-4071-81E3-5CE5ED2B7381}" destId="{BEDF74C8-72C7-4F9A-8C03-2821F7EC77AF}" srcOrd="0" destOrd="0" presId="urn:microsoft.com/office/officeart/2005/8/layout/hierarchy1"/>
    <dgm:cxn modelId="{91193341-32B2-46E7-BB11-3E2424B2EFF6}" type="presOf" srcId="{ACF9C98C-4B9D-4900-85E1-6D471193C888}" destId="{8946CFF8-F778-4699-8709-D45FFEB02C9E}" srcOrd="0" destOrd="0" presId="urn:microsoft.com/office/officeart/2005/8/layout/hierarchy1"/>
    <dgm:cxn modelId="{E62CC7EF-BFD5-4787-93D8-3EB74F49807F}" srcId="{2C56FA86-FDA2-463F-B61B-76E5A7DD35FC}" destId="{12118DB3-E7A6-45BF-A6BA-A47CCEB9079F}" srcOrd="0" destOrd="0" parTransId="{66C9265F-F852-417B-B11B-C40552C22942}" sibTransId="{32B32A22-CB11-4428-90CC-A6DD12992646}"/>
    <dgm:cxn modelId="{0CBC58BA-2F0D-420D-9503-93593F44499B}" type="presOf" srcId="{E95E2929-73A9-447F-A164-0E8C9C2ED0F4}" destId="{E8A2EB7D-CBA3-4B7F-AF4F-8190E4DD7091}" srcOrd="0" destOrd="0" presId="urn:microsoft.com/office/officeart/2005/8/layout/hierarchy1"/>
    <dgm:cxn modelId="{B85515B1-7567-48DD-9270-F1986EDE1A5C}" srcId="{57F6EF9E-22CE-4DED-A8FB-1A0E60FF342E}" destId="{8F88D75F-2EF5-4A6A-B2D8-041FC0524727}" srcOrd="0" destOrd="0" parTransId="{48701EAD-C26A-4AE4-83FB-C4DEBBE43C71}" sibTransId="{5A890287-4DD1-47C6-B3D9-421C13EBE196}"/>
    <dgm:cxn modelId="{31F1EC35-06A8-4A0C-BDFE-863F0E7D75EC}" srcId="{2C56FA86-FDA2-463F-B61B-76E5A7DD35FC}" destId="{C3AFAA3A-9ABF-41C7-9F31-0AA17D8100C2}" srcOrd="1" destOrd="0" parTransId="{D3902BA4-2956-46E9-A32B-4E2CC1901C2D}" sibTransId="{4504E2C4-BD41-4B60-82D9-55579D464B5A}"/>
    <dgm:cxn modelId="{74D875F4-8DB4-4D6F-8560-065B4641F50C}" type="presOf" srcId="{4BD2B391-1BD4-4D6A-8FD5-68849C4EA764}" destId="{1269A506-2C50-47DE-A9B0-15F35C41BFD4}" srcOrd="0" destOrd="0" presId="urn:microsoft.com/office/officeart/2005/8/layout/hierarchy1"/>
    <dgm:cxn modelId="{C9A312D7-744A-4CF9-8200-310CF12831C2}" type="presOf" srcId="{8F88D75F-2EF5-4A6A-B2D8-041FC0524727}" destId="{7CD2CBF4-A180-4440-8C53-1808A12FBE9E}" srcOrd="0" destOrd="0" presId="urn:microsoft.com/office/officeart/2005/8/layout/hierarchy1"/>
    <dgm:cxn modelId="{B7456D5C-0641-46E6-921D-D9B942586831}" srcId="{1F88C195-118C-45EE-AAB4-FAA988263EDB}" destId="{D653BBE7-A237-4907-8406-BC5D223C1AB5}" srcOrd="0" destOrd="0" parTransId="{427185C0-6719-4D51-93C9-A1376D592B4E}" sibTransId="{677ED041-9BF1-4C29-845F-A5CCA0EA833A}"/>
    <dgm:cxn modelId="{3930257F-380C-4CDE-BD37-D98B62D25A95}" type="presOf" srcId="{13A25BDE-AACB-4E7A-8AB1-FB60C8A118B7}" destId="{68C002F2-DE6C-48AF-8250-223C1DC9391E}" srcOrd="0" destOrd="0" presId="urn:microsoft.com/office/officeart/2005/8/layout/hierarchy1"/>
    <dgm:cxn modelId="{6164D5AE-EC3C-4EBF-9245-C7EAF33DE745}" type="presOf" srcId="{448AB61D-8756-4556-A25D-C4EF8D6FD1E5}" destId="{AE72C3B8-4252-4C46-ACA3-F7D7CF368DAD}" srcOrd="0" destOrd="0" presId="urn:microsoft.com/office/officeart/2005/8/layout/hierarchy1"/>
    <dgm:cxn modelId="{2C0A2F34-7383-451A-BC5A-A19859CA8A51}" srcId="{AF763728-0215-4071-81E3-5CE5ED2B7381}" destId="{C6C8E751-499F-4950-B978-567DF949B804}" srcOrd="0" destOrd="0" parTransId="{6CB50C0C-5508-43A1-AA02-E6431C827AD3}" sibTransId="{05B9CBD5-D546-4190-A671-4A14C0AB5040}"/>
    <dgm:cxn modelId="{0BBC8C15-A657-4B80-84CD-CE7643F33BF1}" type="presOf" srcId="{38B6944D-90CA-4CB6-8E51-C37087D6FA6B}" destId="{29B87799-9D03-4CE9-BF35-181E6C7E766D}" srcOrd="0" destOrd="0" presId="urn:microsoft.com/office/officeart/2005/8/layout/hierarchy1"/>
    <dgm:cxn modelId="{FA8D9A77-0D2B-45C3-972A-5C540E5C6A7A}" type="presOf" srcId="{71320F00-E938-4374-8A83-7BF76CB0DDDB}" destId="{CD7203E6-E007-436D-B018-30CB99EBABFF}" srcOrd="0" destOrd="0" presId="urn:microsoft.com/office/officeart/2005/8/layout/hierarchy1"/>
    <dgm:cxn modelId="{F64C8516-43AA-4326-B6AC-37CCF64470F7}" type="presOf" srcId="{1F88C195-118C-45EE-AAB4-FAA988263EDB}" destId="{9C4C0045-9D4A-48BE-A347-61AB06EF8D1D}" srcOrd="0" destOrd="0" presId="urn:microsoft.com/office/officeart/2005/8/layout/hierarchy1"/>
    <dgm:cxn modelId="{AAE0B4F7-1DA5-49B9-B619-C1D28EC6D8AA}" srcId="{778964BC-05A7-400A-922B-E6E7C83F3E87}" destId="{9D537BCF-F5C6-48DE-BBC9-55E745A51B02}" srcOrd="0" destOrd="0" parTransId="{4452E169-364D-47E0-81BB-E0AB5C43F47E}" sibTransId="{F88E20A9-02CF-4165-8CDF-ED1F05A9B5B2}"/>
    <dgm:cxn modelId="{BC1A382E-D120-4CDC-BE10-6156480EE6AA}" srcId="{FEE48A8C-70DF-4779-9DDA-A95AB1E14678}" destId="{4D0C8C58-1D09-4190-B448-B2D2509D4581}" srcOrd="0" destOrd="0" parTransId="{19275845-D279-411F-9C55-0F7B84E246CF}" sibTransId="{91E62B9F-8A77-4158-86F2-39E477D2F9F1}"/>
    <dgm:cxn modelId="{53382BBB-B547-4058-AA4D-DC39C70D32C3}" srcId="{38B6944D-90CA-4CB6-8E51-C37087D6FA6B}" destId="{D820E1FE-FB7E-4BDF-9007-FE41E8EDB965}" srcOrd="0" destOrd="0" parTransId="{DD8741D5-6942-4134-B1A8-094EE6A1B92E}" sibTransId="{596CE4D9-6146-4B70-B16C-8873F52733D0}"/>
    <dgm:cxn modelId="{21124108-E982-4D09-9F29-B7359179068D}" type="presOf" srcId="{A024FCA6-4960-4F40-BAA9-D4714D2F6D7B}" destId="{4FF5C618-AEED-4714-8495-4FE2025CDF42}" srcOrd="0" destOrd="0" presId="urn:microsoft.com/office/officeart/2005/8/layout/hierarchy1"/>
    <dgm:cxn modelId="{4CD40F02-83A4-4FAF-B316-93388FBD0E53}" srcId="{9538190B-C453-47F9-BE67-1364C0F8E587}" destId="{703C296B-A2A1-4904-AD85-E0448A3894BB}" srcOrd="0" destOrd="0" parTransId="{628C1C2A-6637-4987-909F-9DC4110ACA0A}" sibTransId="{91D3552C-99B7-44F7-B093-5F3DD6C64750}"/>
    <dgm:cxn modelId="{833B4F09-B5CD-4959-ADA3-9D0586B449DE}" type="presOf" srcId="{D820E1FE-FB7E-4BDF-9007-FE41E8EDB965}" destId="{CC849609-5AE7-4C11-BBD9-487B6F2AECBE}" srcOrd="0" destOrd="0" presId="urn:microsoft.com/office/officeart/2005/8/layout/hierarchy1"/>
    <dgm:cxn modelId="{3BB4E38C-6EB8-4236-A2BF-E6A213E69CA7}" type="presOf" srcId="{64E8A0E7-4E4E-4837-AE04-9909D64C7CC0}" destId="{DCF97983-EE82-4A15-B842-DDDE96F1DDE1}" srcOrd="0" destOrd="0" presId="urn:microsoft.com/office/officeart/2005/8/layout/hierarchy1"/>
    <dgm:cxn modelId="{2BFE6707-870B-4CF5-BBFF-9B4A63E11E7C}" type="presOf" srcId="{B79A73D7-1DEC-4509-B4AD-6D5D8DCAF639}" destId="{97D7E206-FD1C-40B0-AF5B-F2419307F439}" srcOrd="0" destOrd="0" presId="urn:microsoft.com/office/officeart/2005/8/layout/hierarchy1"/>
    <dgm:cxn modelId="{C13862AD-7674-4834-9F24-C7E07C07425C}" type="presOf" srcId="{70A1716E-FCB6-4CC7-BD4C-C92812065893}" destId="{D59F3D87-51F3-4EA4-B6D5-766B22FA6C5D}" srcOrd="0" destOrd="0" presId="urn:microsoft.com/office/officeart/2005/8/layout/hierarchy1"/>
    <dgm:cxn modelId="{5147600B-05DD-4789-A0BB-9051B86FD126}" srcId="{C3AFAA3A-9ABF-41C7-9F31-0AA17D8100C2}" destId="{64E8A0E7-4E4E-4837-AE04-9909D64C7CC0}" srcOrd="1" destOrd="0" parTransId="{54F310EA-F37D-47B7-889C-2F983CF9CBA5}" sibTransId="{7B6B5777-C92D-4FA1-A64F-410526D7D716}"/>
    <dgm:cxn modelId="{25326952-1E9A-495F-AAD0-4CA6F8229F90}" type="presOf" srcId="{48701EAD-C26A-4AE4-83FB-C4DEBBE43C71}" destId="{2F695951-A895-4F1F-BF02-B5AD73B3E571}" srcOrd="0" destOrd="0" presId="urn:microsoft.com/office/officeart/2005/8/layout/hierarchy1"/>
    <dgm:cxn modelId="{D063952C-5FC8-40EE-ABE1-18E8A591278A}" srcId="{EDE47676-DC29-4261-9665-BF3107D557A0}" destId="{E95E2929-73A9-447F-A164-0E8C9C2ED0F4}" srcOrd="0" destOrd="0" parTransId="{80749891-DBF4-4819-95AA-2F0B6F2FC2EA}" sibTransId="{C8651329-5D84-46CF-93AF-D346F235360E}"/>
    <dgm:cxn modelId="{7EB86F44-8297-46C0-AFA5-5EB9BDDA93C4}" srcId="{E95E2929-73A9-447F-A164-0E8C9C2ED0F4}" destId="{778964BC-05A7-400A-922B-E6E7C83F3E87}" srcOrd="0" destOrd="0" parTransId="{CA807262-2CF9-4C6A-B299-A238536CB885}" sibTransId="{9788CFF0-DD8E-4314-9301-D3DD1F03C438}"/>
    <dgm:cxn modelId="{098FE3C5-0A74-4DEC-BDCE-5796B7ECC6F3}" type="presOf" srcId="{8EC4F980-6DD5-403B-8D65-AECCDAE13626}" destId="{7C1BCEF9-81B5-41D7-BC47-B1EACDB1F7D5}" srcOrd="0" destOrd="0" presId="urn:microsoft.com/office/officeart/2005/8/layout/hierarchy1"/>
    <dgm:cxn modelId="{9CF5AF3F-5556-4F37-8CAF-D942942A7640}" type="presOf" srcId="{671B402C-C6B0-4C24-BED6-3252F510A255}" destId="{7E343A77-2061-496A-A13B-7A71C71D3176}" srcOrd="0" destOrd="0" presId="urn:microsoft.com/office/officeart/2005/8/layout/hierarchy1"/>
    <dgm:cxn modelId="{112650B4-FE56-4AF9-9BFD-1A19E9136DA1}" type="presOf" srcId="{19275845-D279-411F-9C55-0F7B84E246CF}" destId="{30B8316F-2192-4154-A4C0-D5F9D770BCAF}" srcOrd="0" destOrd="0" presId="urn:microsoft.com/office/officeart/2005/8/layout/hierarchy1"/>
    <dgm:cxn modelId="{96435B12-FDEC-4CEB-B697-D64B8C62E835}" srcId="{089FE5BB-C0D3-4C40-979B-1F6BE5C6F5C5}" destId="{300B674D-AF1F-4D26-AFC9-B686F113B7BB}" srcOrd="0" destOrd="0" parTransId="{E7B226E8-71DE-43D0-9718-8401FC1A42A9}" sibTransId="{C11B00A4-F322-41B1-83D4-EC2936D0FA42}"/>
    <dgm:cxn modelId="{D88ED247-0B67-4A8A-9CA1-9AA306118C7D}" type="presOf" srcId="{9538190B-C453-47F9-BE67-1364C0F8E587}" destId="{96365678-A4AF-4BC7-8F3F-FC0223E763FD}" srcOrd="0" destOrd="0" presId="urn:microsoft.com/office/officeart/2005/8/layout/hierarchy1"/>
    <dgm:cxn modelId="{EA44455B-7A95-40D1-854E-160C2771944C}" type="presOf" srcId="{848CF5DF-D6B3-4BA8-A1E8-6193C2BD110F}" destId="{11B732DF-FD70-42D9-8C8C-49D4841268C7}" srcOrd="0" destOrd="0" presId="urn:microsoft.com/office/officeart/2005/8/layout/hierarchy1"/>
    <dgm:cxn modelId="{59623688-72FD-4195-B341-6DCF5494AAFF}" type="presOf" srcId="{E7B226E8-71DE-43D0-9718-8401FC1A42A9}" destId="{C1CFD1BA-1B55-4163-9C34-B048AD005360}" srcOrd="0" destOrd="0" presId="urn:microsoft.com/office/officeart/2005/8/layout/hierarchy1"/>
    <dgm:cxn modelId="{A3BB22B9-1FC4-45EC-AD71-D885B9C12D5D}" type="presOf" srcId="{4452E169-364D-47E0-81BB-E0AB5C43F47E}" destId="{7A1757F1-4C35-403B-A8AA-9D769FA61DD3}" srcOrd="0" destOrd="0" presId="urn:microsoft.com/office/officeart/2005/8/layout/hierarchy1"/>
    <dgm:cxn modelId="{2197D71D-5F45-4454-9D64-9E1C8CCD0CCF}" srcId="{C3AFAA3A-9ABF-41C7-9F31-0AA17D8100C2}" destId="{1F88C195-118C-45EE-AAB4-FAA988263EDB}" srcOrd="4" destOrd="0" parTransId="{D8B6D7A8-51F2-41B3-8CF2-7C0664C8073B}" sibTransId="{EF6F5485-7FBA-4332-8B4D-92C2A2AFE197}"/>
    <dgm:cxn modelId="{F3C166BE-C9D3-4C4F-B172-04FB45EEA6CB}" srcId="{C3AFAA3A-9ABF-41C7-9F31-0AA17D8100C2}" destId="{EDE47676-DC29-4261-9665-BF3107D557A0}" srcOrd="6" destOrd="0" parTransId="{CFF9CC12-3F5B-4BA4-9F6B-10DD75424834}" sibTransId="{CB671702-0044-4211-9AEF-B56ACC89E0CA}"/>
    <dgm:cxn modelId="{0D4B82B8-7ECF-44BB-B2CD-4E9C6CD22BED}" type="presParOf" srcId="{2DD2376C-99EE-4287-8DE0-87FC327B2A75}" destId="{5B97592B-7559-4C91-A211-C13AA2E77897}" srcOrd="0" destOrd="0" presId="urn:microsoft.com/office/officeart/2005/8/layout/hierarchy1"/>
    <dgm:cxn modelId="{D1428255-AF00-4954-BE69-44B4B4DB88AC}" type="presParOf" srcId="{5B97592B-7559-4C91-A211-C13AA2E77897}" destId="{4662B899-65ED-46DE-92B8-3F6AE0208BEF}" srcOrd="0" destOrd="0" presId="urn:microsoft.com/office/officeart/2005/8/layout/hierarchy1"/>
    <dgm:cxn modelId="{B853B9A1-6B27-434D-9FDC-06FE74AC5A0F}" type="presParOf" srcId="{4662B899-65ED-46DE-92B8-3F6AE0208BEF}" destId="{49AD72B4-D1C8-47F3-8D1D-D073786065C0}" srcOrd="0" destOrd="0" presId="urn:microsoft.com/office/officeart/2005/8/layout/hierarchy1"/>
    <dgm:cxn modelId="{0855864E-9182-4151-A784-9B7167696A70}" type="presParOf" srcId="{4662B899-65ED-46DE-92B8-3F6AE0208BEF}" destId="{FE3FD2B4-1682-4AE1-AC99-F811A8900BCC}" srcOrd="1" destOrd="0" presId="urn:microsoft.com/office/officeart/2005/8/layout/hierarchy1"/>
    <dgm:cxn modelId="{D1F1F9F4-14D0-4AD4-9222-8F67C15E064B}" type="presParOf" srcId="{5B97592B-7559-4C91-A211-C13AA2E77897}" destId="{77CA49B7-2CE7-47D4-90EE-C0EE918162C8}" srcOrd="1" destOrd="0" presId="urn:microsoft.com/office/officeart/2005/8/layout/hierarchy1"/>
    <dgm:cxn modelId="{2B128E6A-09F5-4B15-9965-B47B3E186A78}" type="presParOf" srcId="{2DD2376C-99EE-4287-8DE0-87FC327B2A75}" destId="{E88EFFF4-A97C-477B-9629-FC94EBC5E5D7}" srcOrd="1" destOrd="0" presId="urn:microsoft.com/office/officeart/2005/8/layout/hierarchy1"/>
    <dgm:cxn modelId="{DBFBDD07-8253-466F-96A2-1E307CF0F865}" type="presParOf" srcId="{E88EFFF4-A97C-477B-9629-FC94EBC5E5D7}" destId="{5C60B659-4BD1-4E8C-AEDC-75056986F93B}" srcOrd="0" destOrd="0" presId="urn:microsoft.com/office/officeart/2005/8/layout/hierarchy1"/>
    <dgm:cxn modelId="{29140B8E-E38C-4A13-B29F-FD78634C0D08}" type="presParOf" srcId="{5C60B659-4BD1-4E8C-AEDC-75056986F93B}" destId="{C1503792-75B6-408A-8A0A-724023B83B55}" srcOrd="0" destOrd="0" presId="urn:microsoft.com/office/officeart/2005/8/layout/hierarchy1"/>
    <dgm:cxn modelId="{E7A2D2D2-9129-4B12-B4BA-DA5DBC5E5EFB}" type="presParOf" srcId="{5C60B659-4BD1-4E8C-AEDC-75056986F93B}" destId="{012F6E86-1D9D-4ADC-ADA5-295E1384B4A0}" srcOrd="1" destOrd="0" presId="urn:microsoft.com/office/officeart/2005/8/layout/hierarchy1"/>
    <dgm:cxn modelId="{B4FBE4A5-41FF-45E2-98F8-A5F13BFDDC71}" type="presParOf" srcId="{E88EFFF4-A97C-477B-9629-FC94EBC5E5D7}" destId="{0020E455-7E4C-4C49-BBF9-D86ED02BCBCB}" srcOrd="1" destOrd="0" presId="urn:microsoft.com/office/officeart/2005/8/layout/hierarchy1"/>
    <dgm:cxn modelId="{FAECEF62-FF44-4D73-B6C9-2809B97F636C}" type="presParOf" srcId="{0020E455-7E4C-4C49-BBF9-D86ED02BCBCB}" destId="{017B7240-F7C8-49B1-ACA1-A719C241F11B}" srcOrd="0" destOrd="0" presId="urn:microsoft.com/office/officeart/2005/8/layout/hierarchy1"/>
    <dgm:cxn modelId="{7EE18779-8042-4E98-8047-EE4F08E340CD}" type="presParOf" srcId="{0020E455-7E4C-4C49-BBF9-D86ED02BCBCB}" destId="{24A707D5-4559-48CF-9652-B77AC2613CE4}" srcOrd="1" destOrd="0" presId="urn:microsoft.com/office/officeart/2005/8/layout/hierarchy1"/>
    <dgm:cxn modelId="{BC20A887-8269-4E5C-9FD1-280E1BCCC611}" type="presParOf" srcId="{24A707D5-4559-48CF-9652-B77AC2613CE4}" destId="{AF8297E5-D01A-4D29-9101-5BC891DB6560}" srcOrd="0" destOrd="0" presId="urn:microsoft.com/office/officeart/2005/8/layout/hierarchy1"/>
    <dgm:cxn modelId="{AB832FC6-9731-46A7-85B3-5BDF04AF7E7A}" type="presParOf" srcId="{AF8297E5-D01A-4D29-9101-5BC891DB6560}" destId="{E004229E-34A5-495F-AEA4-02BF3D1C0347}" srcOrd="0" destOrd="0" presId="urn:microsoft.com/office/officeart/2005/8/layout/hierarchy1"/>
    <dgm:cxn modelId="{E7DD50F3-7482-479F-94FE-5B3D216AC03B}" type="presParOf" srcId="{AF8297E5-D01A-4D29-9101-5BC891DB6560}" destId="{29B87799-9D03-4CE9-BF35-181E6C7E766D}" srcOrd="1" destOrd="0" presId="urn:microsoft.com/office/officeart/2005/8/layout/hierarchy1"/>
    <dgm:cxn modelId="{C256A0D4-10A2-45CC-993D-9F45D96A2AA1}" type="presParOf" srcId="{24A707D5-4559-48CF-9652-B77AC2613CE4}" destId="{B3240494-3F35-4AC6-AF90-068ACE1781BA}" srcOrd="1" destOrd="0" presId="urn:microsoft.com/office/officeart/2005/8/layout/hierarchy1"/>
    <dgm:cxn modelId="{F45A9458-59BD-4F98-A32F-2E62BA069824}" type="presParOf" srcId="{B3240494-3F35-4AC6-AF90-068ACE1781BA}" destId="{79B16A4E-28DF-4DFC-8CA5-2A78A138DDF5}" srcOrd="0" destOrd="0" presId="urn:microsoft.com/office/officeart/2005/8/layout/hierarchy1"/>
    <dgm:cxn modelId="{77BCFCDC-2DEE-4ECF-B47A-7AADAE93B171}" type="presParOf" srcId="{B3240494-3F35-4AC6-AF90-068ACE1781BA}" destId="{91F8C2DB-EF08-46E6-A512-463DDFB37BF2}" srcOrd="1" destOrd="0" presId="urn:microsoft.com/office/officeart/2005/8/layout/hierarchy1"/>
    <dgm:cxn modelId="{295AEC28-949D-4528-8DDD-B0E653414690}" type="presParOf" srcId="{91F8C2DB-EF08-46E6-A512-463DDFB37BF2}" destId="{0C46FAB0-4293-45DC-A756-12E2B66963D9}" srcOrd="0" destOrd="0" presId="urn:microsoft.com/office/officeart/2005/8/layout/hierarchy1"/>
    <dgm:cxn modelId="{846D54D5-4E81-4C7A-A358-A138B9E1AE92}" type="presParOf" srcId="{0C46FAB0-4293-45DC-A756-12E2B66963D9}" destId="{A3365F87-93B3-4D98-A425-89F6510DDC50}" srcOrd="0" destOrd="0" presId="urn:microsoft.com/office/officeart/2005/8/layout/hierarchy1"/>
    <dgm:cxn modelId="{7D096135-965D-44B6-A0A2-FA322B59E464}" type="presParOf" srcId="{0C46FAB0-4293-45DC-A756-12E2B66963D9}" destId="{CC849609-5AE7-4C11-BBD9-487B6F2AECBE}" srcOrd="1" destOrd="0" presId="urn:microsoft.com/office/officeart/2005/8/layout/hierarchy1"/>
    <dgm:cxn modelId="{45A12136-480D-41BB-B42A-8818E857DFE5}" type="presParOf" srcId="{91F8C2DB-EF08-46E6-A512-463DDFB37BF2}" destId="{C7E88E30-9B5A-49C5-BCE3-7F177FA553C9}" srcOrd="1" destOrd="0" presId="urn:microsoft.com/office/officeart/2005/8/layout/hierarchy1"/>
    <dgm:cxn modelId="{F6888BBD-8609-4866-AC01-4321F9F17EC3}" type="presParOf" srcId="{C7E88E30-9B5A-49C5-BCE3-7F177FA553C9}" destId="{B2C3953E-E4D6-41F6-9C55-BA8CFF8E6132}" srcOrd="0" destOrd="0" presId="urn:microsoft.com/office/officeart/2005/8/layout/hierarchy1"/>
    <dgm:cxn modelId="{1C0BBEEC-3B29-48D1-933C-171C73916820}" type="presParOf" srcId="{C7E88E30-9B5A-49C5-BCE3-7F177FA553C9}" destId="{93421656-5E1A-4A4A-8455-DF89B7FCAA82}" srcOrd="1" destOrd="0" presId="urn:microsoft.com/office/officeart/2005/8/layout/hierarchy1"/>
    <dgm:cxn modelId="{A7490499-1EBB-4C84-8996-F1FE9AAEC497}" type="presParOf" srcId="{93421656-5E1A-4A4A-8455-DF89B7FCAA82}" destId="{07FA46F3-4D93-4AC8-B594-509032CD5A9F}" srcOrd="0" destOrd="0" presId="urn:microsoft.com/office/officeart/2005/8/layout/hierarchy1"/>
    <dgm:cxn modelId="{A9656B68-8AC0-47EB-839E-7E3C63549410}" type="presParOf" srcId="{07FA46F3-4D93-4AC8-B594-509032CD5A9F}" destId="{2A5D9055-5503-417C-AF97-091BF514C0F2}" srcOrd="0" destOrd="0" presId="urn:microsoft.com/office/officeart/2005/8/layout/hierarchy1"/>
    <dgm:cxn modelId="{A6F9E789-DDCA-469D-ABC9-C21260768A29}" type="presParOf" srcId="{07FA46F3-4D93-4AC8-B594-509032CD5A9F}" destId="{4ADEEAA9-4795-4212-AEDC-AEE700C199A3}" srcOrd="1" destOrd="0" presId="urn:microsoft.com/office/officeart/2005/8/layout/hierarchy1"/>
    <dgm:cxn modelId="{0C791607-4CFC-4D94-ABE9-9EE9005D957F}" type="presParOf" srcId="{93421656-5E1A-4A4A-8455-DF89B7FCAA82}" destId="{C5B85A76-EE9D-4B36-9A88-FFFFD0E940A5}" srcOrd="1" destOrd="0" presId="urn:microsoft.com/office/officeart/2005/8/layout/hierarchy1"/>
    <dgm:cxn modelId="{7513556E-A3E3-4087-A4BB-5B8BFFE97565}" type="presParOf" srcId="{C5B85A76-EE9D-4B36-9A88-FFFFD0E940A5}" destId="{30B8316F-2192-4154-A4C0-D5F9D770BCAF}" srcOrd="0" destOrd="0" presId="urn:microsoft.com/office/officeart/2005/8/layout/hierarchy1"/>
    <dgm:cxn modelId="{10922FB2-51CD-4B59-8CEF-8DDC2B6062F2}" type="presParOf" srcId="{C5B85A76-EE9D-4B36-9A88-FFFFD0E940A5}" destId="{0BC6191E-4702-4BEA-A40C-EFC0C05E50C5}" srcOrd="1" destOrd="0" presId="urn:microsoft.com/office/officeart/2005/8/layout/hierarchy1"/>
    <dgm:cxn modelId="{6B20C143-E7F0-4859-9FCA-3D5EB57D7769}" type="presParOf" srcId="{0BC6191E-4702-4BEA-A40C-EFC0C05E50C5}" destId="{4C471A03-7360-40DA-A6C0-1CB44AE378BE}" srcOrd="0" destOrd="0" presId="urn:microsoft.com/office/officeart/2005/8/layout/hierarchy1"/>
    <dgm:cxn modelId="{631A0F98-4C06-4C79-8011-8F6E81CC3FD6}" type="presParOf" srcId="{4C471A03-7360-40DA-A6C0-1CB44AE378BE}" destId="{52C6BC7C-EAB3-498A-BED6-5C5BDCE4BF70}" srcOrd="0" destOrd="0" presId="urn:microsoft.com/office/officeart/2005/8/layout/hierarchy1"/>
    <dgm:cxn modelId="{7E2B5ED9-6D49-479D-873D-8E9650E81412}" type="presParOf" srcId="{4C471A03-7360-40DA-A6C0-1CB44AE378BE}" destId="{D6045D77-D806-40B0-9EFD-CA311C751163}" srcOrd="1" destOrd="0" presId="urn:microsoft.com/office/officeart/2005/8/layout/hierarchy1"/>
    <dgm:cxn modelId="{A12DC2F9-D1B3-40C2-A49B-77E4C54861B6}" type="presParOf" srcId="{0BC6191E-4702-4BEA-A40C-EFC0C05E50C5}" destId="{E3E3B623-CFBE-4991-9E06-86845A5A6620}" srcOrd="1" destOrd="0" presId="urn:microsoft.com/office/officeart/2005/8/layout/hierarchy1"/>
    <dgm:cxn modelId="{B4E721D7-35B6-47C9-BDC0-8ED08D852970}" type="presParOf" srcId="{E3E3B623-CFBE-4991-9E06-86845A5A6620}" destId="{84709258-5F24-48BF-8ACB-4B9511A37FA9}" srcOrd="0" destOrd="0" presId="urn:microsoft.com/office/officeart/2005/8/layout/hierarchy1"/>
    <dgm:cxn modelId="{99693A13-5320-4103-8A3B-B32ECA426CB4}" type="presParOf" srcId="{E3E3B623-CFBE-4991-9E06-86845A5A6620}" destId="{350850A9-6C2A-4B6C-809D-01B30A71F971}" srcOrd="1" destOrd="0" presId="urn:microsoft.com/office/officeart/2005/8/layout/hierarchy1"/>
    <dgm:cxn modelId="{49BE1AAB-1C59-4C53-9D6D-61ADFA78BA14}" type="presParOf" srcId="{350850A9-6C2A-4B6C-809D-01B30A71F971}" destId="{A110C3E2-9262-45EB-A9EA-E2DED8ADE79B}" srcOrd="0" destOrd="0" presId="urn:microsoft.com/office/officeart/2005/8/layout/hierarchy1"/>
    <dgm:cxn modelId="{1AB8E7F8-D9CA-4510-9A99-B7E3B3ED04E0}" type="presParOf" srcId="{A110C3E2-9262-45EB-A9EA-E2DED8ADE79B}" destId="{56B9DF18-01EA-436B-BC63-DC8B0642CC64}" srcOrd="0" destOrd="0" presId="urn:microsoft.com/office/officeart/2005/8/layout/hierarchy1"/>
    <dgm:cxn modelId="{DAA22C1B-69EB-48B1-9633-4734613FD31F}" type="presParOf" srcId="{A110C3E2-9262-45EB-A9EA-E2DED8ADE79B}" destId="{5AE91868-CE23-4B3D-888C-B0CB0B2AEA72}" srcOrd="1" destOrd="0" presId="urn:microsoft.com/office/officeart/2005/8/layout/hierarchy1"/>
    <dgm:cxn modelId="{EFCC898D-F362-4C62-AB21-48C6CB398437}" type="presParOf" srcId="{350850A9-6C2A-4B6C-809D-01B30A71F971}" destId="{1553A80C-5D35-4A24-A826-3331B97BFCAA}" srcOrd="1" destOrd="0" presId="urn:microsoft.com/office/officeart/2005/8/layout/hierarchy1"/>
    <dgm:cxn modelId="{80443028-18B2-45DE-912E-184F36E5CB7D}" type="presParOf" srcId="{0020E455-7E4C-4C49-BBF9-D86ED02BCBCB}" destId="{41BC6E28-90C3-4FAF-84F0-9136D4ED2C49}" srcOrd="2" destOrd="0" presId="urn:microsoft.com/office/officeart/2005/8/layout/hierarchy1"/>
    <dgm:cxn modelId="{5E8DDD50-4665-4FF5-905E-5453FD560096}" type="presParOf" srcId="{0020E455-7E4C-4C49-BBF9-D86ED02BCBCB}" destId="{60698D44-6D66-426C-BA8A-59F857AEA8F8}" srcOrd="3" destOrd="0" presId="urn:microsoft.com/office/officeart/2005/8/layout/hierarchy1"/>
    <dgm:cxn modelId="{9F992A0C-195E-4533-AFB4-97A498B61FE2}" type="presParOf" srcId="{60698D44-6D66-426C-BA8A-59F857AEA8F8}" destId="{F9CFB567-4280-4028-AB4D-AFB0396EED2F}" srcOrd="0" destOrd="0" presId="urn:microsoft.com/office/officeart/2005/8/layout/hierarchy1"/>
    <dgm:cxn modelId="{4709FB9F-AD58-4CA6-A757-0D6EF1F6F130}" type="presParOf" srcId="{F9CFB567-4280-4028-AB4D-AFB0396EED2F}" destId="{DC9E0490-C955-4E08-BDC6-A3A8A2228742}" srcOrd="0" destOrd="0" presId="urn:microsoft.com/office/officeart/2005/8/layout/hierarchy1"/>
    <dgm:cxn modelId="{6CD6C552-FB67-489E-A573-95D8A1BEC566}" type="presParOf" srcId="{F9CFB567-4280-4028-AB4D-AFB0396EED2F}" destId="{DCF97983-EE82-4A15-B842-DDDE96F1DDE1}" srcOrd="1" destOrd="0" presId="urn:microsoft.com/office/officeart/2005/8/layout/hierarchy1"/>
    <dgm:cxn modelId="{A22A2313-518B-4E91-A4A1-B4C6BDC843A9}" type="presParOf" srcId="{60698D44-6D66-426C-BA8A-59F857AEA8F8}" destId="{F4AF1E89-8990-4F1E-81E5-2E8DB2261682}" srcOrd="1" destOrd="0" presId="urn:microsoft.com/office/officeart/2005/8/layout/hierarchy1"/>
    <dgm:cxn modelId="{DFE8D9F2-1495-4DB4-A43A-383822FB230B}" type="presParOf" srcId="{F4AF1E89-8990-4F1E-81E5-2E8DB2261682}" destId="{038F2A03-4A1F-4F0E-B7E6-386DFF599A79}" srcOrd="0" destOrd="0" presId="urn:microsoft.com/office/officeart/2005/8/layout/hierarchy1"/>
    <dgm:cxn modelId="{08D6A7D2-6129-4CE3-880D-965EF6447F70}" type="presParOf" srcId="{F4AF1E89-8990-4F1E-81E5-2E8DB2261682}" destId="{8D84C517-7688-46C9-AF3F-661DECE31003}" srcOrd="1" destOrd="0" presId="urn:microsoft.com/office/officeart/2005/8/layout/hierarchy1"/>
    <dgm:cxn modelId="{D937FCE8-4CD4-4555-BB4D-FE04D32E4906}" type="presParOf" srcId="{8D84C517-7688-46C9-AF3F-661DECE31003}" destId="{E4E38BFB-D96F-4CDA-98A0-B7160B59DD2D}" srcOrd="0" destOrd="0" presId="urn:microsoft.com/office/officeart/2005/8/layout/hierarchy1"/>
    <dgm:cxn modelId="{0335FB65-C5A7-4261-85D9-9CD1C743E417}" type="presParOf" srcId="{E4E38BFB-D96F-4CDA-98A0-B7160B59DD2D}" destId="{BD2EF27A-6FC5-41A6-AE87-F314D50D5C12}" srcOrd="0" destOrd="0" presId="urn:microsoft.com/office/officeart/2005/8/layout/hierarchy1"/>
    <dgm:cxn modelId="{6C85EEB1-C90A-4ED8-85B7-3A69E504314A}" type="presParOf" srcId="{E4E38BFB-D96F-4CDA-98A0-B7160B59DD2D}" destId="{FA6FD85B-A7E9-4FF8-B77F-06A95747DFAC}" srcOrd="1" destOrd="0" presId="urn:microsoft.com/office/officeart/2005/8/layout/hierarchy1"/>
    <dgm:cxn modelId="{F44837F2-0AC2-4E98-AC8B-49AF0F43BFB0}" type="presParOf" srcId="{8D84C517-7688-46C9-AF3F-661DECE31003}" destId="{FEFA745D-ABD9-40A1-8F81-4BFD00E92895}" srcOrd="1" destOrd="0" presId="urn:microsoft.com/office/officeart/2005/8/layout/hierarchy1"/>
    <dgm:cxn modelId="{9CB6C5A3-D3A4-4BF1-B996-021B9A8DDF81}" type="presParOf" srcId="{FEFA745D-ABD9-40A1-8F81-4BFD00E92895}" destId="{C1CFD1BA-1B55-4163-9C34-B048AD005360}" srcOrd="0" destOrd="0" presId="urn:microsoft.com/office/officeart/2005/8/layout/hierarchy1"/>
    <dgm:cxn modelId="{D20B8219-39EC-49B3-B2C9-81BCA74A3CE9}" type="presParOf" srcId="{FEFA745D-ABD9-40A1-8F81-4BFD00E92895}" destId="{FD6CA152-D9A9-4B76-B02B-BFF6F2CE07D2}" srcOrd="1" destOrd="0" presId="urn:microsoft.com/office/officeart/2005/8/layout/hierarchy1"/>
    <dgm:cxn modelId="{B34ACB8B-16FB-4D27-9246-74710D6BE1C5}" type="presParOf" srcId="{FD6CA152-D9A9-4B76-B02B-BFF6F2CE07D2}" destId="{870D4906-3D35-4DCA-89C6-373373AE8A76}" srcOrd="0" destOrd="0" presId="urn:microsoft.com/office/officeart/2005/8/layout/hierarchy1"/>
    <dgm:cxn modelId="{000BD552-7B10-4828-ABE1-A039263BA39D}" type="presParOf" srcId="{870D4906-3D35-4DCA-89C6-373373AE8A76}" destId="{3FECECCA-6F71-465D-9AEF-FFB1B63C1DB1}" srcOrd="0" destOrd="0" presId="urn:microsoft.com/office/officeart/2005/8/layout/hierarchy1"/>
    <dgm:cxn modelId="{8465A6AF-8FDB-4BD4-A248-088C75B13748}" type="presParOf" srcId="{870D4906-3D35-4DCA-89C6-373373AE8A76}" destId="{3DCF2014-94D4-4EBF-8764-8FF36185D333}" srcOrd="1" destOrd="0" presId="urn:microsoft.com/office/officeart/2005/8/layout/hierarchy1"/>
    <dgm:cxn modelId="{893BAF86-8218-4CE8-96DF-E6B70C391583}" type="presParOf" srcId="{FD6CA152-D9A9-4B76-B02B-BFF6F2CE07D2}" destId="{4D491592-67A7-48F0-9404-E1D3523A583A}" srcOrd="1" destOrd="0" presId="urn:microsoft.com/office/officeart/2005/8/layout/hierarchy1"/>
    <dgm:cxn modelId="{00E2AF71-4052-4715-9424-99919C490E76}" type="presParOf" srcId="{0020E455-7E4C-4C49-BBF9-D86ED02BCBCB}" destId="{E9D4A775-7BF5-4B54-9833-D7A8A52DC69F}" srcOrd="4" destOrd="0" presId="urn:microsoft.com/office/officeart/2005/8/layout/hierarchy1"/>
    <dgm:cxn modelId="{11342C94-E90B-41F6-B583-9F4CA152080D}" type="presParOf" srcId="{0020E455-7E4C-4C49-BBF9-D86ED02BCBCB}" destId="{37446434-8948-4F2C-88E0-676025AFCFD1}" srcOrd="5" destOrd="0" presId="urn:microsoft.com/office/officeart/2005/8/layout/hierarchy1"/>
    <dgm:cxn modelId="{606737D1-89E4-49DB-B358-89553FE9F1FE}" type="presParOf" srcId="{37446434-8948-4F2C-88E0-676025AFCFD1}" destId="{6E4F1923-7B09-447B-9D43-1D448FF637A7}" srcOrd="0" destOrd="0" presId="urn:microsoft.com/office/officeart/2005/8/layout/hierarchy1"/>
    <dgm:cxn modelId="{8A8AEE29-847E-429D-98D7-D56EC5D169D0}" type="presParOf" srcId="{6E4F1923-7B09-447B-9D43-1D448FF637A7}" destId="{2AAD084F-ADD3-4984-BC85-FD782EBEB3E6}" srcOrd="0" destOrd="0" presId="urn:microsoft.com/office/officeart/2005/8/layout/hierarchy1"/>
    <dgm:cxn modelId="{EED0EDE7-80FC-49F4-AFF6-50688439C8FD}" type="presParOf" srcId="{6E4F1923-7B09-447B-9D43-1D448FF637A7}" destId="{A8B201CD-311F-4AF4-8BBF-D38EAF9C9D7E}" srcOrd="1" destOrd="0" presId="urn:microsoft.com/office/officeart/2005/8/layout/hierarchy1"/>
    <dgm:cxn modelId="{E11ED908-C70E-41BA-86B7-74D05897B9F6}" type="presParOf" srcId="{37446434-8948-4F2C-88E0-676025AFCFD1}" destId="{9C4C8862-1BC4-4D2B-9EF5-ABDAD0D1F142}" srcOrd="1" destOrd="0" presId="urn:microsoft.com/office/officeart/2005/8/layout/hierarchy1"/>
    <dgm:cxn modelId="{C34A1D51-5771-49A2-BD42-49B57D08DE12}" type="presParOf" srcId="{9C4C8862-1BC4-4D2B-9EF5-ABDAD0D1F142}" destId="{7E343A77-2061-496A-A13B-7A71C71D3176}" srcOrd="0" destOrd="0" presId="urn:microsoft.com/office/officeart/2005/8/layout/hierarchy1"/>
    <dgm:cxn modelId="{3EB35033-4C56-4CC5-8F22-578586BF2724}" type="presParOf" srcId="{9C4C8862-1BC4-4D2B-9EF5-ABDAD0D1F142}" destId="{F1CF4CA8-3006-4C39-82B0-662998B6B644}" srcOrd="1" destOrd="0" presId="urn:microsoft.com/office/officeart/2005/8/layout/hierarchy1"/>
    <dgm:cxn modelId="{E176426F-B8FE-40A7-98B4-68F2322B83EA}" type="presParOf" srcId="{F1CF4CA8-3006-4C39-82B0-662998B6B644}" destId="{F6026FD9-F02D-4DCB-93AF-4BD8485047B3}" srcOrd="0" destOrd="0" presId="urn:microsoft.com/office/officeart/2005/8/layout/hierarchy1"/>
    <dgm:cxn modelId="{6812C7E1-9756-4C99-AB70-5EF2A8B2AF43}" type="presParOf" srcId="{F6026FD9-F02D-4DCB-93AF-4BD8485047B3}" destId="{1BE0C786-0C48-4E61-BA42-6410F733C98A}" srcOrd="0" destOrd="0" presId="urn:microsoft.com/office/officeart/2005/8/layout/hierarchy1"/>
    <dgm:cxn modelId="{8F8C80C5-991B-469D-BDD2-83256851E4B0}" type="presParOf" srcId="{F6026FD9-F02D-4DCB-93AF-4BD8485047B3}" destId="{96365678-A4AF-4BC7-8F3F-FC0223E763FD}" srcOrd="1" destOrd="0" presId="urn:microsoft.com/office/officeart/2005/8/layout/hierarchy1"/>
    <dgm:cxn modelId="{2C62A36C-117B-4BD7-A893-21DE276F3590}" type="presParOf" srcId="{F1CF4CA8-3006-4C39-82B0-662998B6B644}" destId="{3140A710-D082-4283-8EFC-4C348F9D0BF9}" srcOrd="1" destOrd="0" presId="urn:microsoft.com/office/officeart/2005/8/layout/hierarchy1"/>
    <dgm:cxn modelId="{54756311-573C-4B43-A53C-23D20D1ADE27}" type="presParOf" srcId="{3140A710-D082-4283-8EFC-4C348F9D0BF9}" destId="{89E7BDFE-C4AE-40B2-BAF9-A2A8D2DD23D8}" srcOrd="0" destOrd="0" presId="urn:microsoft.com/office/officeart/2005/8/layout/hierarchy1"/>
    <dgm:cxn modelId="{B211396C-44CC-439D-A6EF-FBC380D90F47}" type="presParOf" srcId="{3140A710-D082-4283-8EFC-4C348F9D0BF9}" destId="{40F8891D-163D-4882-99D4-EA9E26398251}" srcOrd="1" destOrd="0" presId="urn:microsoft.com/office/officeart/2005/8/layout/hierarchy1"/>
    <dgm:cxn modelId="{47255383-2795-4FBF-9B25-FB461961D208}" type="presParOf" srcId="{40F8891D-163D-4882-99D4-EA9E26398251}" destId="{7419E7EC-4AD6-404A-98C3-7DEBFAF394B7}" srcOrd="0" destOrd="0" presId="urn:microsoft.com/office/officeart/2005/8/layout/hierarchy1"/>
    <dgm:cxn modelId="{6BF51F96-E2CA-4410-B53E-DC7C49F015B4}" type="presParOf" srcId="{7419E7EC-4AD6-404A-98C3-7DEBFAF394B7}" destId="{AD9E3176-CB7C-4CB1-878C-47CE59BEFF2E}" srcOrd="0" destOrd="0" presId="urn:microsoft.com/office/officeart/2005/8/layout/hierarchy1"/>
    <dgm:cxn modelId="{1D801DD4-1551-466B-9402-8FD38095A314}" type="presParOf" srcId="{7419E7EC-4AD6-404A-98C3-7DEBFAF394B7}" destId="{C5BBA91B-5329-461F-8E9A-A078C977C63B}" srcOrd="1" destOrd="0" presId="urn:microsoft.com/office/officeart/2005/8/layout/hierarchy1"/>
    <dgm:cxn modelId="{35744916-3AAA-4FC3-ADCD-2F5430C7B9CA}" type="presParOf" srcId="{40F8891D-163D-4882-99D4-EA9E26398251}" destId="{E4085517-1642-404B-A1CF-487A23D27750}" srcOrd="1" destOrd="0" presId="urn:microsoft.com/office/officeart/2005/8/layout/hierarchy1"/>
    <dgm:cxn modelId="{13B2BD59-9BF2-4995-943A-E8603D612855}" type="presParOf" srcId="{E4085517-1642-404B-A1CF-487A23D27750}" destId="{95172858-C681-4FBA-AB0A-0A537B17DB26}" srcOrd="0" destOrd="0" presId="urn:microsoft.com/office/officeart/2005/8/layout/hierarchy1"/>
    <dgm:cxn modelId="{D74017AB-2C21-40FB-BFD4-185AB95C3472}" type="presParOf" srcId="{E4085517-1642-404B-A1CF-487A23D27750}" destId="{80FBFF52-DD8F-4408-ACD3-F4B5829875FB}" srcOrd="1" destOrd="0" presId="urn:microsoft.com/office/officeart/2005/8/layout/hierarchy1"/>
    <dgm:cxn modelId="{FC94157C-88DB-4F67-BB86-C010CA03E46E}" type="presParOf" srcId="{80FBFF52-DD8F-4408-ACD3-F4B5829875FB}" destId="{38C8F3A9-A5CE-4E49-B923-E4F8949508C8}" srcOrd="0" destOrd="0" presId="urn:microsoft.com/office/officeart/2005/8/layout/hierarchy1"/>
    <dgm:cxn modelId="{D8F5DD51-34CB-4FC6-8EA4-8151F5D2D77A}" type="presParOf" srcId="{38C8F3A9-A5CE-4E49-B923-E4F8949508C8}" destId="{0A21F9DA-5AF7-4001-B105-4E55624A611C}" srcOrd="0" destOrd="0" presId="urn:microsoft.com/office/officeart/2005/8/layout/hierarchy1"/>
    <dgm:cxn modelId="{44F27E81-98E1-442F-BA14-1843A3774114}" type="presParOf" srcId="{38C8F3A9-A5CE-4E49-B923-E4F8949508C8}" destId="{D954758B-D731-4FE7-A654-B0B20D6A4D46}" srcOrd="1" destOrd="0" presId="urn:microsoft.com/office/officeart/2005/8/layout/hierarchy1"/>
    <dgm:cxn modelId="{E440F185-1DB4-4595-8796-43A0B8E3DA4D}" type="presParOf" srcId="{80FBFF52-DD8F-4408-ACD3-F4B5829875FB}" destId="{3DBAB783-6AA2-4D7A-9DF3-F3083730BA0C}" srcOrd="1" destOrd="0" presId="urn:microsoft.com/office/officeart/2005/8/layout/hierarchy1"/>
    <dgm:cxn modelId="{531F83B2-C01D-4446-B6DC-91DA45FC479F}" type="presParOf" srcId="{0020E455-7E4C-4C49-BBF9-D86ED02BCBCB}" destId="{77515124-51F2-444D-A608-0AAF6E698DA0}" srcOrd="6" destOrd="0" presId="urn:microsoft.com/office/officeart/2005/8/layout/hierarchy1"/>
    <dgm:cxn modelId="{B121193C-059B-409F-AD1B-DC5F55E6F1D0}" type="presParOf" srcId="{0020E455-7E4C-4C49-BBF9-D86ED02BCBCB}" destId="{7D5E9472-7603-4B52-80F7-826E2528CC1F}" srcOrd="7" destOrd="0" presId="urn:microsoft.com/office/officeart/2005/8/layout/hierarchy1"/>
    <dgm:cxn modelId="{BDA49FCC-1139-49CD-BCB0-47385C6A278F}" type="presParOf" srcId="{7D5E9472-7603-4B52-80F7-826E2528CC1F}" destId="{FA8C70E5-DFD8-44F2-8EC4-0D62814D270D}" srcOrd="0" destOrd="0" presId="urn:microsoft.com/office/officeart/2005/8/layout/hierarchy1"/>
    <dgm:cxn modelId="{F7A7C654-59B6-45F1-947C-3621150AE1B4}" type="presParOf" srcId="{FA8C70E5-DFD8-44F2-8EC4-0D62814D270D}" destId="{E343C208-6422-45D3-87F3-9CCACA6052EB}" srcOrd="0" destOrd="0" presId="urn:microsoft.com/office/officeart/2005/8/layout/hierarchy1"/>
    <dgm:cxn modelId="{68611CFF-FC41-4CF4-A5C3-7E2FB098F05C}" type="presParOf" srcId="{FA8C70E5-DFD8-44F2-8EC4-0D62814D270D}" destId="{40BC2190-B1F5-4AF0-86FC-58652DEF3141}" srcOrd="1" destOrd="0" presId="urn:microsoft.com/office/officeart/2005/8/layout/hierarchy1"/>
    <dgm:cxn modelId="{2457011D-6B4C-47D3-A018-95940B68FC17}" type="presParOf" srcId="{7D5E9472-7603-4B52-80F7-826E2528CC1F}" destId="{618E0555-B01E-4712-9541-EE88C8AC901D}" srcOrd="1" destOrd="0" presId="urn:microsoft.com/office/officeart/2005/8/layout/hierarchy1"/>
    <dgm:cxn modelId="{8CD74775-D215-457B-B06C-AC46B73C65A8}" type="presParOf" srcId="{618E0555-B01E-4712-9541-EE88C8AC901D}" destId="{7A4A99D3-E532-4559-959A-791624B205ED}" srcOrd="0" destOrd="0" presId="urn:microsoft.com/office/officeart/2005/8/layout/hierarchy1"/>
    <dgm:cxn modelId="{DEA20B51-EE6F-4061-927D-B150FC940FA7}" type="presParOf" srcId="{618E0555-B01E-4712-9541-EE88C8AC901D}" destId="{B23DF546-C906-416E-9ED5-2A98A840D5B5}" srcOrd="1" destOrd="0" presId="urn:microsoft.com/office/officeart/2005/8/layout/hierarchy1"/>
    <dgm:cxn modelId="{D5BB1FCD-7647-49F1-99E6-B62CB121C6A3}" type="presParOf" srcId="{B23DF546-C906-416E-9ED5-2A98A840D5B5}" destId="{3F48A85E-3CA1-4A95-8E8C-E80F7D8E962C}" srcOrd="0" destOrd="0" presId="urn:microsoft.com/office/officeart/2005/8/layout/hierarchy1"/>
    <dgm:cxn modelId="{69918E4A-B7F0-4AFF-9692-EB9C37C49815}" type="presParOf" srcId="{3F48A85E-3CA1-4A95-8E8C-E80F7D8E962C}" destId="{72470FDF-C0B3-4BD0-9C38-3E36DB13DD97}" srcOrd="0" destOrd="0" presId="urn:microsoft.com/office/officeart/2005/8/layout/hierarchy1"/>
    <dgm:cxn modelId="{7F855849-869C-49A1-AB44-5511103F511C}" type="presParOf" srcId="{3F48A85E-3CA1-4A95-8E8C-E80F7D8E962C}" destId="{7A72E3DD-5BBD-44A0-ACA9-65A1D769DC0A}" srcOrd="1" destOrd="0" presId="urn:microsoft.com/office/officeart/2005/8/layout/hierarchy1"/>
    <dgm:cxn modelId="{CC83E46A-6D61-42C3-A1DB-97B736ACEF75}" type="presParOf" srcId="{B23DF546-C906-416E-9ED5-2A98A840D5B5}" destId="{5E4B6BAA-B6DA-4784-86BA-040D375BA59D}" srcOrd="1" destOrd="0" presId="urn:microsoft.com/office/officeart/2005/8/layout/hierarchy1"/>
    <dgm:cxn modelId="{0911DF1E-CB35-4ED5-ACE0-232ECD915094}" type="presParOf" srcId="{5E4B6BAA-B6DA-4784-86BA-040D375BA59D}" destId="{2F695951-A895-4F1F-BF02-B5AD73B3E571}" srcOrd="0" destOrd="0" presId="urn:microsoft.com/office/officeart/2005/8/layout/hierarchy1"/>
    <dgm:cxn modelId="{C4144E16-1ED1-4F8F-8212-35929BE7A557}" type="presParOf" srcId="{5E4B6BAA-B6DA-4784-86BA-040D375BA59D}" destId="{BE2D237C-E75A-4FA1-8EFD-DCF855CD03F2}" srcOrd="1" destOrd="0" presId="urn:microsoft.com/office/officeart/2005/8/layout/hierarchy1"/>
    <dgm:cxn modelId="{05E279CA-7836-4D31-9B6A-6831E3ACA4FE}" type="presParOf" srcId="{BE2D237C-E75A-4FA1-8EFD-DCF855CD03F2}" destId="{962B8309-7572-4824-8891-73D0DC221DB9}" srcOrd="0" destOrd="0" presId="urn:microsoft.com/office/officeart/2005/8/layout/hierarchy1"/>
    <dgm:cxn modelId="{C001C895-5C7D-44FB-886C-858D04F40C0F}" type="presParOf" srcId="{962B8309-7572-4824-8891-73D0DC221DB9}" destId="{C7DE5C95-CA7C-4B1E-B046-30D396720E6F}" srcOrd="0" destOrd="0" presId="urn:microsoft.com/office/officeart/2005/8/layout/hierarchy1"/>
    <dgm:cxn modelId="{D0C3DDCB-6636-4A5B-BA9D-D04E4B1F3267}" type="presParOf" srcId="{962B8309-7572-4824-8891-73D0DC221DB9}" destId="{7CD2CBF4-A180-4440-8C53-1808A12FBE9E}" srcOrd="1" destOrd="0" presId="urn:microsoft.com/office/officeart/2005/8/layout/hierarchy1"/>
    <dgm:cxn modelId="{764DA2D0-DE11-403C-ABD0-41D02AC89DDE}" type="presParOf" srcId="{BE2D237C-E75A-4FA1-8EFD-DCF855CD03F2}" destId="{6B0C7D57-F8F9-4F37-9769-6F54A4D821E5}" srcOrd="1" destOrd="0" presId="urn:microsoft.com/office/officeart/2005/8/layout/hierarchy1"/>
    <dgm:cxn modelId="{596E15BB-A19A-4C07-820B-AD732995C260}" type="presParOf" srcId="{6B0C7D57-F8F9-4F37-9769-6F54A4D821E5}" destId="{1269A506-2C50-47DE-A9B0-15F35C41BFD4}" srcOrd="0" destOrd="0" presId="urn:microsoft.com/office/officeart/2005/8/layout/hierarchy1"/>
    <dgm:cxn modelId="{46DA17E0-39EA-43A9-B098-0D4685EB4C0C}" type="presParOf" srcId="{6B0C7D57-F8F9-4F37-9769-6F54A4D821E5}" destId="{B1C5B47B-0E4A-411A-898E-865488C709DE}" srcOrd="1" destOrd="0" presId="urn:microsoft.com/office/officeart/2005/8/layout/hierarchy1"/>
    <dgm:cxn modelId="{DECC3E54-45EF-4A2B-B5E6-3EE922F589C0}" type="presParOf" srcId="{B1C5B47B-0E4A-411A-898E-865488C709DE}" destId="{4F553CC5-4632-49B8-A2A4-E91483EFE03A}" srcOrd="0" destOrd="0" presId="urn:microsoft.com/office/officeart/2005/8/layout/hierarchy1"/>
    <dgm:cxn modelId="{D573B236-1118-458A-A861-E678158BD935}" type="presParOf" srcId="{4F553CC5-4632-49B8-A2A4-E91483EFE03A}" destId="{D43FA2DD-549B-4F24-A54C-8AE1FDADC49B}" srcOrd="0" destOrd="0" presId="urn:microsoft.com/office/officeart/2005/8/layout/hierarchy1"/>
    <dgm:cxn modelId="{58847990-3F35-4D90-9B2F-883319805857}" type="presParOf" srcId="{4F553CC5-4632-49B8-A2A4-E91483EFE03A}" destId="{68C002F2-DE6C-48AF-8250-223C1DC9391E}" srcOrd="1" destOrd="0" presId="urn:microsoft.com/office/officeart/2005/8/layout/hierarchy1"/>
    <dgm:cxn modelId="{D0B7FAA3-01C8-47BB-A079-2D0F2C68C567}" type="presParOf" srcId="{B1C5B47B-0E4A-411A-898E-865488C709DE}" destId="{24178EDF-4B01-418D-B0BD-DDB9161237BF}" srcOrd="1" destOrd="0" presId="urn:microsoft.com/office/officeart/2005/8/layout/hierarchy1"/>
    <dgm:cxn modelId="{5EDAD184-4CC2-4DC0-9A25-7D071498B1C7}" type="presParOf" srcId="{24178EDF-4B01-418D-B0BD-DDB9161237BF}" destId="{2969579A-06AB-49F4-8B4A-D69E93C6D83B}" srcOrd="0" destOrd="0" presId="urn:microsoft.com/office/officeart/2005/8/layout/hierarchy1"/>
    <dgm:cxn modelId="{918B3F2C-3D7C-4F46-8E10-7BB8AB87D7E3}" type="presParOf" srcId="{24178EDF-4B01-418D-B0BD-DDB9161237BF}" destId="{BD012512-921C-41FB-8BB9-D80696E66B85}" srcOrd="1" destOrd="0" presId="urn:microsoft.com/office/officeart/2005/8/layout/hierarchy1"/>
    <dgm:cxn modelId="{38DD3135-4A81-45E6-AE7D-0013190773CB}" type="presParOf" srcId="{BD012512-921C-41FB-8BB9-D80696E66B85}" destId="{F31AC4C8-8AC3-4A7A-A9FF-0C84CB55C79F}" srcOrd="0" destOrd="0" presId="urn:microsoft.com/office/officeart/2005/8/layout/hierarchy1"/>
    <dgm:cxn modelId="{DDD9D7E2-1904-4E5A-8209-A801EC161997}" type="presParOf" srcId="{F31AC4C8-8AC3-4A7A-A9FF-0C84CB55C79F}" destId="{CA54BEFC-F6CD-48B1-A6C4-1D965C270098}" srcOrd="0" destOrd="0" presId="urn:microsoft.com/office/officeart/2005/8/layout/hierarchy1"/>
    <dgm:cxn modelId="{5858E3A1-5F0C-4479-9CE8-833582B06377}" type="presParOf" srcId="{F31AC4C8-8AC3-4A7A-A9FF-0C84CB55C79F}" destId="{941B6CC7-F4BA-4AC0-B997-12178BB7A2FE}" srcOrd="1" destOrd="0" presId="urn:microsoft.com/office/officeart/2005/8/layout/hierarchy1"/>
    <dgm:cxn modelId="{4F9EA0DE-404F-4BA4-A8A1-B08A85A0D80E}" type="presParOf" srcId="{BD012512-921C-41FB-8BB9-D80696E66B85}" destId="{ADAE8EA6-601F-4449-BFE0-3807B4CA9775}" srcOrd="1" destOrd="0" presId="urn:microsoft.com/office/officeart/2005/8/layout/hierarchy1"/>
    <dgm:cxn modelId="{1C5E4506-2A78-4E4B-B9D4-8F5F876981E4}" type="presParOf" srcId="{ADAE8EA6-601F-4449-BFE0-3807B4CA9775}" destId="{E924BC8F-730B-4267-9D72-F771EF06181F}" srcOrd="0" destOrd="0" presId="urn:microsoft.com/office/officeart/2005/8/layout/hierarchy1"/>
    <dgm:cxn modelId="{EFB62F09-27C7-470C-9077-22562B87EEBD}" type="presParOf" srcId="{ADAE8EA6-601F-4449-BFE0-3807B4CA9775}" destId="{A1793490-C16E-4048-BD15-89684C52F6A7}" srcOrd="1" destOrd="0" presId="urn:microsoft.com/office/officeart/2005/8/layout/hierarchy1"/>
    <dgm:cxn modelId="{4F4542C2-67A8-4696-B458-8BAB69DF8CD8}" type="presParOf" srcId="{A1793490-C16E-4048-BD15-89684C52F6A7}" destId="{75EA62F1-F246-474B-A6F8-18B3EFB8A77D}" srcOrd="0" destOrd="0" presId="urn:microsoft.com/office/officeart/2005/8/layout/hierarchy1"/>
    <dgm:cxn modelId="{4924A091-91B5-44ED-93B7-DC728B25C6EC}" type="presParOf" srcId="{75EA62F1-F246-474B-A6F8-18B3EFB8A77D}" destId="{21504B9C-A511-416C-BA33-7B73D656A4D4}" srcOrd="0" destOrd="0" presId="urn:microsoft.com/office/officeart/2005/8/layout/hierarchy1"/>
    <dgm:cxn modelId="{D5C6525B-0D6E-40E1-A11D-658947404ABE}" type="presParOf" srcId="{75EA62F1-F246-474B-A6F8-18B3EFB8A77D}" destId="{2A4AFDFF-EEAB-4FA2-A4B7-342CAC29426D}" srcOrd="1" destOrd="0" presId="urn:microsoft.com/office/officeart/2005/8/layout/hierarchy1"/>
    <dgm:cxn modelId="{2FF2E4AD-FC60-4550-82D7-8F5AAA0F54B5}" type="presParOf" srcId="{A1793490-C16E-4048-BD15-89684C52F6A7}" destId="{2B63943F-CBE8-4B53-B1DA-C2F2B766E169}" srcOrd="1" destOrd="0" presId="urn:microsoft.com/office/officeart/2005/8/layout/hierarchy1"/>
    <dgm:cxn modelId="{E8E4E495-8363-4670-8B1F-0B21D6DFAB96}" type="presParOf" srcId="{0020E455-7E4C-4C49-BBF9-D86ED02BCBCB}" destId="{F77CD013-7670-4443-AC12-2762D52498E0}" srcOrd="8" destOrd="0" presId="urn:microsoft.com/office/officeart/2005/8/layout/hierarchy1"/>
    <dgm:cxn modelId="{D05F073C-1E56-415F-93C9-5DE545A45BE2}" type="presParOf" srcId="{0020E455-7E4C-4C49-BBF9-D86ED02BCBCB}" destId="{48DFE8AE-BA14-4E83-9E9E-74A64CCC61C1}" srcOrd="9" destOrd="0" presId="urn:microsoft.com/office/officeart/2005/8/layout/hierarchy1"/>
    <dgm:cxn modelId="{2AF3AA00-A27F-498E-8479-527069334351}" type="presParOf" srcId="{48DFE8AE-BA14-4E83-9E9E-74A64CCC61C1}" destId="{6E3ACDC9-12F8-4FE9-8533-12292CE12ACB}" srcOrd="0" destOrd="0" presId="urn:microsoft.com/office/officeart/2005/8/layout/hierarchy1"/>
    <dgm:cxn modelId="{279F162C-FE4F-4E4E-8DA4-AB5622AF67A7}" type="presParOf" srcId="{6E3ACDC9-12F8-4FE9-8533-12292CE12ACB}" destId="{76D82A23-95D7-4D2C-9F88-9CD26F490F9F}" srcOrd="0" destOrd="0" presId="urn:microsoft.com/office/officeart/2005/8/layout/hierarchy1"/>
    <dgm:cxn modelId="{B37DE11C-F3F8-43DC-BCFD-C6CE8EF43997}" type="presParOf" srcId="{6E3ACDC9-12F8-4FE9-8533-12292CE12ACB}" destId="{9C4C0045-9D4A-48BE-A347-61AB06EF8D1D}" srcOrd="1" destOrd="0" presId="urn:microsoft.com/office/officeart/2005/8/layout/hierarchy1"/>
    <dgm:cxn modelId="{BBEE8190-3F55-4DAB-8EE5-71CA97583D63}" type="presParOf" srcId="{48DFE8AE-BA14-4E83-9E9E-74A64CCC61C1}" destId="{0AE75403-43A7-4735-8B8A-0370369F449E}" srcOrd="1" destOrd="0" presId="urn:microsoft.com/office/officeart/2005/8/layout/hierarchy1"/>
    <dgm:cxn modelId="{E16FAC32-7CD0-420B-8C89-0C3CA0364903}" type="presParOf" srcId="{0AE75403-43A7-4735-8B8A-0370369F449E}" destId="{BAEE2488-AD6A-4080-AC03-F0AA65655003}" srcOrd="0" destOrd="0" presId="urn:microsoft.com/office/officeart/2005/8/layout/hierarchy1"/>
    <dgm:cxn modelId="{09FD3B99-E89A-45BD-9DD0-FD10E11073F9}" type="presParOf" srcId="{0AE75403-43A7-4735-8B8A-0370369F449E}" destId="{4F6E5EE4-07E6-4D9A-8090-4937397CE3CF}" srcOrd="1" destOrd="0" presId="urn:microsoft.com/office/officeart/2005/8/layout/hierarchy1"/>
    <dgm:cxn modelId="{28C3EA91-4569-4F27-A928-44531A9A1A4E}" type="presParOf" srcId="{4F6E5EE4-07E6-4D9A-8090-4937397CE3CF}" destId="{08982D12-2736-467F-A8B4-9D3B261D6EC3}" srcOrd="0" destOrd="0" presId="urn:microsoft.com/office/officeart/2005/8/layout/hierarchy1"/>
    <dgm:cxn modelId="{56C8C58A-64BD-4C30-A50D-E954DA960580}" type="presParOf" srcId="{08982D12-2736-467F-A8B4-9D3B261D6EC3}" destId="{F069FA05-90B5-4CFE-ACFF-22088D2CBE8A}" srcOrd="0" destOrd="0" presId="urn:microsoft.com/office/officeart/2005/8/layout/hierarchy1"/>
    <dgm:cxn modelId="{FC6DCCC1-FF5C-4169-87B9-177C0C43E3A9}" type="presParOf" srcId="{08982D12-2736-467F-A8B4-9D3B261D6EC3}" destId="{9FC53186-08EE-45CA-BC52-913594F251C2}" srcOrd="1" destOrd="0" presId="urn:microsoft.com/office/officeart/2005/8/layout/hierarchy1"/>
    <dgm:cxn modelId="{AB09DCB6-B82B-4658-AF6B-299388C11533}" type="presParOf" srcId="{4F6E5EE4-07E6-4D9A-8090-4937397CE3CF}" destId="{BF86B38B-FD22-4C4F-9A72-2BCC98D169EA}" srcOrd="1" destOrd="0" presId="urn:microsoft.com/office/officeart/2005/8/layout/hierarchy1"/>
    <dgm:cxn modelId="{A7F63FC5-E989-4466-BE92-75BB309C7845}" type="presParOf" srcId="{BF86B38B-FD22-4C4F-9A72-2BCC98D169EA}" destId="{AE72C3B8-4252-4C46-ACA3-F7D7CF368DAD}" srcOrd="0" destOrd="0" presId="urn:microsoft.com/office/officeart/2005/8/layout/hierarchy1"/>
    <dgm:cxn modelId="{F94FC41F-F2F4-40DA-A325-AE40D937DFEF}" type="presParOf" srcId="{BF86B38B-FD22-4C4F-9A72-2BCC98D169EA}" destId="{BFE93B9F-301E-4C30-910D-16CCA6697257}" srcOrd="1" destOrd="0" presId="urn:microsoft.com/office/officeart/2005/8/layout/hierarchy1"/>
    <dgm:cxn modelId="{91521CF8-4C47-401A-BD3D-A2637D342343}" type="presParOf" srcId="{BFE93B9F-301E-4C30-910D-16CCA6697257}" destId="{4CAEEF06-9D8A-4A2D-AED5-29C188F3B893}" srcOrd="0" destOrd="0" presId="urn:microsoft.com/office/officeart/2005/8/layout/hierarchy1"/>
    <dgm:cxn modelId="{63AA41C9-DA6A-4717-9A69-64A553FF6592}" type="presParOf" srcId="{4CAEEF06-9D8A-4A2D-AED5-29C188F3B893}" destId="{E1F99DB9-494A-4DBC-A9CF-BDB56DE0C557}" srcOrd="0" destOrd="0" presId="urn:microsoft.com/office/officeart/2005/8/layout/hierarchy1"/>
    <dgm:cxn modelId="{212C1509-D6E0-4531-8B47-0EA0A48AE3E7}" type="presParOf" srcId="{4CAEEF06-9D8A-4A2D-AED5-29C188F3B893}" destId="{BAEB3190-0306-4C3F-A32E-BED74115F6A6}" srcOrd="1" destOrd="0" presId="urn:microsoft.com/office/officeart/2005/8/layout/hierarchy1"/>
    <dgm:cxn modelId="{9AD6BD07-23F0-4AB5-A3B7-1B6D94DF8FDF}" type="presParOf" srcId="{BFE93B9F-301E-4C30-910D-16CCA6697257}" destId="{8E9E8B6A-B626-4BC0-8966-663D743DA6CE}" srcOrd="1" destOrd="0" presId="urn:microsoft.com/office/officeart/2005/8/layout/hierarchy1"/>
    <dgm:cxn modelId="{D6EBD080-AE2F-48EB-B261-67F6FEBA9681}" type="presParOf" srcId="{8E9E8B6A-B626-4BC0-8966-663D743DA6CE}" destId="{8BCB33CE-3540-4772-BC6D-8FC5E61876DA}" srcOrd="0" destOrd="0" presId="urn:microsoft.com/office/officeart/2005/8/layout/hierarchy1"/>
    <dgm:cxn modelId="{F4A09DB3-3433-4385-9DD0-A61790B899CE}" type="presParOf" srcId="{8E9E8B6A-B626-4BC0-8966-663D743DA6CE}" destId="{C4A100D3-2CDE-40A8-87F0-0CA666A2F97E}" srcOrd="1" destOrd="0" presId="urn:microsoft.com/office/officeart/2005/8/layout/hierarchy1"/>
    <dgm:cxn modelId="{2D699E86-8571-461C-87FB-E8911B1A7796}" type="presParOf" srcId="{C4A100D3-2CDE-40A8-87F0-0CA666A2F97E}" destId="{498AFA6E-7B6B-4BBB-A7EC-118310D804B9}" srcOrd="0" destOrd="0" presId="urn:microsoft.com/office/officeart/2005/8/layout/hierarchy1"/>
    <dgm:cxn modelId="{2B2128A2-2409-4B29-B512-BB641C9E706B}" type="presParOf" srcId="{498AFA6E-7B6B-4BBB-A7EC-118310D804B9}" destId="{77BFF760-2C05-41A7-856D-B8493CD19F79}" srcOrd="0" destOrd="0" presId="urn:microsoft.com/office/officeart/2005/8/layout/hierarchy1"/>
    <dgm:cxn modelId="{694ACFB1-8D3D-4294-A7D9-EE11E7EA2482}" type="presParOf" srcId="{498AFA6E-7B6B-4BBB-A7EC-118310D804B9}" destId="{1C80605D-04B2-4227-A1DF-93259FBA1729}" srcOrd="1" destOrd="0" presId="urn:microsoft.com/office/officeart/2005/8/layout/hierarchy1"/>
    <dgm:cxn modelId="{7F7A7452-E370-42F4-ABF9-D886F9356001}" type="presParOf" srcId="{C4A100D3-2CDE-40A8-87F0-0CA666A2F97E}" destId="{ADFAFF1B-8F74-4EE9-8F51-256A4D673074}" srcOrd="1" destOrd="0" presId="urn:microsoft.com/office/officeart/2005/8/layout/hierarchy1"/>
    <dgm:cxn modelId="{0CE50CE9-9843-4893-83A1-935F29AF32E9}" type="presParOf" srcId="{ADFAFF1B-8F74-4EE9-8F51-256A4D673074}" destId="{E0C934A1-9E91-4947-A832-9DCFD44347FB}" srcOrd="0" destOrd="0" presId="urn:microsoft.com/office/officeart/2005/8/layout/hierarchy1"/>
    <dgm:cxn modelId="{0CB14722-9DEE-4467-9C3F-42998533F246}" type="presParOf" srcId="{ADFAFF1B-8F74-4EE9-8F51-256A4D673074}" destId="{F3CF7440-15B6-40AE-8B66-5B73AACAD606}" srcOrd="1" destOrd="0" presId="urn:microsoft.com/office/officeart/2005/8/layout/hierarchy1"/>
    <dgm:cxn modelId="{24815A0B-D149-4CCE-9ED9-DE4930EA23D1}" type="presParOf" srcId="{F3CF7440-15B6-40AE-8B66-5B73AACAD606}" destId="{A8B614ED-4FC1-47F6-B545-8FA5CC8A81E0}" srcOrd="0" destOrd="0" presId="urn:microsoft.com/office/officeart/2005/8/layout/hierarchy1"/>
    <dgm:cxn modelId="{46D47A19-0C4A-4AB9-A6BD-25C040BB2A64}" type="presParOf" srcId="{A8B614ED-4FC1-47F6-B545-8FA5CC8A81E0}" destId="{7C3635FB-7BEF-47C6-B7A0-F02922A0C470}" srcOrd="0" destOrd="0" presId="urn:microsoft.com/office/officeart/2005/8/layout/hierarchy1"/>
    <dgm:cxn modelId="{7614F769-E993-41C6-A84B-2B8C19E7397A}" type="presParOf" srcId="{A8B614ED-4FC1-47F6-B545-8FA5CC8A81E0}" destId="{BEDF74C8-72C7-4F9A-8C03-2821F7EC77AF}" srcOrd="1" destOrd="0" presId="urn:microsoft.com/office/officeart/2005/8/layout/hierarchy1"/>
    <dgm:cxn modelId="{E74E3BDA-C472-48C4-9280-B6F98E0C3A79}" type="presParOf" srcId="{F3CF7440-15B6-40AE-8B66-5B73AACAD606}" destId="{7855FEFD-70DA-455E-B896-FDA4CF3C6C99}" srcOrd="1" destOrd="0" presId="urn:microsoft.com/office/officeart/2005/8/layout/hierarchy1"/>
    <dgm:cxn modelId="{70C1BAAE-4D6D-4AEB-94ED-A3318B629007}" type="presParOf" srcId="{7855FEFD-70DA-455E-B896-FDA4CF3C6C99}" destId="{AB493DC9-84B8-4312-9CC8-419914456114}" srcOrd="0" destOrd="0" presId="urn:microsoft.com/office/officeart/2005/8/layout/hierarchy1"/>
    <dgm:cxn modelId="{051AEF62-4B6C-41DF-8743-C1EF8D1B0FF2}" type="presParOf" srcId="{7855FEFD-70DA-455E-B896-FDA4CF3C6C99}" destId="{86EAF2AA-5105-4522-B489-224EA92C7F4E}" srcOrd="1" destOrd="0" presId="urn:microsoft.com/office/officeart/2005/8/layout/hierarchy1"/>
    <dgm:cxn modelId="{FB975047-72A0-43D3-8847-8F67570C69A7}" type="presParOf" srcId="{86EAF2AA-5105-4522-B489-224EA92C7F4E}" destId="{9B42F66F-1CFA-4889-A21D-4D7B7980F653}" srcOrd="0" destOrd="0" presId="urn:microsoft.com/office/officeart/2005/8/layout/hierarchy1"/>
    <dgm:cxn modelId="{B4DDD0FF-898B-4DFE-9BF3-3DE7F450BF8D}" type="presParOf" srcId="{9B42F66F-1CFA-4889-A21D-4D7B7980F653}" destId="{0323AB2A-CD8D-4770-832F-1DC1ADDCB06B}" srcOrd="0" destOrd="0" presId="urn:microsoft.com/office/officeart/2005/8/layout/hierarchy1"/>
    <dgm:cxn modelId="{594648B0-F1C5-442C-807C-A103D5039B8C}" type="presParOf" srcId="{9B42F66F-1CFA-4889-A21D-4D7B7980F653}" destId="{22022049-54ED-4F45-A6F2-64932605D426}" srcOrd="1" destOrd="0" presId="urn:microsoft.com/office/officeart/2005/8/layout/hierarchy1"/>
    <dgm:cxn modelId="{7E55651E-FEC4-4577-8F99-D8C061EC44A5}" type="presParOf" srcId="{86EAF2AA-5105-4522-B489-224EA92C7F4E}" destId="{0210511F-D64B-4C5F-91BA-261E9151BD56}" srcOrd="1" destOrd="0" presId="urn:microsoft.com/office/officeart/2005/8/layout/hierarchy1"/>
    <dgm:cxn modelId="{BD0627B3-B4AB-4914-B1EE-4C51B5E47988}" type="presParOf" srcId="{0020E455-7E4C-4C49-BBF9-D86ED02BCBCB}" destId="{4FF5C618-AEED-4714-8495-4FE2025CDF42}" srcOrd="10" destOrd="0" presId="urn:microsoft.com/office/officeart/2005/8/layout/hierarchy1"/>
    <dgm:cxn modelId="{5F91F3C6-C6A7-4F41-B17E-64D3BED70ED3}" type="presParOf" srcId="{0020E455-7E4C-4C49-BBF9-D86ED02BCBCB}" destId="{23D69646-C7A8-4D3D-BA4A-E95449E91262}" srcOrd="11" destOrd="0" presId="urn:microsoft.com/office/officeart/2005/8/layout/hierarchy1"/>
    <dgm:cxn modelId="{72F847FF-6523-426E-9536-DCA6C648436A}" type="presParOf" srcId="{23D69646-C7A8-4D3D-BA4A-E95449E91262}" destId="{45E0EECC-BC25-4233-9292-DE2DDE254358}" srcOrd="0" destOrd="0" presId="urn:microsoft.com/office/officeart/2005/8/layout/hierarchy1"/>
    <dgm:cxn modelId="{381828B8-5484-493F-92ED-E5BB311CB70C}" type="presParOf" srcId="{45E0EECC-BC25-4233-9292-DE2DDE254358}" destId="{3D2EA74F-72C5-46AB-B0D6-5A6EF7751C90}" srcOrd="0" destOrd="0" presId="urn:microsoft.com/office/officeart/2005/8/layout/hierarchy1"/>
    <dgm:cxn modelId="{ED6F3E2E-329C-44BD-A51A-EE6DEBC3DA8A}" type="presParOf" srcId="{45E0EECC-BC25-4233-9292-DE2DDE254358}" destId="{3FD6DE3B-18CC-42BA-88DA-33FD16BC5440}" srcOrd="1" destOrd="0" presId="urn:microsoft.com/office/officeart/2005/8/layout/hierarchy1"/>
    <dgm:cxn modelId="{76358BC6-BD32-4494-9BD9-3CF3B540903F}" type="presParOf" srcId="{23D69646-C7A8-4D3D-BA4A-E95449E91262}" destId="{8763DC0C-1939-4140-8BD1-E7D563BAAE5B}" srcOrd="1" destOrd="0" presId="urn:microsoft.com/office/officeart/2005/8/layout/hierarchy1"/>
    <dgm:cxn modelId="{E36AE075-F04F-4539-B9C2-5406DA212089}" type="presParOf" srcId="{8763DC0C-1939-4140-8BD1-E7D563BAAE5B}" destId="{1245DF86-894F-4517-B6D2-F28A83083BF0}" srcOrd="0" destOrd="0" presId="urn:microsoft.com/office/officeart/2005/8/layout/hierarchy1"/>
    <dgm:cxn modelId="{B721B62E-B271-44B9-8928-97A17E231FC6}" type="presParOf" srcId="{8763DC0C-1939-4140-8BD1-E7D563BAAE5B}" destId="{CEC89E3B-AA31-4E07-B174-53FB73503350}" srcOrd="1" destOrd="0" presId="urn:microsoft.com/office/officeart/2005/8/layout/hierarchy1"/>
    <dgm:cxn modelId="{1AABB39C-E4A7-4343-B302-B620E9AE98E0}" type="presParOf" srcId="{CEC89E3B-AA31-4E07-B174-53FB73503350}" destId="{A8CF917B-20F3-4E05-9538-9FFD5D0B3FC7}" srcOrd="0" destOrd="0" presId="urn:microsoft.com/office/officeart/2005/8/layout/hierarchy1"/>
    <dgm:cxn modelId="{DF251905-D75B-47AF-8166-408C221D4FCC}" type="presParOf" srcId="{A8CF917B-20F3-4E05-9538-9FFD5D0B3FC7}" destId="{CA940E04-9909-46E1-A48D-71E168D7FDB7}" srcOrd="0" destOrd="0" presId="urn:microsoft.com/office/officeart/2005/8/layout/hierarchy1"/>
    <dgm:cxn modelId="{D4E62630-64C5-4782-AAA2-10539F2BFF06}" type="presParOf" srcId="{A8CF917B-20F3-4E05-9538-9FFD5D0B3FC7}" destId="{65EC17EF-394C-43B2-BA29-3D64758B57C4}" srcOrd="1" destOrd="0" presId="urn:microsoft.com/office/officeart/2005/8/layout/hierarchy1"/>
    <dgm:cxn modelId="{466CF260-5628-4996-962C-BFF96432AAC5}" type="presParOf" srcId="{CEC89E3B-AA31-4E07-B174-53FB73503350}" destId="{287AABC7-A7D0-4981-AE8B-B70D08460101}" srcOrd="1" destOrd="0" presId="urn:microsoft.com/office/officeart/2005/8/layout/hierarchy1"/>
    <dgm:cxn modelId="{7EF184CB-1573-4281-B019-02BC103D4589}" type="presParOf" srcId="{287AABC7-A7D0-4981-AE8B-B70D08460101}" destId="{D512A7DD-9082-4613-8345-CF3A6A64407B}" srcOrd="0" destOrd="0" presId="urn:microsoft.com/office/officeart/2005/8/layout/hierarchy1"/>
    <dgm:cxn modelId="{601F7366-A6E8-40FF-A3E7-FA9F575421E6}" type="presParOf" srcId="{287AABC7-A7D0-4981-AE8B-B70D08460101}" destId="{4DB7E325-C719-4FEE-A755-BE3E2E6CAF3C}" srcOrd="1" destOrd="0" presId="urn:microsoft.com/office/officeart/2005/8/layout/hierarchy1"/>
    <dgm:cxn modelId="{DFBD7359-F74E-4A68-B4AD-88F2915D65DA}" type="presParOf" srcId="{4DB7E325-C719-4FEE-A755-BE3E2E6CAF3C}" destId="{C8BAA804-BA46-4D23-AA09-56DA3B949D33}" srcOrd="0" destOrd="0" presId="urn:microsoft.com/office/officeart/2005/8/layout/hierarchy1"/>
    <dgm:cxn modelId="{2828284A-EBDC-4BD0-AA8A-A3A7C013AAB2}" type="presParOf" srcId="{C8BAA804-BA46-4D23-AA09-56DA3B949D33}" destId="{FB6C8B19-99C5-40DE-A10F-E4D72A6DBAF6}" srcOrd="0" destOrd="0" presId="urn:microsoft.com/office/officeart/2005/8/layout/hierarchy1"/>
    <dgm:cxn modelId="{514EE075-E6CB-4175-9548-6B7089F6913A}" type="presParOf" srcId="{C8BAA804-BA46-4D23-AA09-56DA3B949D33}" destId="{5AEAE48F-19DB-4836-81F5-D68B7836DAB3}" srcOrd="1" destOrd="0" presId="urn:microsoft.com/office/officeart/2005/8/layout/hierarchy1"/>
    <dgm:cxn modelId="{BDDB84AE-4783-417A-B653-2ABD1A1A3807}" type="presParOf" srcId="{4DB7E325-C719-4FEE-A755-BE3E2E6CAF3C}" destId="{9EAEFBE5-83EB-420A-83F4-B4BC27590B69}" srcOrd="1" destOrd="0" presId="urn:microsoft.com/office/officeart/2005/8/layout/hierarchy1"/>
    <dgm:cxn modelId="{C4AD0AA3-C699-4A82-93B1-290BBFB343F2}" type="presParOf" srcId="{9EAEFBE5-83EB-420A-83F4-B4BC27590B69}" destId="{85546283-AE6C-4121-9649-98614300FA14}" srcOrd="0" destOrd="0" presId="urn:microsoft.com/office/officeart/2005/8/layout/hierarchy1"/>
    <dgm:cxn modelId="{17FD4790-F808-432A-8008-3FCB265C1342}" type="presParOf" srcId="{9EAEFBE5-83EB-420A-83F4-B4BC27590B69}" destId="{463095B9-855A-41E2-B0EE-2CEC8E0C99F3}" srcOrd="1" destOrd="0" presId="urn:microsoft.com/office/officeart/2005/8/layout/hierarchy1"/>
    <dgm:cxn modelId="{D06F6712-0AB5-4E18-B5B8-02DA0E8520B4}" type="presParOf" srcId="{463095B9-855A-41E2-B0EE-2CEC8E0C99F3}" destId="{D0CBD713-C921-4E22-A684-108FC7FEA673}" srcOrd="0" destOrd="0" presId="urn:microsoft.com/office/officeart/2005/8/layout/hierarchy1"/>
    <dgm:cxn modelId="{F43A2B9B-84FC-4BE4-BF26-A3CA94C44DC4}" type="presParOf" srcId="{D0CBD713-C921-4E22-A684-108FC7FEA673}" destId="{D19091B9-1F20-4E4E-B021-6EABD1030CF0}" srcOrd="0" destOrd="0" presId="urn:microsoft.com/office/officeart/2005/8/layout/hierarchy1"/>
    <dgm:cxn modelId="{F9FC82D3-32E4-46E3-937D-719316110B2F}" type="presParOf" srcId="{D0CBD713-C921-4E22-A684-108FC7FEA673}" destId="{610594C7-08E2-4EA5-9B4A-F317AE6677B4}" srcOrd="1" destOrd="0" presId="urn:microsoft.com/office/officeart/2005/8/layout/hierarchy1"/>
    <dgm:cxn modelId="{D71427CD-498F-4E71-8958-69ADC4D2D409}" type="presParOf" srcId="{463095B9-855A-41E2-B0EE-2CEC8E0C99F3}" destId="{62809D8D-2DA8-4F65-989E-41152DD21E33}" srcOrd="1" destOrd="0" presId="urn:microsoft.com/office/officeart/2005/8/layout/hierarchy1"/>
    <dgm:cxn modelId="{B2DE023C-C032-4A9C-9FB4-E46F282386A4}" type="presParOf" srcId="{62809D8D-2DA8-4F65-989E-41152DD21E33}" destId="{84C3474D-BF1E-43A3-8200-C57EB6FFDAE8}" srcOrd="0" destOrd="0" presId="urn:microsoft.com/office/officeart/2005/8/layout/hierarchy1"/>
    <dgm:cxn modelId="{4DD2D486-3C04-4BF9-A998-005B009B64B5}" type="presParOf" srcId="{62809D8D-2DA8-4F65-989E-41152DD21E33}" destId="{5761FCDE-6571-4ED6-9E79-CDC6B4A2937F}" srcOrd="1" destOrd="0" presId="urn:microsoft.com/office/officeart/2005/8/layout/hierarchy1"/>
    <dgm:cxn modelId="{BC104CD9-DA07-47B5-AF82-5D80A21ABF80}" type="presParOf" srcId="{5761FCDE-6571-4ED6-9E79-CDC6B4A2937F}" destId="{1657686D-7EEA-47A1-8845-2463A95DFCD0}" srcOrd="0" destOrd="0" presId="urn:microsoft.com/office/officeart/2005/8/layout/hierarchy1"/>
    <dgm:cxn modelId="{895D55C2-DD8F-4C85-A7E9-38ACFAB66FB3}" type="presParOf" srcId="{1657686D-7EEA-47A1-8845-2463A95DFCD0}" destId="{9BFD8654-6F7D-4664-B925-5D8BFA9B7580}" srcOrd="0" destOrd="0" presId="urn:microsoft.com/office/officeart/2005/8/layout/hierarchy1"/>
    <dgm:cxn modelId="{1584AE7B-A1B2-42E6-A965-787F79056158}" type="presParOf" srcId="{1657686D-7EEA-47A1-8845-2463A95DFCD0}" destId="{8946CFF8-F778-4699-8709-D45FFEB02C9E}" srcOrd="1" destOrd="0" presId="urn:microsoft.com/office/officeart/2005/8/layout/hierarchy1"/>
    <dgm:cxn modelId="{BE311E31-95DD-47AE-9E59-FB57F4D49282}" type="presParOf" srcId="{5761FCDE-6571-4ED6-9E79-CDC6B4A2937F}" destId="{BFC72063-B705-4D22-8139-A2C422255D18}" srcOrd="1" destOrd="0" presId="urn:microsoft.com/office/officeart/2005/8/layout/hierarchy1"/>
    <dgm:cxn modelId="{9B6A021F-00A5-4FB3-B820-DC0C3B433A73}" type="presParOf" srcId="{BFC72063-B705-4D22-8139-A2C422255D18}" destId="{7C1BCEF9-81B5-41D7-BC47-B1EACDB1F7D5}" srcOrd="0" destOrd="0" presId="urn:microsoft.com/office/officeart/2005/8/layout/hierarchy1"/>
    <dgm:cxn modelId="{2612C8D5-5B5A-4295-AC2A-CBDBF63F1981}" type="presParOf" srcId="{BFC72063-B705-4D22-8139-A2C422255D18}" destId="{E85ECDE5-8C70-4C11-A8B8-F36A198EA41E}" srcOrd="1" destOrd="0" presId="urn:microsoft.com/office/officeart/2005/8/layout/hierarchy1"/>
    <dgm:cxn modelId="{AB3601A1-DFEF-4D26-93FE-A6E34F4F5EC0}" type="presParOf" srcId="{E85ECDE5-8C70-4C11-A8B8-F36A198EA41E}" destId="{B215D797-A1CC-4605-BFEF-E643E4131D86}" srcOrd="0" destOrd="0" presId="urn:microsoft.com/office/officeart/2005/8/layout/hierarchy1"/>
    <dgm:cxn modelId="{82B1FF09-1848-440E-877D-7D359FC06437}" type="presParOf" srcId="{B215D797-A1CC-4605-BFEF-E643E4131D86}" destId="{E132E3C8-2B81-472C-9501-114D7FE3464B}" srcOrd="0" destOrd="0" presId="urn:microsoft.com/office/officeart/2005/8/layout/hierarchy1"/>
    <dgm:cxn modelId="{8460B493-10A3-467D-8D55-23859204DA26}" type="presParOf" srcId="{B215D797-A1CC-4605-BFEF-E643E4131D86}" destId="{A16B472E-5FB9-4140-BB35-D7D12BB4C324}" srcOrd="1" destOrd="0" presId="urn:microsoft.com/office/officeart/2005/8/layout/hierarchy1"/>
    <dgm:cxn modelId="{FC2C8AA6-DF2A-4E28-A86D-B07E9235125D}" type="presParOf" srcId="{E85ECDE5-8C70-4C11-A8B8-F36A198EA41E}" destId="{026FBA43-7895-41A1-83BC-504E1EC6BC35}" srcOrd="1" destOrd="0" presId="urn:microsoft.com/office/officeart/2005/8/layout/hierarchy1"/>
    <dgm:cxn modelId="{93847B2C-430C-4F83-AA3E-3C5929DD6C7E}" type="presParOf" srcId="{0020E455-7E4C-4C49-BBF9-D86ED02BCBCB}" destId="{51477605-CF0C-4D8F-8ADE-6019EF71A952}" srcOrd="12" destOrd="0" presId="urn:microsoft.com/office/officeart/2005/8/layout/hierarchy1"/>
    <dgm:cxn modelId="{6A1ED2FB-05A6-4627-94F2-A39869234025}" type="presParOf" srcId="{0020E455-7E4C-4C49-BBF9-D86ED02BCBCB}" destId="{3A88DB83-4DAF-4ECA-8ACD-D5AB8E79EDC8}" srcOrd="13" destOrd="0" presId="urn:microsoft.com/office/officeart/2005/8/layout/hierarchy1"/>
    <dgm:cxn modelId="{748BF3AE-8880-483C-AA09-C01D1B3F2C51}" type="presParOf" srcId="{3A88DB83-4DAF-4ECA-8ACD-D5AB8E79EDC8}" destId="{BD3414A4-C6A0-461B-BDB6-397798094D06}" srcOrd="0" destOrd="0" presId="urn:microsoft.com/office/officeart/2005/8/layout/hierarchy1"/>
    <dgm:cxn modelId="{D326DE02-07D0-46B2-912F-0303B8A2B1D4}" type="presParOf" srcId="{BD3414A4-C6A0-461B-BDB6-397798094D06}" destId="{9FEF6065-FE45-416D-9623-0E03A2E14EAD}" srcOrd="0" destOrd="0" presId="urn:microsoft.com/office/officeart/2005/8/layout/hierarchy1"/>
    <dgm:cxn modelId="{F84899D6-1517-42B6-A673-F13E998219F2}" type="presParOf" srcId="{BD3414A4-C6A0-461B-BDB6-397798094D06}" destId="{E4DC5F06-675C-48D9-AD37-230609A09732}" srcOrd="1" destOrd="0" presId="urn:microsoft.com/office/officeart/2005/8/layout/hierarchy1"/>
    <dgm:cxn modelId="{66AF055F-A716-49D5-906C-99DFC2B9209F}" type="presParOf" srcId="{3A88DB83-4DAF-4ECA-8ACD-D5AB8E79EDC8}" destId="{E7A2732D-F2EC-491E-BB93-DF36878A7946}" srcOrd="1" destOrd="0" presId="urn:microsoft.com/office/officeart/2005/8/layout/hierarchy1"/>
    <dgm:cxn modelId="{77D57DA7-1715-480A-A3E3-535D2204E8AD}" type="presParOf" srcId="{E7A2732D-F2EC-491E-BB93-DF36878A7946}" destId="{8B586782-A115-44EE-8DE1-18060F4997FF}" srcOrd="0" destOrd="0" presId="urn:microsoft.com/office/officeart/2005/8/layout/hierarchy1"/>
    <dgm:cxn modelId="{007D5760-325C-4796-9A4C-F05968EFC657}" type="presParOf" srcId="{E7A2732D-F2EC-491E-BB93-DF36878A7946}" destId="{DF546BE4-FD98-4328-8700-796A6A3D2875}" srcOrd="1" destOrd="0" presId="urn:microsoft.com/office/officeart/2005/8/layout/hierarchy1"/>
    <dgm:cxn modelId="{40744F66-7466-49DC-A3E4-03EC99D2220D}" type="presParOf" srcId="{DF546BE4-FD98-4328-8700-796A6A3D2875}" destId="{84AEFE9F-B6F9-4A24-846E-0C790F82352B}" srcOrd="0" destOrd="0" presId="urn:microsoft.com/office/officeart/2005/8/layout/hierarchy1"/>
    <dgm:cxn modelId="{FBC3AE9C-628B-49CB-B8A7-3D355FE20B75}" type="presParOf" srcId="{84AEFE9F-B6F9-4A24-846E-0C790F82352B}" destId="{6046F401-8588-40C6-9ED1-86387F0ACCB4}" srcOrd="0" destOrd="0" presId="urn:microsoft.com/office/officeart/2005/8/layout/hierarchy1"/>
    <dgm:cxn modelId="{5FB7FC7E-8FDF-4085-BD3D-13376E298AC6}" type="presParOf" srcId="{84AEFE9F-B6F9-4A24-846E-0C790F82352B}" destId="{E8A2EB7D-CBA3-4B7F-AF4F-8190E4DD7091}" srcOrd="1" destOrd="0" presId="urn:microsoft.com/office/officeart/2005/8/layout/hierarchy1"/>
    <dgm:cxn modelId="{86F4AB90-27EB-49C4-82D5-A18022A7056C}" type="presParOf" srcId="{DF546BE4-FD98-4328-8700-796A6A3D2875}" destId="{5AC33719-8AAD-4B36-8330-31D5B08B9ED5}" srcOrd="1" destOrd="0" presId="urn:microsoft.com/office/officeart/2005/8/layout/hierarchy1"/>
    <dgm:cxn modelId="{8AD614C5-ADB4-4ECB-9666-1442C2E7453A}" type="presParOf" srcId="{5AC33719-8AAD-4B36-8330-31D5B08B9ED5}" destId="{07546658-95B7-4A1C-A5EE-6B835025A530}" srcOrd="0" destOrd="0" presId="urn:microsoft.com/office/officeart/2005/8/layout/hierarchy1"/>
    <dgm:cxn modelId="{92CC27CF-B35A-4242-BA70-A274768D5BE9}" type="presParOf" srcId="{5AC33719-8AAD-4B36-8330-31D5B08B9ED5}" destId="{4B315530-E0A7-4DDA-8D35-5C164D5F6C7D}" srcOrd="1" destOrd="0" presId="urn:microsoft.com/office/officeart/2005/8/layout/hierarchy1"/>
    <dgm:cxn modelId="{851C8895-6AAE-47B9-A775-6F261E30A59A}" type="presParOf" srcId="{4B315530-E0A7-4DDA-8D35-5C164D5F6C7D}" destId="{9B8C43FE-9387-49FD-A9FB-291E00604ABC}" srcOrd="0" destOrd="0" presId="urn:microsoft.com/office/officeart/2005/8/layout/hierarchy1"/>
    <dgm:cxn modelId="{7EFBF77E-E87B-437A-8CCD-506A7830669B}" type="presParOf" srcId="{9B8C43FE-9387-49FD-A9FB-291E00604ABC}" destId="{9FA6D4F7-A231-4CD7-B05D-A051BDBBBFFD}" srcOrd="0" destOrd="0" presId="urn:microsoft.com/office/officeart/2005/8/layout/hierarchy1"/>
    <dgm:cxn modelId="{737629A5-EC34-410E-BC43-975ED8DB70A6}" type="presParOf" srcId="{9B8C43FE-9387-49FD-A9FB-291E00604ABC}" destId="{89E23161-72FD-4147-9BBC-286513413424}" srcOrd="1" destOrd="0" presId="urn:microsoft.com/office/officeart/2005/8/layout/hierarchy1"/>
    <dgm:cxn modelId="{A8FA7AEA-0677-4D64-B670-F2C283ABAC87}" type="presParOf" srcId="{4B315530-E0A7-4DDA-8D35-5C164D5F6C7D}" destId="{9D469857-05DA-4D76-887E-102C8648B564}" srcOrd="1" destOrd="0" presId="urn:microsoft.com/office/officeart/2005/8/layout/hierarchy1"/>
    <dgm:cxn modelId="{4243B132-30AF-495F-A14A-A5E5BDE242C4}" type="presParOf" srcId="{9D469857-05DA-4D76-887E-102C8648B564}" destId="{7A1757F1-4C35-403B-A8AA-9D769FA61DD3}" srcOrd="0" destOrd="0" presId="urn:microsoft.com/office/officeart/2005/8/layout/hierarchy1"/>
    <dgm:cxn modelId="{50AE3D62-27C5-48BD-829B-3D7D5264348E}" type="presParOf" srcId="{9D469857-05DA-4D76-887E-102C8648B564}" destId="{37D375B5-0EFC-4685-901C-9771ECB993EE}" srcOrd="1" destOrd="0" presId="urn:microsoft.com/office/officeart/2005/8/layout/hierarchy1"/>
    <dgm:cxn modelId="{ABD0305B-5395-44BF-8A39-6947430701D3}" type="presParOf" srcId="{37D375B5-0EFC-4685-901C-9771ECB993EE}" destId="{CF99D402-FE00-4560-9A3C-96F3DB94B170}" srcOrd="0" destOrd="0" presId="urn:microsoft.com/office/officeart/2005/8/layout/hierarchy1"/>
    <dgm:cxn modelId="{24B3533B-73F1-4C6E-A228-0B91CC1FBBEB}" type="presParOf" srcId="{CF99D402-FE00-4560-9A3C-96F3DB94B170}" destId="{8A1B702C-5E4A-447A-A419-A6F5680509CE}" srcOrd="0" destOrd="0" presId="urn:microsoft.com/office/officeart/2005/8/layout/hierarchy1"/>
    <dgm:cxn modelId="{AAE3543B-8481-4AB3-9A80-923159B97C09}" type="presParOf" srcId="{CF99D402-FE00-4560-9A3C-96F3DB94B170}" destId="{F0C1F0CA-8E13-4487-A3A4-E14F3D7B0D87}" srcOrd="1" destOrd="0" presId="urn:microsoft.com/office/officeart/2005/8/layout/hierarchy1"/>
    <dgm:cxn modelId="{11C13A54-182B-4C6A-8736-016ABACBC7BB}" type="presParOf" srcId="{37D375B5-0EFC-4685-901C-9771ECB993EE}" destId="{37FEE5A0-AD0E-45BA-8B63-6C873E9C4F7C}" srcOrd="1" destOrd="0" presId="urn:microsoft.com/office/officeart/2005/8/layout/hierarchy1"/>
    <dgm:cxn modelId="{D8F0811B-3A13-44F1-89CB-19277060EEC0}" type="presParOf" srcId="{37FEE5A0-AD0E-45BA-8B63-6C873E9C4F7C}" destId="{97D7E206-FD1C-40B0-AF5B-F2419307F439}" srcOrd="0" destOrd="0" presId="urn:microsoft.com/office/officeart/2005/8/layout/hierarchy1"/>
    <dgm:cxn modelId="{DA34F193-5340-4FBE-9814-E57AB9E2D0A3}" type="presParOf" srcId="{37FEE5A0-AD0E-45BA-8B63-6C873E9C4F7C}" destId="{D0931CB7-88F5-4454-81C4-962B1DEDD07D}" srcOrd="1" destOrd="0" presId="urn:microsoft.com/office/officeart/2005/8/layout/hierarchy1"/>
    <dgm:cxn modelId="{23758FB1-5F95-4646-8A1E-3CD01A99B891}" type="presParOf" srcId="{D0931CB7-88F5-4454-81C4-962B1DEDD07D}" destId="{81001E5F-81EE-42F7-9F8E-C29BD8BD4B92}" srcOrd="0" destOrd="0" presId="urn:microsoft.com/office/officeart/2005/8/layout/hierarchy1"/>
    <dgm:cxn modelId="{CFD5ACEC-C96D-445F-A15D-F852FDB1D4A3}" type="presParOf" srcId="{81001E5F-81EE-42F7-9F8E-C29BD8BD4B92}" destId="{D1C6F00A-131A-4EA4-9D3D-4A04C1EA231D}" srcOrd="0" destOrd="0" presId="urn:microsoft.com/office/officeart/2005/8/layout/hierarchy1"/>
    <dgm:cxn modelId="{91397F15-0A4C-44AC-8CDE-594BD7AD8F9B}" type="presParOf" srcId="{81001E5F-81EE-42F7-9F8E-C29BD8BD4B92}" destId="{CDA40C7B-A02D-4308-B50E-F88A3BD95B41}" srcOrd="1" destOrd="0" presId="urn:microsoft.com/office/officeart/2005/8/layout/hierarchy1"/>
    <dgm:cxn modelId="{356D25A9-38C2-4011-8F24-FDEDCDAF4670}" type="presParOf" srcId="{D0931CB7-88F5-4454-81C4-962B1DEDD07D}" destId="{E4F63435-DA2F-4626-AB06-087427D8F7E7}" srcOrd="1" destOrd="0" presId="urn:microsoft.com/office/officeart/2005/8/layout/hierarchy1"/>
    <dgm:cxn modelId="{320E918C-295F-4731-B86D-E02D38106399}" type="presParOf" srcId="{E7A2732D-F2EC-491E-BB93-DF36878A7946}" destId="{ADDAFF01-A4E8-4C92-9BCA-C5F218DB2EE2}" srcOrd="2" destOrd="0" presId="urn:microsoft.com/office/officeart/2005/8/layout/hierarchy1"/>
    <dgm:cxn modelId="{92CBF3A9-921B-47A3-94CA-ACD3C698A4D6}" type="presParOf" srcId="{E7A2732D-F2EC-491E-BB93-DF36878A7946}" destId="{5E9F3690-EBBD-4817-9F4D-77AACC1C3AD2}" srcOrd="3" destOrd="0" presId="urn:microsoft.com/office/officeart/2005/8/layout/hierarchy1"/>
    <dgm:cxn modelId="{754C45BE-1E10-49BF-911E-73F1D6BBC554}" type="presParOf" srcId="{5E9F3690-EBBD-4817-9F4D-77AACC1C3AD2}" destId="{B52285EA-2B13-49B7-861D-ADDA9232F580}" srcOrd="0" destOrd="0" presId="urn:microsoft.com/office/officeart/2005/8/layout/hierarchy1"/>
    <dgm:cxn modelId="{FD82C395-E525-4EAB-9723-BF8F144CB99F}" type="presParOf" srcId="{B52285EA-2B13-49B7-861D-ADDA9232F580}" destId="{943C1F46-4F94-4E8F-8469-64B3718AF67D}" srcOrd="0" destOrd="0" presId="urn:microsoft.com/office/officeart/2005/8/layout/hierarchy1"/>
    <dgm:cxn modelId="{52406BB3-C852-4001-B8BC-39B399561133}" type="presParOf" srcId="{B52285EA-2B13-49B7-861D-ADDA9232F580}" destId="{11B732DF-FD70-42D9-8C8C-49D4841268C7}" srcOrd="1" destOrd="0" presId="urn:microsoft.com/office/officeart/2005/8/layout/hierarchy1"/>
    <dgm:cxn modelId="{147A765B-BC3A-4AC2-A723-F5574F7F8F15}" type="presParOf" srcId="{5E9F3690-EBBD-4817-9F4D-77AACC1C3AD2}" destId="{3E5421AF-F812-485C-8ACD-BE7A23279741}" srcOrd="1" destOrd="0" presId="urn:microsoft.com/office/officeart/2005/8/layout/hierarchy1"/>
    <dgm:cxn modelId="{036B2B81-6887-41C9-9C5C-31559B7B69B4}" type="presParOf" srcId="{3E5421AF-F812-485C-8ACD-BE7A23279741}" destId="{7301F0EF-4098-47B5-99B7-8EF55429CEA1}" srcOrd="0" destOrd="0" presId="urn:microsoft.com/office/officeart/2005/8/layout/hierarchy1"/>
    <dgm:cxn modelId="{DA9C7E40-5D82-4F52-BB1A-79E18496700F}" type="presParOf" srcId="{3E5421AF-F812-485C-8ACD-BE7A23279741}" destId="{A64FA36B-8545-498E-B383-52255E314338}" srcOrd="1" destOrd="0" presId="urn:microsoft.com/office/officeart/2005/8/layout/hierarchy1"/>
    <dgm:cxn modelId="{EAC2A90F-B49B-463B-9B38-019835B5C671}" type="presParOf" srcId="{A64FA36B-8545-498E-B383-52255E314338}" destId="{9F3BD857-F681-43F2-828E-9DA6B7CE3186}" srcOrd="0" destOrd="0" presId="urn:microsoft.com/office/officeart/2005/8/layout/hierarchy1"/>
    <dgm:cxn modelId="{57E0B847-B674-4168-8B99-072B0048565A}" type="presParOf" srcId="{9F3BD857-F681-43F2-828E-9DA6B7CE3186}" destId="{6E96BF0B-F640-4B81-B434-6011F4E66527}" srcOrd="0" destOrd="0" presId="urn:microsoft.com/office/officeart/2005/8/layout/hierarchy1"/>
    <dgm:cxn modelId="{335604E2-82C8-42F8-8CFF-DED393AC9F47}" type="presParOf" srcId="{9F3BD857-F681-43F2-828E-9DA6B7CE3186}" destId="{D59F3D87-51F3-4EA4-B6D5-766B22FA6C5D}" srcOrd="1" destOrd="0" presId="urn:microsoft.com/office/officeart/2005/8/layout/hierarchy1"/>
    <dgm:cxn modelId="{DA1BFD4D-9B89-4569-95EB-E9BB38E60C90}" type="presParOf" srcId="{A64FA36B-8545-498E-B383-52255E314338}" destId="{C236F3A5-076E-43F3-BC2D-3189994E46E3}" srcOrd="1" destOrd="0" presId="urn:microsoft.com/office/officeart/2005/8/layout/hierarchy1"/>
    <dgm:cxn modelId="{243B639A-DDD0-482D-B91C-0554E05FAB02}" type="presParOf" srcId="{C236F3A5-076E-43F3-BC2D-3189994E46E3}" destId="{FDE9C40B-0CD6-4492-92E8-A5B15CDE1807}" srcOrd="0" destOrd="0" presId="urn:microsoft.com/office/officeart/2005/8/layout/hierarchy1"/>
    <dgm:cxn modelId="{8E5FBB52-7963-467E-B2FE-1FD08437769F}" type="presParOf" srcId="{C236F3A5-076E-43F3-BC2D-3189994E46E3}" destId="{BDCC2611-49FB-4CB6-8B50-F2046DA21924}" srcOrd="1" destOrd="0" presId="urn:microsoft.com/office/officeart/2005/8/layout/hierarchy1"/>
    <dgm:cxn modelId="{DBDA4838-8598-437B-B525-A0A264178B00}" type="presParOf" srcId="{BDCC2611-49FB-4CB6-8B50-F2046DA21924}" destId="{58FF98C4-4CA7-4052-9F98-DE647D641023}" srcOrd="0" destOrd="0" presId="urn:microsoft.com/office/officeart/2005/8/layout/hierarchy1"/>
    <dgm:cxn modelId="{1D5F2E61-BFC8-448F-B4C4-49E7934A39F9}" type="presParOf" srcId="{58FF98C4-4CA7-4052-9F98-DE647D641023}" destId="{3F80D650-AE6D-4B90-8014-FA80041A9083}" srcOrd="0" destOrd="0" presId="urn:microsoft.com/office/officeart/2005/8/layout/hierarchy1"/>
    <dgm:cxn modelId="{837B9B10-8C50-4CF2-A422-C0D039355B79}" type="presParOf" srcId="{58FF98C4-4CA7-4052-9F98-DE647D641023}" destId="{CD7203E6-E007-436D-B018-30CB99EBABFF}" srcOrd="1" destOrd="0" presId="urn:microsoft.com/office/officeart/2005/8/layout/hierarchy1"/>
    <dgm:cxn modelId="{8E21CEB2-79DF-4FE9-BAE9-E236E1615D8D}" type="presParOf" srcId="{BDCC2611-49FB-4CB6-8B50-F2046DA21924}" destId="{CC667C63-8F57-4657-9D34-FA68D7F54A7D}" srcOrd="1" destOrd="0" presId="urn:microsoft.com/office/officeart/2005/8/layout/hierarchy1"/>
    <dgm:cxn modelId="{374E4EF7-ACAF-4537-BE4B-95F1C3B7EC16}" type="presParOf" srcId="{0020E455-7E4C-4C49-BBF9-D86ED02BCBCB}" destId="{1B550705-B938-4C50-B62F-1869A6E42C68}" srcOrd="14" destOrd="0" presId="urn:microsoft.com/office/officeart/2005/8/layout/hierarchy1"/>
    <dgm:cxn modelId="{83DFC625-C761-43C7-BB81-F9BA653EA060}" type="presParOf" srcId="{0020E455-7E4C-4C49-BBF9-D86ED02BCBCB}" destId="{6B3A9AE1-A803-47C8-89DF-6A8787C1E04B}" srcOrd="15" destOrd="0" presId="urn:microsoft.com/office/officeart/2005/8/layout/hierarchy1"/>
    <dgm:cxn modelId="{765CEC78-EE65-498A-9BFB-9A516CA6B62B}" type="presParOf" srcId="{6B3A9AE1-A803-47C8-89DF-6A8787C1E04B}" destId="{143CD4EB-0415-42CF-86F3-E45AE8E39404}" srcOrd="0" destOrd="0" presId="urn:microsoft.com/office/officeart/2005/8/layout/hierarchy1"/>
    <dgm:cxn modelId="{6A1141E3-1824-4D06-A718-009B047ACBCC}" type="presParOf" srcId="{143CD4EB-0415-42CF-86F3-E45AE8E39404}" destId="{17679A28-23DB-4F49-B014-37AB043971D1}" srcOrd="0" destOrd="0" presId="urn:microsoft.com/office/officeart/2005/8/layout/hierarchy1"/>
    <dgm:cxn modelId="{DC2E8108-543A-419C-B5F9-72CEF8A4B1AE}" type="presParOf" srcId="{143CD4EB-0415-42CF-86F3-E45AE8E39404}" destId="{926C9185-CCA8-4788-8A62-FF0BB5E7A8A4}" srcOrd="1" destOrd="0" presId="urn:microsoft.com/office/officeart/2005/8/layout/hierarchy1"/>
    <dgm:cxn modelId="{1E5C12CF-2E7C-43FD-8EF3-727DEB1A6F3F}" type="presParOf" srcId="{6B3A9AE1-A803-47C8-89DF-6A8787C1E04B}" destId="{8EFD6F70-76BE-499C-BA57-29EA48AFFA35}"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0705-B938-4C50-B62F-1869A6E42C68}">
      <dsp:nvSpPr>
        <dsp:cNvPr id="0" name=""/>
        <dsp:cNvSpPr/>
      </dsp:nvSpPr>
      <dsp:spPr>
        <a:xfrm>
          <a:off x="5222114" y="465086"/>
          <a:ext cx="4232299" cy="212810"/>
        </a:xfrm>
        <a:custGeom>
          <a:avLst/>
          <a:gdLst/>
          <a:ahLst/>
          <a:cxnLst/>
          <a:rect l="0" t="0" r="0" b="0"/>
          <a:pathLst>
            <a:path>
              <a:moveTo>
                <a:pt x="0" y="0"/>
              </a:moveTo>
              <a:lnTo>
                <a:pt x="0" y="135162"/>
              </a:lnTo>
              <a:lnTo>
                <a:pt x="3944508" y="135162"/>
              </a:lnTo>
              <a:lnTo>
                <a:pt x="3944508" y="1983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E9C40B-0CD6-4492-92E8-A5B15CDE1807}">
      <dsp:nvSpPr>
        <dsp:cNvPr id="0" name=""/>
        <dsp:cNvSpPr/>
      </dsp:nvSpPr>
      <dsp:spPr>
        <a:xfrm>
          <a:off x="8890282" y="2497456"/>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301F0EF-4098-47B5-99B7-8EF55429CEA1}">
      <dsp:nvSpPr>
        <dsp:cNvPr id="0" name=""/>
        <dsp:cNvSpPr/>
      </dsp:nvSpPr>
      <dsp:spPr>
        <a:xfrm>
          <a:off x="8890282" y="1819999"/>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DAFF01-A4E8-4C92-9BCA-C5F218DB2EE2}">
      <dsp:nvSpPr>
        <dsp:cNvPr id="0" name=""/>
        <dsp:cNvSpPr/>
      </dsp:nvSpPr>
      <dsp:spPr>
        <a:xfrm>
          <a:off x="8401336" y="1142543"/>
          <a:ext cx="534666" cy="212810"/>
        </a:xfrm>
        <a:custGeom>
          <a:avLst/>
          <a:gdLst/>
          <a:ahLst/>
          <a:cxnLst/>
          <a:rect l="0" t="0" r="0" b="0"/>
          <a:pathLst>
            <a:path>
              <a:moveTo>
                <a:pt x="0" y="0"/>
              </a:moveTo>
              <a:lnTo>
                <a:pt x="0" y="135162"/>
              </a:lnTo>
              <a:lnTo>
                <a:pt x="498309" y="135162"/>
              </a:lnTo>
              <a:lnTo>
                <a:pt x="498309"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D7E206-FD1C-40B0-AF5B-F2419307F439}">
      <dsp:nvSpPr>
        <dsp:cNvPr id="0" name=""/>
        <dsp:cNvSpPr/>
      </dsp:nvSpPr>
      <dsp:spPr>
        <a:xfrm>
          <a:off x="7731581" y="3529480"/>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1757F1-4C35-403B-A8AA-9D769FA61DD3}">
      <dsp:nvSpPr>
        <dsp:cNvPr id="0" name=""/>
        <dsp:cNvSpPr/>
      </dsp:nvSpPr>
      <dsp:spPr>
        <a:xfrm>
          <a:off x="7731581" y="285202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546658-95B7-4A1C-A5EE-6B835025A530}">
      <dsp:nvSpPr>
        <dsp:cNvPr id="0" name=""/>
        <dsp:cNvSpPr/>
      </dsp:nvSpPr>
      <dsp:spPr>
        <a:xfrm>
          <a:off x="7731581" y="1819999"/>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586782-A115-44EE-8DE1-18060F4997FF}">
      <dsp:nvSpPr>
        <dsp:cNvPr id="0" name=""/>
        <dsp:cNvSpPr/>
      </dsp:nvSpPr>
      <dsp:spPr>
        <a:xfrm>
          <a:off x="7777301" y="1142543"/>
          <a:ext cx="624035" cy="212810"/>
        </a:xfrm>
        <a:custGeom>
          <a:avLst/>
          <a:gdLst/>
          <a:ahLst/>
          <a:cxnLst/>
          <a:rect l="0" t="0" r="0" b="0"/>
          <a:pathLst>
            <a:path>
              <a:moveTo>
                <a:pt x="581601" y="0"/>
              </a:moveTo>
              <a:lnTo>
                <a:pt x="581601" y="135162"/>
              </a:lnTo>
              <a:lnTo>
                <a:pt x="0" y="135162"/>
              </a:lnTo>
              <a:lnTo>
                <a:pt x="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1477605-CF0C-4D8F-8ADE-6019EF71A952}">
      <dsp:nvSpPr>
        <dsp:cNvPr id="0" name=""/>
        <dsp:cNvSpPr/>
      </dsp:nvSpPr>
      <dsp:spPr>
        <a:xfrm>
          <a:off x="5222114" y="465086"/>
          <a:ext cx="3179222" cy="212810"/>
        </a:xfrm>
        <a:custGeom>
          <a:avLst/>
          <a:gdLst/>
          <a:ahLst/>
          <a:cxnLst/>
          <a:rect l="0" t="0" r="0" b="0"/>
          <a:pathLst>
            <a:path>
              <a:moveTo>
                <a:pt x="0" y="0"/>
              </a:moveTo>
              <a:lnTo>
                <a:pt x="0" y="135162"/>
              </a:lnTo>
              <a:lnTo>
                <a:pt x="2963039" y="135162"/>
              </a:lnTo>
              <a:lnTo>
                <a:pt x="2963039" y="1983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1BCEF9-81B5-41D7-BC47-B1EACDB1F7D5}">
      <dsp:nvSpPr>
        <dsp:cNvPr id="0" name=""/>
        <dsp:cNvSpPr/>
      </dsp:nvSpPr>
      <dsp:spPr>
        <a:xfrm>
          <a:off x="6658996" y="4483615"/>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C3474D-BF1E-43A3-8200-C57EB6FFDAE8}">
      <dsp:nvSpPr>
        <dsp:cNvPr id="0" name=""/>
        <dsp:cNvSpPr/>
      </dsp:nvSpPr>
      <dsp:spPr>
        <a:xfrm>
          <a:off x="6658996" y="3615374"/>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546283-AE6C-4121-9649-98614300FA14}">
      <dsp:nvSpPr>
        <dsp:cNvPr id="0" name=""/>
        <dsp:cNvSpPr/>
      </dsp:nvSpPr>
      <dsp:spPr>
        <a:xfrm>
          <a:off x="6658996" y="2788459"/>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12A7DD-9082-4613-8345-CF3A6A64407B}">
      <dsp:nvSpPr>
        <dsp:cNvPr id="0" name=""/>
        <dsp:cNvSpPr/>
      </dsp:nvSpPr>
      <dsp:spPr>
        <a:xfrm>
          <a:off x="6658996" y="1957270"/>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45DF86-894F-4517-B6D2-F28A83083BF0}">
      <dsp:nvSpPr>
        <dsp:cNvPr id="0" name=""/>
        <dsp:cNvSpPr/>
      </dsp:nvSpPr>
      <dsp:spPr>
        <a:xfrm>
          <a:off x="6658996" y="114254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F5C618-AEED-4714-8495-4FE2025CDF42}">
      <dsp:nvSpPr>
        <dsp:cNvPr id="0" name=""/>
        <dsp:cNvSpPr/>
      </dsp:nvSpPr>
      <dsp:spPr>
        <a:xfrm>
          <a:off x="5222114" y="465086"/>
          <a:ext cx="1482602" cy="212810"/>
        </a:xfrm>
        <a:custGeom>
          <a:avLst/>
          <a:gdLst/>
          <a:ahLst/>
          <a:cxnLst/>
          <a:rect l="0" t="0" r="0" b="0"/>
          <a:pathLst>
            <a:path>
              <a:moveTo>
                <a:pt x="0" y="0"/>
              </a:moveTo>
              <a:lnTo>
                <a:pt x="0" y="135162"/>
              </a:lnTo>
              <a:lnTo>
                <a:pt x="1381787" y="135162"/>
              </a:lnTo>
              <a:lnTo>
                <a:pt x="1381787" y="1983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493DC9-84B8-4312-9CC8-419914456114}">
      <dsp:nvSpPr>
        <dsp:cNvPr id="0" name=""/>
        <dsp:cNvSpPr/>
      </dsp:nvSpPr>
      <dsp:spPr>
        <a:xfrm>
          <a:off x="5546972" y="4026798"/>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C934A1-9E91-4947-A832-9DCFD44347FB}">
      <dsp:nvSpPr>
        <dsp:cNvPr id="0" name=""/>
        <dsp:cNvSpPr/>
      </dsp:nvSpPr>
      <dsp:spPr>
        <a:xfrm>
          <a:off x="5546972" y="3254688"/>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CB33CE-3540-4772-BC6D-8FC5E61876DA}">
      <dsp:nvSpPr>
        <dsp:cNvPr id="0" name=""/>
        <dsp:cNvSpPr/>
      </dsp:nvSpPr>
      <dsp:spPr>
        <a:xfrm>
          <a:off x="5546972" y="2577231"/>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72C3B8-4252-4C46-ACA3-F7D7CF368DAD}">
      <dsp:nvSpPr>
        <dsp:cNvPr id="0" name=""/>
        <dsp:cNvSpPr/>
      </dsp:nvSpPr>
      <dsp:spPr>
        <a:xfrm>
          <a:off x="5546972" y="1899774"/>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EE2488-AD6A-4080-AC03-F0AA65655003}">
      <dsp:nvSpPr>
        <dsp:cNvPr id="0" name=""/>
        <dsp:cNvSpPr/>
      </dsp:nvSpPr>
      <dsp:spPr>
        <a:xfrm>
          <a:off x="5546972" y="114254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7CD013-7670-4443-AC12-2762D52498E0}">
      <dsp:nvSpPr>
        <dsp:cNvPr id="0" name=""/>
        <dsp:cNvSpPr/>
      </dsp:nvSpPr>
      <dsp:spPr>
        <a:xfrm>
          <a:off x="5222114" y="465086"/>
          <a:ext cx="370577" cy="212810"/>
        </a:xfrm>
        <a:custGeom>
          <a:avLst/>
          <a:gdLst/>
          <a:ahLst/>
          <a:cxnLst/>
          <a:rect l="0" t="0" r="0" b="0"/>
          <a:pathLst>
            <a:path>
              <a:moveTo>
                <a:pt x="0" y="0"/>
              </a:moveTo>
              <a:lnTo>
                <a:pt x="0" y="135162"/>
              </a:lnTo>
              <a:lnTo>
                <a:pt x="345378" y="135162"/>
              </a:lnTo>
              <a:lnTo>
                <a:pt x="345378" y="1983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24BC8F-730B-4267-9D72-F771EF06181F}">
      <dsp:nvSpPr>
        <dsp:cNvPr id="0" name=""/>
        <dsp:cNvSpPr/>
      </dsp:nvSpPr>
      <dsp:spPr>
        <a:xfrm>
          <a:off x="4448557" y="3902965"/>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69579A-06AB-49F4-8B4A-D69E93C6D83B}">
      <dsp:nvSpPr>
        <dsp:cNvPr id="0" name=""/>
        <dsp:cNvSpPr/>
      </dsp:nvSpPr>
      <dsp:spPr>
        <a:xfrm>
          <a:off x="4448557" y="3332089"/>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69A506-2C50-47DE-A9B0-15F35C41BFD4}">
      <dsp:nvSpPr>
        <dsp:cNvPr id="0" name=""/>
        <dsp:cNvSpPr/>
      </dsp:nvSpPr>
      <dsp:spPr>
        <a:xfrm>
          <a:off x="4448557" y="265600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695951-A895-4F1F-BF02-B5AD73B3E571}">
      <dsp:nvSpPr>
        <dsp:cNvPr id="0" name=""/>
        <dsp:cNvSpPr/>
      </dsp:nvSpPr>
      <dsp:spPr>
        <a:xfrm>
          <a:off x="4448557" y="173242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4A99D3-E532-4559-959A-791624B205ED}">
      <dsp:nvSpPr>
        <dsp:cNvPr id="0" name=""/>
        <dsp:cNvSpPr/>
      </dsp:nvSpPr>
      <dsp:spPr>
        <a:xfrm>
          <a:off x="4448557" y="114254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515124-51F2-444D-A608-0AAF6E698DA0}">
      <dsp:nvSpPr>
        <dsp:cNvPr id="0" name=""/>
        <dsp:cNvSpPr/>
      </dsp:nvSpPr>
      <dsp:spPr>
        <a:xfrm>
          <a:off x="4494277" y="465086"/>
          <a:ext cx="727836" cy="212810"/>
        </a:xfrm>
        <a:custGeom>
          <a:avLst/>
          <a:gdLst/>
          <a:ahLst/>
          <a:cxnLst/>
          <a:rect l="0" t="0" r="0" b="0"/>
          <a:pathLst>
            <a:path>
              <a:moveTo>
                <a:pt x="678344" y="0"/>
              </a:moveTo>
              <a:lnTo>
                <a:pt x="678344" y="135162"/>
              </a:lnTo>
              <a:lnTo>
                <a:pt x="0" y="135162"/>
              </a:lnTo>
              <a:lnTo>
                <a:pt x="0" y="1983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5172858-C681-4FBA-AB0A-0A537B17DB26}">
      <dsp:nvSpPr>
        <dsp:cNvPr id="0" name=""/>
        <dsp:cNvSpPr/>
      </dsp:nvSpPr>
      <dsp:spPr>
        <a:xfrm>
          <a:off x="3307018" y="2219059"/>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E7BDFE-C4AE-40B2-BAF9-A2A8D2DD23D8}">
      <dsp:nvSpPr>
        <dsp:cNvPr id="0" name=""/>
        <dsp:cNvSpPr/>
      </dsp:nvSpPr>
      <dsp:spPr>
        <a:xfrm>
          <a:off x="3307018" y="1676642"/>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343A77-2061-496A-A13B-7A71C71D3176}">
      <dsp:nvSpPr>
        <dsp:cNvPr id="0" name=""/>
        <dsp:cNvSpPr/>
      </dsp:nvSpPr>
      <dsp:spPr>
        <a:xfrm>
          <a:off x="3307018" y="114254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D4A775-7BF5-4B54-9833-D7A8A52DC69F}">
      <dsp:nvSpPr>
        <dsp:cNvPr id="0" name=""/>
        <dsp:cNvSpPr/>
      </dsp:nvSpPr>
      <dsp:spPr>
        <a:xfrm>
          <a:off x="3352738" y="465086"/>
          <a:ext cx="1869375" cy="212810"/>
        </a:xfrm>
        <a:custGeom>
          <a:avLst/>
          <a:gdLst/>
          <a:ahLst/>
          <a:cxnLst/>
          <a:rect l="0" t="0" r="0" b="0"/>
          <a:pathLst>
            <a:path>
              <a:moveTo>
                <a:pt x="1742260" y="0"/>
              </a:moveTo>
              <a:lnTo>
                <a:pt x="1742260" y="135162"/>
              </a:lnTo>
              <a:lnTo>
                <a:pt x="0" y="135162"/>
              </a:lnTo>
              <a:lnTo>
                <a:pt x="0" y="1983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CFD1BA-1B55-4163-9C34-B048AD005360}">
      <dsp:nvSpPr>
        <dsp:cNvPr id="0" name=""/>
        <dsp:cNvSpPr/>
      </dsp:nvSpPr>
      <dsp:spPr>
        <a:xfrm>
          <a:off x="2135325" y="1912204"/>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8F2A03-4A1F-4F0E-B7E6-386DFF599A79}">
      <dsp:nvSpPr>
        <dsp:cNvPr id="0" name=""/>
        <dsp:cNvSpPr/>
      </dsp:nvSpPr>
      <dsp:spPr>
        <a:xfrm>
          <a:off x="2135325" y="114254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1BC6E28-90C3-4FAF-84F0-9136D4ED2C49}">
      <dsp:nvSpPr>
        <dsp:cNvPr id="0" name=""/>
        <dsp:cNvSpPr/>
      </dsp:nvSpPr>
      <dsp:spPr>
        <a:xfrm>
          <a:off x="2181045" y="465086"/>
          <a:ext cx="3041068" cy="212810"/>
        </a:xfrm>
        <a:custGeom>
          <a:avLst/>
          <a:gdLst/>
          <a:ahLst/>
          <a:cxnLst/>
          <a:rect l="0" t="0" r="0" b="0"/>
          <a:pathLst>
            <a:path>
              <a:moveTo>
                <a:pt x="2834280" y="0"/>
              </a:moveTo>
              <a:lnTo>
                <a:pt x="2834280" y="135162"/>
              </a:lnTo>
              <a:lnTo>
                <a:pt x="0" y="135162"/>
              </a:lnTo>
              <a:lnTo>
                <a:pt x="0" y="1983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709258-5F24-48BF-8ACB-4B9511A37FA9}">
      <dsp:nvSpPr>
        <dsp:cNvPr id="0" name=""/>
        <dsp:cNvSpPr/>
      </dsp:nvSpPr>
      <dsp:spPr>
        <a:xfrm>
          <a:off x="986922" y="318752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B8316F-2192-4154-A4C0-D5F9D770BCAF}">
      <dsp:nvSpPr>
        <dsp:cNvPr id="0" name=""/>
        <dsp:cNvSpPr/>
      </dsp:nvSpPr>
      <dsp:spPr>
        <a:xfrm>
          <a:off x="986922" y="2666262"/>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C3953E-E4D6-41F6-9C55-BA8CFF8E6132}">
      <dsp:nvSpPr>
        <dsp:cNvPr id="0" name=""/>
        <dsp:cNvSpPr/>
      </dsp:nvSpPr>
      <dsp:spPr>
        <a:xfrm>
          <a:off x="986922" y="1976827"/>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B16A4E-28DF-4DFC-8CA5-2A78A138DDF5}">
      <dsp:nvSpPr>
        <dsp:cNvPr id="0" name=""/>
        <dsp:cNvSpPr/>
      </dsp:nvSpPr>
      <dsp:spPr>
        <a:xfrm>
          <a:off x="986922" y="1142543"/>
          <a:ext cx="91440" cy="212810"/>
        </a:xfrm>
        <a:custGeom>
          <a:avLst/>
          <a:gdLst/>
          <a:ahLst/>
          <a:cxnLst/>
          <a:rect l="0" t="0" r="0" b="0"/>
          <a:pathLst>
            <a:path>
              <a:moveTo>
                <a:pt x="45720" y="0"/>
              </a:moveTo>
              <a:lnTo>
                <a:pt x="45720" y="1983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7B7240-F7C8-49B1-ACA1-A719C241F11B}">
      <dsp:nvSpPr>
        <dsp:cNvPr id="0" name=""/>
        <dsp:cNvSpPr/>
      </dsp:nvSpPr>
      <dsp:spPr>
        <a:xfrm>
          <a:off x="1032642" y="465086"/>
          <a:ext cx="4189471" cy="212810"/>
        </a:xfrm>
        <a:custGeom>
          <a:avLst/>
          <a:gdLst/>
          <a:ahLst/>
          <a:cxnLst/>
          <a:rect l="0" t="0" r="0" b="0"/>
          <a:pathLst>
            <a:path>
              <a:moveTo>
                <a:pt x="3904592" y="0"/>
              </a:moveTo>
              <a:lnTo>
                <a:pt x="3904592" y="135162"/>
              </a:lnTo>
              <a:lnTo>
                <a:pt x="0" y="135162"/>
              </a:lnTo>
              <a:lnTo>
                <a:pt x="0" y="1983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AD72B4-D1C8-47F3-8D1D-D073786065C0}">
      <dsp:nvSpPr>
        <dsp:cNvPr id="0" name=""/>
        <dsp:cNvSpPr/>
      </dsp:nvSpPr>
      <dsp:spPr>
        <a:xfrm>
          <a:off x="3808519" y="439"/>
          <a:ext cx="731726" cy="464646"/>
        </a:xfrm>
        <a:prstGeom prst="roundRect">
          <a:avLst>
            <a:gd name="adj" fmla="val 10000"/>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3FD2B4-1682-4AE1-AC99-F811A8900BCC}">
      <dsp:nvSpPr>
        <dsp:cNvPr id="0" name=""/>
        <dsp:cNvSpPr/>
      </dsp:nvSpPr>
      <dsp:spPr>
        <a:xfrm>
          <a:off x="3889822" y="77677"/>
          <a:ext cx="731726"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Финансовое управление</a:t>
          </a:r>
        </a:p>
      </dsp:txBody>
      <dsp:txXfrm>
        <a:off x="3903431" y="91286"/>
        <a:ext cx="704508" cy="437428"/>
      </dsp:txXfrm>
    </dsp:sp>
    <dsp:sp modelId="{C1503792-75B6-408A-8A0A-724023B83B55}">
      <dsp:nvSpPr>
        <dsp:cNvPr id="0" name=""/>
        <dsp:cNvSpPr/>
      </dsp:nvSpPr>
      <dsp:spPr>
        <a:xfrm>
          <a:off x="4702851" y="439"/>
          <a:ext cx="1038524" cy="464646"/>
        </a:xfrm>
        <a:prstGeom prst="roundRect">
          <a:avLst>
            <a:gd name="adj" fmla="val 100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2F6E86-1D9D-4ADC-ADA5-295E1384B4A0}">
      <dsp:nvSpPr>
        <dsp:cNvPr id="0" name=""/>
        <dsp:cNvSpPr/>
      </dsp:nvSpPr>
      <dsp:spPr>
        <a:xfrm>
          <a:off x="4784154" y="77677"/>
          <a:ext cx="1038524"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Глава администрации</a:t>
          </a:r>
        </a:p>
      </dsp:txBody>
      <dsp:txXfrm>
        <a:off x="4797763" y="91286"/>
        <a:ext cx="1011306" cy="437428"/>
      </dsp:txXfrm>
    </dsp:sp>
    <dsp:sp modelId="{E004229E-34A5-495F-AEA4-02BF3D1C0347}">
      <dsp:nvSpPr>
        <dsp:cNvPr id="0" name=""/>
        <dsp:cNvSpPr/>
      </dsp:nvSpPr>
      <dsp:spPr>
        <a:xfrm>
          <a:off x="563646" y="677896"/>
          <a:ext cx="937992" cy="464646"/>
        </a:xfrm>
        <a:prstGeom prst="roundRect">
          <a:avLst>
            <a:gd name="adj" fmla="val 10000"/>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B87799-9D03-4CE9-BF35-181E6C7E766D}">
      <dsp:nvSpPr>
        <dsp:cNvPr id="0" name=""/>
        <dsp:cNvSpPr/>
      </dsp:nvSpPr>
      <dsp:spPr>
        <a:xfrm>
          <a:off x="644949" y="755134"/>
          <a:ext cx="937992"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Первый заместитель главы администрации</a:t>
          </a:r>
        </a:p>
      </dsp:txBody>
      <dsp:txXfrm>
        <a:off x="658558" y="768743"/>
        <a:ext cx="910774" cy="437428"/>
      </dsp:txXfrm>
    </dsp:sp>
    <dsp:sp modelId="{A3365F87-93B3-4D98-A425-89F6510DDC50}">
      <dsp:nvSpPr>
        <dsp:cNvPr id="0" name=""/>
        <dsp:cNvSpPr/>
      </dsp:nvSpPr>
      <dsp:spPr>
        <a:xfrm>
          <a:off x="587687" y="1355353"/>
          <a:ext cx="889911" cy="621473"/>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849609-5AE7-4C11-BBD9-487B6F2AECBE}">
      <dsp:nvSpPr>
        <dsp:cNvPr id="0" name=""/>
        <dsp:cNvSpPr/>
      </dsp:nvSpPr>
      <dsp:spPr>
        <a:xfrm>
          <a:off x="668990" y="1432591"/>
          <a:ext cx="889911" cy="6214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муниципального имущества и земельных ресурсов</a:t>
          </a:r>
        </a:p>
      </dsp:txBody>
      <dsp:txXfrm>
        <a:off x="687192" y="1450793"/>
        <a:ext cx="853507" cy="585069"/>
      </dsp:txXfrm>
    </dsp:sp>
    <dsp:sp modelId="{2A5D9055-5503-417C-AF97-091BF514C0F2}">
      <dsp:nvSpPr>
        <dsp:cNvPr id="0" name=""/>
        <dsp:cNvSpPr/>
      </dsp:nvSpPr>
      <dsp:spPr>
        <a:xfrm>
          <a:off x="511207" y="2189637"/>
          <a:ext cx="1042871" cy="476624"/>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DEEAA9-4795-4212-AEDC-AEE700C199A3}">
      <dsp:nvSpPr>
        <dsp:cNvPr id="0" name=""/>
        <dsp:cNvSpPr/>
      </dsp:nvSpPr>
      <dsp:spPr>
        <a:xfrm>
          <a:off x="592510" y="2266875"/>
          <a:ext cx="1042871" cy="4766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архитектуры и градостроительства</a:t>
          </a:r>
        </a:p>
      </dsp:txBody>
      <dsp:txXfrm>
        <a:off x="606470" y="2280835"/>
        <a:ext cx="1014951" cy="448704"/>
      </dsp:txXfrm>
    </dsp:sp>
    <dsp:sp modelId="{52C6BC7C-EAB3-498A-BED6-5C5BDCE4BF70}">
      <dsp:nvSpPr>
        <dsp:cNvPr id="0" name=""/>
        <dsp:cNvSpPr/>
      </dsp:nvSpPr>
      <dsp:spPr>
        <a:xfrm>
          <a:off x="597719" y="2879073"/>
          <a:ext cx="869847" cy="308450"/>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045D77-D806-40B0-9EFD-CA311C751163}">
      <dsp:nvSpPr>
        <dsp:cNvPr id="0" name=""/>
        <dsp:cNvSpPr/>
      </dsp:nvSpPr>
      <dsp:spPr>
        <a:xfrm>
          <a:off x="679022" y="2956310"/>
          <a:ext cx="869847" cy="30845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транспорта</a:t>
          </a:r>
        </a:p>
      </dsp:txBody>
      <dsp:txXfrm>
        <a:off x="688056" y="2965344"/>
        <a:ext cx="851779" cy="290382"/>
      </dsp:txXfrm>
    </dsp:sp>
    <dsp:sp modelId="{56B9DF18-01EA-436B-BC63-DC8B0642CC64}">
      <dsp:nvSpPr>
        <dsp:cNvPr id="0" name=""/>
        <dsp:cNvSpPr/>
      </dsp:nvSpPr>
      <dsp:spPr>
        <a:xfrm>
          <a:off x="477514" y="3400334"/>
          <a:ext cx="1110255" cy="688419"/>
        </a:xfrm>
        <a:prstGeom prst="roundRect">
          <a:avLst>
            <a:gd name="adj" fmla="val 10000"/>
          </a:avLst>
        </a:prstGeom>
        <a:solidFill>
          <a:srgbClr val="DB641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E91868-CE23-4B3D-888C-B0CB0B2AEA72}">
      <dsp:nvSpPr>
        <dsp:cNvPr id="0" name=""/>
        <dsp:cNvSpPr/>
      </dsp:nvSpPr>
      <dsp:spPr>
        <a:xfrm>
          <a:off x="558817" y="3477572"/>
          <a:ext cx="1110255" cy="68841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дорожного строительства и организации дорожного движения г.Владикавказ</a:t>
          </a:r>
        </a:p>
      </dsp:txBody>
      <dsp:txXfrm>
        <a:off x="578980" y="3497735"/>
        <a:ext cx="1069929" cy="648093"/>
      </dsp:txXfrm>
    </dsp:sp>
    <dsp:sp modelId="{DC9E0490-C955-4E08-BDC6-A3A8A2228742}">
      <dsp:nvSpPr>
        <dsp:cNvPr id="0" name=""/>
        <dsp:cNvSpPr/>
      </dsp:nvSpPr>
      <dsp:spPr>
        <a:xfrm>
          <a:off x="1664245" y="677896"/>
          <a:ext cx="1033600" cy="464646"/>
        </a:xfrm>
        <a:prstGeom prst="roundRect">
          <a:avLst>
            <a:gd name="adj" fmla="val 1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F97983-EE82-4A15-B842-DDDE96F1DDE1}">
      <dsp:nvSpPr>
        <dsp:cNvPr id="0" name=""/>
        <dsp:cNvSpPr/>
      </dsp:nvSpPr>
      <dsp:spPr>
        <a:xfrm>
          <a:off x="1745548" y="755134"/>
          <a:ext cx="1033600"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sp:txBody>
      <dsp:txXfrm>
        <a:off x="1759157" y="768743"/>
        <a:ext cx="1006382" cy="437428"/>
      </dsp:txXfrm>
    </dsp:sp>
    <dsp:sp modelId="{BD2EF27A-6FC5-41A6-AE87-F314D50D5C12}">
      <dsp:nvSpPr>
        <dsp:cNvPr id="0" name=""/>
        <dsp:cNvSpPr/>
      </dsp:nvSpPr>
      <dsp:spPr>
        <a:xfrm>
          <a:off x="1683112" y="1355353"/>
          <a:ext cx="995865" cy="556850"/>
        </a:xfrm>
        <a:prstGeom prst="roundRect">
          <a:avLst>
            <a:gd name="adj" fmla="val 10000"/>
          </a:avLst>
        </a:prstGeom>
        <a:solidFill>
          <a:srgbClr val="6AA34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6FD85B-A7E9-4FF8-B77F-06A95747DFAC}">
      <dsp:nvSpPr>
        <dsp:cNvPr id="0" name=""/>
        <dsp:cNvSpPr/>
      </dsp:nvSpPr>
      <dsp:spPr>
        <a:xfrm>
          <a:off x="1764415" y="1432591"/>
          <a:ext cx="995865" cy="55685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Комитет жилищно-коммунального хозяйства и энергетики</a:t>
          </a:r>
        </a:p>
      </dsp:txBody>
      <dsp:txXfrm>
        <a:off x="1780725" y="1448901"/>
        <a:ext cx="963245" cy="524230"/>
      </dsp:txXfrm>
    </dsp:sp>
    <dsp:sp modelId="{3FECECCA-6F71-465D-9AEF-FFB1B63C1DB1}">
      <dsp:nvSpPr>
        <dsp:cNvPr id="0" name=""/>
        <dsp:cNvSpPr/>
      </dsp:nvSpPr>
      <dsp:spPr>
        <a:xfrm>
          <a:off x="1757192" y="2125014"/>
          <a:ext cx="847705" cy="394698"/>
        </a:xfrm>
        <a:prstGeom prst="roundRect">
          <a:avLst>
            <a:gd name="adj" fmla="val 10000"/>
          </a:avLst>
        </a:prstGeom>
        <a:solidFill>
          <a:srgbClr val="6AA34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CF2014-94D4-4EBF-8764-8FF36185D333}">
      <dsp:nvSpPr>
        <dsp:cNvPr id="0" name=""/>
        <dsp:cNvSpPr/>
      </dsp:nvSpPr>
      <dsp:spPr>
        <a:xfrm>
          <a:off x="1838495" y="2202252"/>
          <a:ext cx="847705" cy="3946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жилищных отношений</a:t>
          </a:r>
        </a:p>
      </dsp:txBody>
      <dsp:txXfrm>
        <a:off x="1850055" y="2213812"/>
        <a:ext cx="824585" cy="371578"/>
      </dsp:txXfrm>
    </dsp:sp>
    <dsp:sp modelId="{2AAD084F-ADD3-4984-BC85-FD782EBEB3E6}">
      <dsp:nvSpPr>
        <dsp:cNvPr id="0" name=""/>
        <dsp:cNvSpPr/>
      </dsp:nvSpPr>
      <dsp:spPr>
        <a:xfrm>
          <a:off x="2860451" y="677896"/>
          <a:ext cx="984574" cy="464646"/>
        </a:xfrm>
        <a:prstGeom prst="roundRect">
          <a:avLst>
            <a:gd name="adj" fmla="val 1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B201CD-311F-4AF4-8BBF-D38EAF9C9D7E}">
      <dsp:nvSpPr>
        <dsp:cNvPr id="0" name=""/>
        <dsp:cNvSpPr/>
      </dsp:nvSpPr>
      <dsp:spPr>
        <a:xfrm>
          <a:off x="2941754" y="755134"/>
          <a:ext cx="984574"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sp:txBody>
      <dsp:txXfrm>
        <a:off x="2955363" y="768743"/>
        <a:ext cx="957356" cy="437428"/>
      </dsp:txXfrm>
    </dsp:sp>
    <dsp:sp modelId="{1BE0C786-0C48-4E61-BA42-6410F733C98A}">
      <dsp:nvSpPr>
        <dsp:cNvPr id="0" name=""/>
        <dsp:cNvSpPr/>
      </dsp:nvSpPr>
      <dsp:spPr>
        <a:xfrm>
          <a:off x="2917010" y="1355353"/>
          <a:ext cx="871456" cy="321288"/>
        </a:xfrm>
        <a:prstGeom prst="roundRect">
          <a:avLst>
            <a:gd name="adj" fmla="val 10000"/>
          </a:avLst>
        </a:prstGeom>
        <a:solidFill>
          <a:srgbClr val="EEB5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365678-A4AF-4BC7-8F3F-FC0223E763FD}">
      <dsp:nvSpPr>
        <dsp:cNvPr id="0" name=""/>
        <dsp:cNvSpPr/>
      </dsp:nvSpPr>
      <dsp:spPr>
        <a:xfrm>
          <a:off x="2998313" y="1432591"/>
          <a:ext cx="871456" cy="3212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образования</a:t>
          </a:r>
        </a:p>
      </dsp:txBody>
      <dsp:txXfrm>
        <a:off x="3007723" y="1442001"/>
        <a:ext cx="852636" cy="302468"/>
      </dsp:txXfrm>
    </dsp:sp>
    <dsp:sp modelId="{AD9E3176-CB7C-4CB1-878C-47CE59BEFF2E}">
      <dsp:nvSpPr>
        <dsp:cNvPr id="0" name=""/>
        <dsp:cNvSpPr/>
      </dsp:nvSpPr>
      <dsp:spPr>
        <a:xfrm>
          <a:off x="2926259" y="1889452"/>
          <a:ext cx="852958" cy="329606"/>
        </a:xfrm>
        <a:prstGeom prst="roundRect">
          <a:avLst>
            <a:gd name="adj" fmla="val 10000"/>
          </a:avLst>
        </a:prstGeom>
        <a:solidFill>
          <a:srgbClr val="EEB5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BBA91B-5329-461F-8E9A-A078C977C63B}">
      <dsp:nvSpPr>
        <dsp:cNvPr id="0" name=""/>
        <dsp:cNvSpPr/>
      </dsp:nvSpPr>
      <dsp:spPr>
        <a:xfrm>
          <a:off x="3007562" y="1966690"/>
          <a:ext cx="852958" cy="329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культуры</a:t>
          </a:r>
        </a:p>
      </dsp:txBody>
      <dsp:txXfrm>
        <a:off x="3017216" y="1976344"/>
        <a:ext cx="833650" cy="310298"/>
      </dsp:txXfrm>
    </dsp:sp>
    <dsp:sp modelId="{0A21F9DA-5AF7-4001-B105-4E55624A611C}">
      <dsp:nvSpPr>
        <dsp:cNvPr id="0" name=""/>
        <dsp:cNvSpPr/>
      </dsp:nvSpPr>
      <dsp:spPr>
        <a:xfrm>
          <a:off x="2864161" y="2431869"/>
          <a:ext cx="977154" cy="578624"/>
        </a:xfrm>
        <a:prstGeom prst="roundRect">
          <a:avLst>
            <a:gd name="adj" fmla="val 10000"/>
          </a:avLst>
        </a:prstGeom>
        <a:solidFill>
          <a:srgbClr val="EEB5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54758B-D731-4FE7-A654-B0B20D6A4D46}">
      <dsp:nvSpPr>
        <dsp:cNvPr id="0" name=""/>
        <dsp:cNvSpPr/>
      </dsp:nvSpPr>
      <dsp:spPr>
        <a:xfrm>
          <a:off x="2945464" y="2509107"/>
          <a:ext cx="977154" cy="5786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Комитет молодежной политики, физической культуры и спорта</a:t>
          </a:r>
        </a:p>
      </dsp:txBody>
      <dsp:txXfrm>
        <a:off x="2962411" y="2526054"/>
        <a:ext cx="943260" cy="544730"/>
      </dsp:txXfrm>
    </dsp:sp>
    <dsp:sp modelId="{E343C208-6422-45D3-87F3-9CCACA6052EB}">
      <dsp:nvSpPr>
        <dsp:cNvPr id="0" name=""/>
        <dsp:cNvSpPr/>
      </dsp:nvSpPr>
      <dsp:spPr>
        <a:xfrm>
          <a:off x="4007631" y="677896"/>
          <a:ext cx="973291" cy="464646"/>
        </a:xfrm>
        <a:prstGeom prst="roundRect">
          <a:avLst>
            <a:gd name="adj" fmla="val 10000"/>
          </a:avLst>
        </a:prstGeom>
        <a:solidFill>
          <a:srgbClr val="29679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BC2190-B1F5-4AF0-86FC-58652DEF3141}">
      <dsp:nvSpPr>
        <dsp:cNvPr id="0" name=""/>
        <dsp:cNvSpPr/>
      </dsp:nvSpPr>
      <dsp:spPr>
        <a:xfrm>
          <a:off x="4088934" y="755134"/>
          <a:ext cx="973291"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sp:txBody>
      <dsp:txXfrm>
        <a:off x="4102543" y="768743"/>
        <a:ext cx="946073" cy="437428"/>
      </dsp:txXfrm>
    </dsp:sp>
    <dsp:sp modelId="{72470FDF-C0B3-4BD0-9C38-3E36DB13DD97}">
      <dsp:nvSpPr>
        <dsp:cNvPr id="0" name=""/>
        <dsp:cNvSpPr/>
      </dsp:nvSpPr>
      <dsp:spPr>
        <a:xfrm>
          <a:off x="4077120" y="1355353"/>
          <a:ext cx="834314" cy="377069"/>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72E3DD-5BBD-44A0-ACA9-65A1D769DC0A}">
      <dsp:nvSpPr>
        <dsp:cNvPr id="0" name=""/>
        <dsp:cNvSpPr/>
      </dsp:nvSpPr>
      <dsp:spPr>
        <a:xfrm>
          <a:off x="4158423" y="1432591"/>
          <a:ext cx="834314" cy="3770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экономики</a:t>
          </a:r>
        </a:p>
      </dsp:txBody>
      <dsp:txXfrm>
        <a:off x="4169467" y="1443635"/>
        <a:ext cx="812226" cy="354981"/>
      </dsp:txXfrm>
    </dsp:sp>
    <dsp:sp modelId="{C7DE5C95-CA7C-4B1E-B046-30D396720E6F}">
      <dsp:nvSpPr>
        <dsp:cNvPr id="0" name=""/>
        <dsp:cNvSpPr/>
      </dsp:nvSpPr>
      <dsp:spPr>
        <a:xfrm>
          <a:off x="4074698" y="1945233"/>
          <a:ext cx="839158" cy="710769"/>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D2CBF4-A180-4440-8C53-1808A12FBE9E}">
      <dsp:nvSpPr>
        <dsp:cNvPr id="0" name=""/>
        <dsp:cNvSpPr/>
      </dsp:nvSpPr>
      <dsp:spPr>
        <a:xfrm>
          <a:off x="4156001" y="2022471"/>
          <a:ext cx="839158" cy="7107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предпринимательства и инвестиционной деятельности</a:t>
          </a:r>
        </a:p>
      </dsp:txBody>
      <dsp:txXfrm>
        <a:off x="4176819" y="2043289"/>
        <a:ext cx="797522" cy="669133"/>
      </dsp:txXfrm>
    </dsp:sp>
    <dsp:sp modelId="{D43FA2DD-549B-4F24-A54C-8AE1FDADC49B}">
      <dsp:nvSpPr>
        <dsp:cNvPr id="0" name=""/>
        <dsp:cNvSpPr/>
      </dsp:nvSpPr>
      <dsp:spPr>
        <a:xfrm>
          <a:off x="4076048" y="2868813"/>
          <a:ext cx="836458" cy="463275"/>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C002F2-DE6C-48AF-8250-223C1DC9391E}">
      <dsp:nvSpPr>
        <dsp:cNvPr id="0" name=""/>
        <dsp:cNvSpPr/>
      </dsp:nvSpPr>
      <dsp:spPr>
        <a:xfrm>
          <a:off x="4157351" y="2946051"/>
          <a:ext cx="836458" cy="4632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строительству</a:t>
          </a:r>
        </a:p>
      </dsp:txBody>
      <dsp:txXfrm>
        <a:off x="4170920" y="2959620"/>
        <a:ext cx="809320" cy="436137"/>
      </dsp:txXfrm>
    </dsp:sp>
    <dsp:sp modelId="{CA54BEFC-F6CD-48B1-A6C4-1D965C270098}">
      <dsp:nvSpPr>
        <dsp:cNvPr id="0" name=""/>
        <dsp:cNvSpPr/>
      </dsp:nvSpPr>
      <dsp:spPr>
        <a:xfrm>
          <a:off x="4047371" y="3544899"/>
          <a:ext cx="893811" cy="358065"/>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1B6CC7-F4BA-4AC0-B997-12178BB7A2FE}">
      <dsp:nvSpPr>
        <dsp:cNvPr id="0" name=""/>
        <dsp:cNvSpPr/>
      </dsp:nvSpPr>
      <dsp:spPr>
        <a:xfrm>
          <a:off x="4128674" y="3622137"/>
          <a:ext cx="893811" cy="3580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закупкам и торгам</a:t>
          </a:r>
        </a:p>
      </dsp:txBody>
      <dsp:txXfrm>
        <a:off x="4139161" y="3632624"/>
        <a:ext cx="872837" cy="337091"/>
      </dsp:txXfrm>
    </dsp:sp>
    <dsp:sp modelId="{21504B9C-A511-416C-BA33-7B73D656A4D4}">
      <dsp:nvSpPr>
        <dsp:cNvPr id="0" name=""/>
        <dsp:cNvSpPr/>
      </dsp:nvSpPr>
      <dsp:spPr>
        <a:xfrm>
          <a:off x="4086376" y="4115775"/>
          <a:ext cx="815801" cy="409441"/>
        </a:xfrm>
        <a:prstGeom prst="roundRect">
          <a:avLst>
            <a:gd name="adj" fmla="val 10000"/>
          </a:avLst>
        </a:prstGeom>
        <a:solidFill>
          <a:srgbClr val="2C6EA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4AFDFF-EEAB-4FA2-A4B7-342CAC29426D}">
      <dsp:nvSpPr>
        <dsp:cNvPr id="0" name=""/>
        <dsp:cNvSpPr/>
      </dsp:nvSpPr>
      <dsp:spPr>
        <a:xfrm>
          <a:off x="4167679" y="4193013"/>
          <a:ext cx="815801" cy="4094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благоустройства и озеленения</a:t>
          </a:r>
          <a:endParaRPr lang="ru-RU" sz="800" kern="1200">
            <a:solidFill>
              <a:sysClr val="windowText" lastClr="000000">
                <a:hueOff val="0"/>
                <a:satOff val="0"/>
                <a:lumOff val="0"/>
                <a:alphaOff val="0"/>
              </a:sysClr>
            </a:solidFill>
            <a:latin typeface="Calibri" panose="020F0502020204030204"/>
            <a:ea typeface="+mn-ea"/>
            <a:cs typeface="+mn-cs"/>
          </a:endParaRPr>
        </a:p>
      </dsp:txBody>
      <dsp:txXfrm>
        <a:off x="4179671" y="4205005"/>
        <a:ext cx="791817" cy="385457"/>
      </dsp:txXfrm>
    </dsp:sp>
    <dsp:sp modelId="{76D82A23-95D7-4D2C-9F88-9CD26F490F9F}">
      <dsp:nvSpPr>
        <dsp:cNvPr id="0" name=""/>
        <dsp:cNvSpPr/>
      </dsp:nvSpPr>
      <dsp:spPr>
        <a:xfrm>
          <a:off x="5143529" y="677896"/>
          <a:ext cx="898325" cy="464646"/>
        </a:xfrm>
        <a:prstGeom prst="roundRect">
          <a:avLst>
            <a:gd name="adj" fmla="val 10000"/>
          </a:avLst>
        </a:prstGeom>
        <a:solidFill>
          <a:srgbClr val="514D4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4C0045-9D4A-48BE-A347-61AB06EF8D1D}">
      <dsp:nvSpPr>
        <dsp:cNvPr id="0" name=""/>
        <dsp:cNvSpPr/>
      </dsp:nvSpPr>
      <dsp:spPr>
        <a:xfrm>
          <a:off x="5224832" y="755134"/>
          <a:ext cx="898325"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sp:txBody>
      <dsp:txXfrm>
        <a:off x="5238441" y="768743"/>
        <a:ext cx="871107" cy="437428"/>
      </dsp:txXfrm>
    </dsp:sp>
    <dsp:sp modelId="{F069FA05-90B5-4CFE-ACFF-22088D2CBE8A}">
      <dsp:nvSpPr>
        <dsp:cNvPr id="0" name=""/>
        <dsp:cNvSpPr/>
      </dsp:nvSpPr>
      <dsp:spPr>
        <a:xfrm>
          <a:off x="5133504" y="1355353"/>
          <a:ext cx="918375" cy="544421"/>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C53186-08EE-45CA-BC52-913594F251C2}">
      <dsp:nvSpPr>
        <dsp:cNvPr id="0" name=""/>
        <dsp:cNvSpPr/>
      </dsp:nvSpPr>
      <dsp:spPr>
        <a:xfrm>
          <a:off x="5214807" y="1432591"/>
          <a:ext cx="918375" cy="5444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взаимодействию с правоохранительными органами</a:t>
          </a:r>
        </a:p>
      </dsp:txBody>
      <dsp:txXfrm>
        <a:off x="5230753" y="1448537"/>
        <a:ext cx="886483" cy="512529"/>
      </dsp:txXfrm>
    </dsp:sp>
    <dsp:sp modelId="{E1F99DB9-494A-4DBC-A9CF-BDB56DE0C557}">
      <dsp:nvSpPr>
        <dsp:cNvPr id="0" name=""/>
        <dsp:cNvSpPr/>
      </dsp:nvSpPr>
      <dsp:spPr>
        <a:xfrm>
          <a:off x="5226828" y="2112585"/>
          <a:ext cx="731726" cy="464646"/>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EB3190-0306-4C3F-A32E-BED74115F6A6}">
      <dsp:nvSpPr>
        <dsp:cNvPr id="0" name=""/>
        <dsp:cNvSpPr/>
      </dsp:nvSpPr>
      <dsp:spPr>
        <a:xfrm>
          <a:off x="5308131" y="2189823"/>
          <a:ext cx="731726"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по противодействию коррупции</a:t>
          </a:r>
        </a:p>
      </dsp:txBody>
      <dsp:txXfrm>
        <a:off x="5321740" y="2203432"/>
        <a:ext cx="704508" cy="437428"/>
      </dsp:txXfrm>
    </dsp:sp>
    <dsp:sp modelId="{77BFF760-2C05-41A7-856D-B8493CD19F79}">
      <dsp:nvSpPr>
        <dsp:cNvPr id="0" name=""/>
        <dsp:cNvSpPr/>
      </dsp:nvSpPr>
      <dsp:spPr>
        <a:xfrm>
          <a:off x="5226075" y="2790042"/>
          <a:ext cx="733233" cy="464646"/>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80605D-04B2-4227-A1DF-93259FBA1729}">
      <dsp:nvSpPr>
        <dsp:cNvPr id="0" name=""/>
        <dsp:cNvSpPr/>
      </dsp:nvSpPr>
      <dsp:spPr>
        <a:xfrm>
          <a:off x="5307378" y="2867280"/>
          <a:ext cx="733233"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Мобилизационное управление</a:t>
          </a:r>
        </a:p>
      </dsp:txBody>
      <dsp:txXfrm>
        <a:off x="5320987" y="2880889"/>
        <a:ext cx="706015" cy="437428"/>
      </dsp:txXfrm>
    </dsp:sp>
    <dsp:sp modelId="{7C3635FB-7BEF-47C6-B7A0-F02922A0C470}">
      <dsp:nvSpPr>
        <dsp:cNvPr id="0" name=""/>
        <dsp:cNvSpPr/>
      </dsp:nvSpPr>
      <dsp:spPr>
        <a:xfrm>
          <a:off x="5119111" y="3467498"/>
          <a:ext cx="947161" cy="559299"/>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DF74C8-72C7-4F9A-8C03-2821F7EC77AF}">
      <dsp:nvSpPr>
        <dsp:cNvPr id="0" name=""/>
        <dsp:cNvSpPr/>
      </dsp:nvSpPr>
      <dsp:spPr>
        <a:xfrm>
          <a:off x="5200414" y="3544736"/>
          <a:ext cx="947161" cy="5592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по вопросам развития межнациональных отношений г. Владикавказ</a:t>
          </a:r>
          <a:endParaRPr lang="ru-RU"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16795" y="3561117"/>
        <a:ext cx="914399" cy="526537"/>
      </dsp:txXfrm>
    </dsp:sp>
    <dsp:sp modelId="{0323AB2A-CD8D-4770-832F-1DC1ADDCB06B}">
      <dsp:nvSpPr>
        <dsp:cNvPr id="0" name=""/>
        <dsp:cNvSpPr/>
      </dsp:nvSpPr>
      <dsp:spPr>
        <a:xfrm>
          <a:off x="5226828" y="4239608"/>
          <a:ext cx="731726" cy="464646"/>
        </a:xfrm>
        <a:prstGeom prst="roundRect">
          <a:avLst>
            <a:gd name="adj" fmla="val 10000"/>
          </a:avLst>
        </a:prstGeom>
        <a:solidFill>
          <a:srgbClr val="7670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022049-54ED-4F45-A6F2-64932605D426}">
      <dsp:nvSpPr>
        <dsp:cNvPr id="0" name=""/>
        <dsp:cNvSpPr/>
      </dsp:nvSpPr>
      <dsp:spPr>
        <a:xfrm>
          <a:off x="5308131" y="4316846"/>
          <a:ext cx="731726"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Правовое управление</a:t>
          </a:r>
        </a:p>
      </dsp:txBody>
      <dsp:txXfrm>
        <a:off x="5321740" y="4330455"/>
        <a:ext cx="704508" cy="437428"/>
      </dsp:txXfrm>
    </dsp:sp>
    <dsp:sp modelId="{3D2EA74F-72C5-46AB-B0D6-5A6EF7751C90}">
      <dsp:nvSpPr>
        <dsp:cNvPr id="0" name=""/>
        <dsp:cNvSpPr/>
      </dsp:nvSpPr>
      <dsp:spPr>
        <a:xfrm>
          <a:off x="6268201" y="677896"/>
          <a:ext cx="873030" cy="464646"/>
        </a:xfrm>
        <a:prstGeom prst="roundRect">
          <a:avLst>
            <a:gd name="adj" fmla="val 10000"/>
          </a:avLst>
        </a:prstGeom>
        <a:solidFill>
          <a:srgbClr val="00964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D6DE3B-18CC-42BA-88DA-33FD16BC5440}">
      <dsp:nvSpPr>
        <dsp:cNvPr id="0" name=""/>
        <dsp:cNvSpPr/>
      </dsp:nvSpPr>
      <dsp:spPr>
        <a:xfrm>
          <a:off x="6349504" y="755134"/>
          <a:ext cx="873030"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главы администрации</a:t>
          </a:r>
        </a:p>
      </dsp:txBody>
      <dsp:txXfrm>
        <a:off x="6363113" y="768743"/>
        <a:ext cx="845812" cy="437428"/>
      </dsp:txXfrm>
    </dsp:sp>
    <dsp:sp modelId="{CA940E04-9909-46E1-A48D-71E168D7FDB7}">
      <dsp:nvSpPr>
        <dsp:cNvPr id="0" name=""/>
        <dsp:cNvSpPr/>
      </dsp:nvSpPr>
      <dsp:spPr>
        <a:xfrm>
          <a:off x="6248101" y="1355353"/>
          <a:ext cx="913231" cy="601916"/>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EC17EF-394C-43B2-BA29-3D64758B57C4}">
      <dsp:nvSpPr>
        <dsp:cNvPr id="0" name=""/>
        <dsp:cNvSpPr/>
      </dsp:nvSpPr>
      <dsp:spPr>
        <a:xfrm>
          <a:off x="6329404" y="1432591"/>
          <a:ext cx="913231" cy="60191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 Иристонского района г. Владикавказ</a:t>
          </a:r>
        </a:p>
      </dsp:txBody>
      <dsp:txXfrm>
        <a:off x="6347034" y="1450221"/>
        <a:ext cx="877971" cy="566656"/>
      </dsp:txXfrm>
    </dsp:sp>
    <dsp:sp modelId="{FB6C8B19-99C5-40DE-A10F-E4D72A6DBAF6}">
      <dsp:nvSpPr>
        <dsp:cNvPr id="0" name=""/>
        <dsp:cNvSpPr/>
      </dsp:nvSpPr>
      <dsp:spPr>
        <a:xfrm>
          <a:off x="6238939" y="2170080"/>
          <a:ext cx="931553" cy="618379"/>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EAE48F-19DB-4836-81F5-D68B7836DAB3}">
      <dsp:nvSpPr>
        <dsp:cNvPr id="0" name=""/>
        <dsp:cNvSpPr/>
      </dsp:nvSpPr>
      <dsp:spPr>
        <a:xfrm>
          <a:off x="6320242" y="2247318"/>
          <a:ext cx="931553" cy="6183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a:t>
          </a:r>
        </a:p>
        <a:p>
          <a:pPr lvl="0" algn="ctr" defTabSz="311150">
            <a:lnSpc>
              <a:spcPct val="90000"/>
            </a:lnSpc>
            <a:spcBef>
              <a:spcPct val="0"/>
            </a:spcBef>
            <a:spcAft>
              <a:spcPct val="35000"/>
            </a:spcAft>
          </a:pPr>
          <a:r>
            <a:rPr lang="ru-RU" sz="7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Затеречного района </a:t>
          </a:r>
          <a:r>
            <a:rPr lang="ru-RU" sz="7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 Владикавказа</a:t>
          </a:r>
          <a:endParaRPr lang="ru-RU"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338354" y="2265430"/>
        <a:ext cx="895329" cy="582155"/>
      </dsp:txXfrm>
    </dsp:sp>
    <dsp:sp modelId="{D19091B9-1F20-4E4E-B021-6EABD1030CF0}">
      <dsp:nvSpPr>
        <dsp:cNvPr id="0" name=""/>
        <dsp:cNvSpPr/>
      </dsp:nvSpPr>
      <dsp:spPr>
        <a:xfrm>
          <a:off x="6246992" y="3001270"/>
          <a:ext cx="915448" cy="614104"/>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0594C7-08E2-4EA5-9B4A-F317AE6677B4}">
      <dsp:nvSpPr>
        <dsp:cNvPr id="0" name=""/>
        <dsp:cNvSpPr/>
      </dsp:nvSpPr>
      <dsp:spPr>
        <a:xfrm>
          <a:off x="6328295" y="3078508"/>
          <a:ext cx="915448" cy="6141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a:t>
          </a:r>
        </a:p>
        <a:p>
          <a:pPr lvl="0" algn="ctr" defTabSz="311150">
            <a:lnSpc>
              <a:spcPct val="90000"/>
            </a:lnSpc>
            <a:spcBef>
              <a:spcPct val="0"/>
            </a:spcBef>
            <a:spcAft>
              <a:spcPct val="35000"/>
            </a:spcAft>
          </a:pPr>
          <a:r>
            <a:rPr lang="ru-RU" sz="7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Промышленного района г. Владикавказа</a:t>
          </a:r>
        </a:p>
      </dsp:txBody>
      <dsp:txXfrm>
        <a:off x="6346281" y="3096494"/>
        <a:ext cx="879476" cy="578132"/>
      </dsp:txXfrm>
    </dsp:sp>
    <dsp:sp modelId="{9BFD8654-6F7D-4664-B925-5D8BFA9B7580}">
      <dsp:nvSpPr>
        <dsp:cNvPr id="0" name=""/>
        <dsp:cNvSpPr/>
      </dsp:nvSpPr>
      <dsp:spPr>
        <a:xfrm>
          <a:off x="6228878" y="3828185"/>
          <a:ext cx="951676" cy="655430"/>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46CFF8-F778-4699-8709-D45FFEB02C9E}">
      <dsp:nvSpPr>
        <dsp:cNvPr id="0" name=""/>
        <dsp:cNvSpPr/>
      </dsp:nvSpPr>
      <dsp:spPr>
        <a:xfrm>
          <a:off x="6310181" y="3905423"/>
          <a:ext cx="951676" cy="6554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Администрация (префектура) внутригородского</a:t>
          </a:r>
        </a:p>
        <a:p>
          <a:pPr lvl="0" algn="ctr" defTabSz="311150">
            <a:lnSpc>
              <a:spcPct val="90000"/>
            </a:lnSpc>
            <a:spcBef>
              <a:spcPct val="0"/>
            </a:spcBef>
            <a:spcAft>
              <a:spcPct val="35000"/>
            </a:spcAft>
          </a:pPr>
          <a:r>
            <a:rPr lang="ru-RU" sz="7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Северо-Западного района г. Владикавказа</a:t>
          </a:r>
        </a:p>
      </dsp:txBody>
      <dsp:txXfrm>
        <a:off x="6329378" y="3924620"/>
        <a:ext cx="913282" cy="617036"/>
      </dsp:txXfrm>
    </dsp:sp>
    <dsp:sp modelId="{E132E3C8-2B81-472C-9501-114D7FE3464B}">
      <dsp:nvSpPr>
        <dsp:cNvPr id="0" name=""/>
        <dsp:cNvSpPr/>
      </dsp:nvSpPr>
      <dsp:spPr>
        <a:xfrm>
          <a:off x="6183573" y="4696425"/>
          <a:ext cx="1042285" cy="464646"/>
        </a:xfrm>
        <a:prstGeom prst="roundRect">
          <a:avLst>
            <a:gd name="adj" fmla="val 10000"/>
          </a:avLst>
        </a:prstGeom>
        <a:solidFill>
          <a:srgbClr val="00AC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6B472E-5FB9-4140-BB35-D7D12BB4C324}">
      <dsp:nvSpPr>
        <dsp:cNvPr id="0" name=""/>
        <dsp:cNvSpPr/>
      </dsp:nvSpPr>
      <dsp:spPr>
        <a:xfrm>
          <a:off x="6264876" y="4773663"/>
          <a:ext cx="1042285"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информационных технологий и связи</a:t>
          </a:r>
        </a:p>
      </dsp:txBody>
      <dsp:txXfrm>
        <a:off x="6278485" y="4787272"/>
        <a:ext cx="1015067" cy="437428"/>
      </dsp:txXfrm>
    </dsp:sp>
    <dsp:sp modelId="{9FEF6065-FE45-416D-9623-0E03A2E14EAD}">
      <dsp:nvSpPr>
        <dsp:cNvPr id="0" name=""/>
        <dsp:cNvSpPr/>
      </dsp:nvSpPr>
      <dsp:spPr>
        <a:xfrm>
          <a:off x="7937034" y="677896"/>
          <a:ext cx="928604" cy="464646"/>
        </a:xfrm>
        <a:prstGeom prst="roundRect">
          <a:avLst>
            <a:gd name="adj" fmla="val 10000"/>
          </a:avLst>
        </a:prstGeom>
        <a:solidFill>
          <a:srgbClr val="12398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C5F06-675C-48D9-AD37-230609A09732}">
      <dsp:nvSpPr>
        <dsp:cNvPr id="0" name=""/>
        <dsp:cNvSpPr/>
      </dsp:nvSpPr>
      <dsp:spPr>
        <a:xfrm>
          <a:off x="8018337" y="755134"/>
          <a:ext cx="928604"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Руководитель аппарата администрации - управляющий делами</a:t>
          </a:r>
        </a:p>
      </dsp:txBody>
      <dsp:txXfrm>
        <a:off x="8031946" y="768743"/>
        <a:ext cx="901386" cy="437428"/>
      </dsp:txXfrm>
    </dsp:sp>
    <dsp:sp modelId="{6046F401-8588-40C6-9ED1-86387F0ACCB4}">
      <dsp:nvSpPr>
        <dsp:cNvPr id="0" name=""/>
        <dsp:cNvSpPr/>
      </dsp:nvSpPr>
      <dsp:spPr>
        <a:xfrm>
          <a:off x="7323938" y="1355353"/>
          <a:ext cx="906726" cy="464646"/>
        </a:xfrm>
        <a:prstGeom prst="roundRect">
          <a:avLst>
            <a:gd name="adj" fmla="val 10000"/>
          </a:avLst>
        </a:prstGeom>
        <a:solidFill>
          <a:srgbClr val="194EB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A2EB7D-CBA3-4B7F-AF4F-8190E4DD7091}">
      <dsp:nvSpPr>
        <dsp:cNvPr id="0" name=""/>
        <dsp:cNvSpPr/>
      </dsp:nvSpPr>
      <dsp:spPr>
        <a:xfrm>
          <a:off x="7405241" y="1432591"/>
          <a:ext cx="906726"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Секритариат главы администрации</a:t>
          </a:r>
        </a:p>
      </dsp:txBody>
      <dsp:txXfrm>
        <a:off x="7418850" y="1446200"/>
        <a:ext cx="879508" cy="437428"/>
      </dsp:txXfrm>
    </dsp:sp>
    <dsp:sp modelId="{9FA6D4F7-A231-4CD7-B05D-A051BDBBBFFD}">
      <dsp:nvSpPr>
        <dsp:cNvPr id="0" name=""/>
        <dsp:cNvSpPr/>
      </dsp:nvSpPr>
      <dsp:spPr>
        <a:xfrm>
          <a:off x="7337691" y="2032810"/>
          <a:ext cx="879220" cy="819213"/>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E23161-72FD-4147-9BBC-286513413424}">
      <dsp:nvSpPr>
        <dsp:cNvPr id="0" name=""/>
        <dsp:cNvSpPr/>
      </dsp:nvSpPr>
      <dsp:spPr>
        <a:xfrm>
          <a:off x="7418994" y="2110048"/>
          <a:ext cx="879220" cy="8192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документационного обеспечения деятельности АМС и приема граждан</a:t>
          </a:r>
          <a:endParaRPr lang="ru-RU"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442988" y="2134042"/>
        <a:ext cx="831232" cy="771225"/>
      </dsp:txXfrm>
    </dsp:sp>
    <dsp:sp modelId="{8A1B702C-5E4A-447A-A419-A6F5680509CE}">
      <dsp:nvSpPr>
        <dsp:cNvPr id="0" name=""/>
        <dsp:cNvSpPr/>
      </dsp:nvSpPr>
      <dsp:spPr>
        <a:xfrm>
          <a:off x="7411438" y="3064834"/>
          <a:ext cx="731726" cy="464646"/>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C1F0CA-8E13-4487-A3A4-E14F3D7B0D87}">
      <dsp:nvSpPr>
        <dsp:cNvPr id="0" name=""/>
        <dsp:cNvSpPr/>
      </dsp:nvSpPr>
      <dsp:spPr>
        <a:xfrm>
          <a:off x="7492741" y="3142071"/>
          <a:ext cx="731726"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кадрового обеспечения</a:t>
          </a:r>
        </a:p>
      </dsp:txBody>
      <dsp:txXfrm>
        <a:off x="7506350" y="3155680"/>
        <a:ext cx="704508" cy="437428"/>
      </dsp:txXfrm>
    </dsp:sp>
    <dsp:sp modelId="{D1C6F00A-131A-4EA4-9D3D-4A04C1EA231D}">
      <dsp:nvSpPr>
        <dsp:cNvPr id="0" name=""/>
        <dsp:cNvSpPr/>
      </dsp:nvSpPr>
      <dsp:spPr>
        <a:xfrm>
          <a:off x="7368405" y="3742290"/>
          <a:ext cx="817792" cy="518233"/>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A40C7B-A02D-4308-B50E-F88A3BD95B41}">
      <dsp:nvSpPr>
        <dsp:cNvPr id="0" name=""/>
        <dsp:cNvSpPr/>
      </dsp:nvSpPr>
      <dsp:spPr>
        <a:xfrm>
          <a:off x="7449708" y="3819528"/>
          <a:ext cx="817792" cy="5182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пресс-службы главы АМС г.Владикавказа</a:t>
          </a:r>
        </a:p>
      </dsp:txBody>
      <dsp:txXfrm>
        <a:off x="7464887" y="3834707"/>
        <a:ext cx="787434" cy="487875"/>
      </dsp:txXfrm>
    </dsp:sp>
    <dsp:sp modelId="{943C1F46-4F94-4E8F-8469-64B3718AF67D}">
      <dsp:nvSpPr>
        <dsp:cNvPr id="0" name=""/>
        <dsp:cNvSpPr/>
      </dsp:nvSpPr>
      <dsp:spPr>
        <a:xfrm>
          <a:off x="8393270" y="1355353"/>
          <a:ext cx="1085465" cy="464646"/>
        </a:xfrm>
        <a:prstGeom prst="roundRect">
          <a:avLst>
            <a:gd name="adj" fmla="val 10000"/>
          </a:avLst>
        </a:prstGeom>
        <a:solidFill>
          <a:srgbClr val="194EB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B732DF-FD70-42D9-8C8C-49D4841268C7}">
      <dsp:nvSpPr>
        <dsp:cNvPr id="0" name=""/>
        <dsp:cNvSpPr/>
      </dsp:nvSpPr>
      <dsp:spPr>
        <a:xfrm>
          <a:off x="8474573" y="1432591"/>
          <a:ext cx="1085465"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Заместитель руководителя аппарата администрации - управляющий делами</a:t>
          </a:r>
        </a:p>
      </dsp:txBody>
      <dsp:txXfrm>
        <a:off x="8488182" y="1446200"/>
        <a:ext cx="1058247" cy="437428"/>
      </dsp:txXfrm>
    </dsp:sp>
    <dsp:sp modelId="{6E96BF0B-F640-4B81-B434-6011F4E66527}">
      <dsp:nvSpPr>
        <dsp:cNvPr id="0" name=""/>
        <dsp:cNvSpPr/>
      </dsp:nvSpPr>
      <dsp:spPr>
        <a:xfrm>
          <a:off x="8488182" y="2032810"/>
          <a:ext cx="895640" cy="464646"/>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9F3D87-51F3-4EA4-B6D5-766B22FA6C5D}">
      <dsp:nvSpPr>
        <dsp:cNvPr id="0" name=""/>
        <dsp:cNvSpPr/>
      </dsp:nvSpPr>
      <dsp:spPr>
        <a:xfrm>
          <a:off x="8569485" y="2110048"/>
          <a:ext cx="895640"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бухгалтерского учета и отчетности</a:t>
          </a:r>
        </a:p>
      </dsp:txBody>
      <dsp:txXfrm>
        <a:off x="8583094" y="2123657"/>
        <a:ext cx="868422" cy="437428"/>
      </dsp:txXfrm>
    </dsp:sp>
    <dsp:sp modelId="{3F80D650-AE6D-4B90-8014-FA80041A9083}">
      <dsp:nvSpPr>
        <dsp:cNvPr id="0" name=""/>
        <dsp:cNvSpPr/>
      </dsp:nvSpPr>
      <dsp:spPr>
        <a:xfrm>
          <a:off x="8407034" y="2710267"/>
          <a:ext cx="1057937" cy="813925"/>
        </a:xfrm>
        <a:prstGeom prst="roundRect">
          <a:avLst>
            <a:gd name="adj" fmla="val 10000"/>
          </a:avLst>
        </a:prstGeom>
        <a:solidFill>
          <a:srgbClr val="5363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7203E6-E007-436D-B018-30CB99EBABFF}">
      <dsp:nvSpPr>
        <dsp:cNvPr id="0" name=""/>
        <dsp:cNvSpPr/>
      </dsp:nvSpPr>
      <dsp:spPr>
        <a:xfrm>
          <a:off x="8488337" y="2787504"/>
          <a:ext cx="1057937" cy="8139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контрольно-организационной работы и взаимодействия с собранием представителей г.Владикавказ</a:t>
          </a:r>
        </a:p>
      </dsp:txBody>
      <dsp:txXfrm>
        <a:off x="8512176" y="2811343"/>
        <a:ext cx="1010259" cy="766247"/>
      </dsp:txXfrm>
    </dsp:sp>
    <dsp:sp modelId="{17679A28-23DB-4F49-B014-37AB043971D1}">
      <dsp:nvSpPr>
        <dsp:cNvPr id="0" name=""/>
        <dsp:cNvSpPr/>
      </dsp:nvSpPr>
      <dsp:spPr>
        <a:xfrm>
          <a:off x="9028245" y="677896"/>
          <a:ext cx="852336" cy="464646"/>
        </a:xfrm>
        <a:prstGeom prst="roundRect">
          <a:avLst>
            <a:gd name="adj" fmla="val 10000"/>
          </a:avLst>
        </a:prstGeom>
        <a:solidFill>
          <a:srgbClr val="76ABD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6C9185-CCA8-4788-8A62-FF0BB5E7A8A4}">
      <dsp:nvSpPr>
        <dsp:cNvPr id="0" name=""/>
        <dsp:cNvSpPr/>
      </dsp:nvSpPr>
      <dsp:spPr>
        <a:xfrm>
          <a:off x="9109548" y="755134"/>
          <a:ext cx="852336" cy="4646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по контролю за городским хозяйством</a:t>
          </a:r>
        </a:p>
      </dsp:txBody>
      <dsp:txXfrm>
        <a:off x="9123157" y="768743"/>
        <a:ext cx="825118" cy="4374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D70EB-59AC-434E-A48D-96CA3F17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8587</TotalTime>
  <Pages>71</Pages>
  <Words>20311</Words>
  <Characters>115776</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Помощнику</vt:lpstr>
    </vt:vector>
  </TitlesOfParts>
  <Company/>
  <LinksUpToDate>false</LinksUpToDate>
  <CharactersWithSpaces>135816</CharactersWithSpaces>
  <SharedDoc>false</SharedDoc>
  <HLinks>
    <vt:vector size="48" baseType="variant">
      <vt:variant>
        <vt:i4>7077946</vt:i4>
      </vt:variant>
      <vt:variant>
        <vt:i4>30</vt:i4>
      </vt:variant>
      <vt:variant>
        <vt:i4>0</vt:i4>
      </vt:variant>
      <vt:variant>
        <vt:i4>5</vt:i4>
      </vt:variant>
      <vt:variant>
        <vt:lpwstr>garantf1://71029190.0/</vt:lpwstr>
      </vt:variant>
      <vt:variant>
        <vt:lpwstr/>
      </vt:variant>
      <vt:variant>
        <vt:i4>6422542</vt:i4>
      </vt:variant>
      <vt:variant>
        <vt:i4>18</vt:i4>
      </vt:variant>
      <vt:variant>
        <vt:i4>0</vt:i4>
      </vt:variant>
      <vt:variant>
        <vt:i4>5</vt:i4>
      </vt:variant>
      <vt:variant>
        <vt:lpwstr>mailto:vladikavkaz@rso-a.ru</vt:lpwstr>
      </vt:variant>
      <vt:variant>
        <vt:lpwstr/>
      </vt:variant>
      <vt:variant>
        <vt:i4>4391019</vt:i4>
      </vt:variant>
      <vt:variant>
        <vt:i4>15</vt:i4>
      </vt:variant>
      <vt:variant>
        <vt:i4>0</vt:i4>
      </vt:variant>
      <vt:variant>
        <vt:i4>5</vt:i4>
      </vt:variant>
      <vt:variant>
        <vt:lpwstr>mailto:vlad.sobranie@rso-a.ru</vt:lpwstr>
      </vt:variant>
      <vt:variant>
        <vt:lpwstr/>
      </vt:variant>
      <vt:variant>
        <vt:i4>3866657</vt:i4>
      </vt:variant>
      <vt:variant>
        <vt:i4>12</vt:i4>
      </vt:variant>
      <vt:variant>
        <vt:i4>0</vt:i4>
      </vt:variant>
      <vt:variant>
        <vt:i4>5</vt:i4>
      </vt:variant>
      <vt:variant>
        <vt:lpwstr>https://wiki2.org/ru/%D0%98%D0%BD%D0%B3%D1%83%D1%88%D0%B5%D1%82%D0%B8%D1%8F</vt:lpwstr>
      </vt:variant>
      <vt:variant>
        <vt:lpwstr/>
      </vt:variant>
      <vt:variant>
        <vt:i4>3866740</vt:i4>
      </vt:variant>
      <vt:variant>
        <vt:i4>9</vt:i4>
      </vt:variant>
      <vt:variant>
        <vt:i4>0</vt:i4>
      </vt:variant>
      <vt:variant>
        <vt:i4>5</vt:i4>
      </vt:variant>
      <vt:variant>
        <vt:lpwstr>https://wiki2.org/ru/%D0%94%D0%B6%D0%B5%D0%B9%D1%80%D0%B0%D1%85</vt:lpwstr>
      </vt:variant>
      <vt:variant>
        <vt:lpwstr/>
      </vt:variant>
      <vt:variant>
        <vt:i4>6750223</vt:i4>
      </vt:variant>
      <vt:variant>
        <vt:i4>6</vt:i4>
      </vt:variant>
      <vt:variant>
        <vt:i4>0</vt:i4>
      </vt:variant>
      <vt:variant>
        <vt:i4>5</vt:i4>
      </vt:variant>
      <vt:variant>
        <vt:lpwstr>https://wiki2.org/ru/%D0%92%D0%BE%D0%B5%D0%BD%D0%BD%D0%BE-%D0%93%D1%80%D1%83%D0%B7%D0%B8%D0%BD%D1%81%D0%BA%D0%B0%D1%8F_%D0%B4%D0%BE%D1%80%D0%BE%D0%B3%D0%B0</vt:lpwstr>
      </vt:variant>
      <vt:variant>
        <vt:lpwstr/>
      </vt:variant>
      <vt:variant>
        <vt:i4>6750223</vt:i4>
      </vt:variant>
      <vt:variant>
        <vt:i4>3</vt:i4>
      </vt:variant>
      <vt:variant>
        <vt:i4>0</vt:i4>
      </vt:variant>
      <vt:variant>
        <vt:i4>5</vt:i4>
      </vt:variant>
      <vt:variant>
        <vt:lpwstr>https://wiki2.org/ru/%D0%92%D0%BE%D0%B5%D0%BD%D0%BD%D0%BE-%D0%93%D1%80%D1%83%D0%B7%D0%B8%D0%BD%D1%81%D0%BA%D0%B0%D1%8F_%D0%B4%D0%BE%D1%80%D0%BE%D0%B3%D0%B0</vt:lpwstr>
      </vt:variant>
      <vt:variant>
        <vt:lpwstr/>
      </vt:variant>
      <vt:variant>
        <vt:i4>3866660</vt:i4>
      </vt:variant>
      <vt:variant>
        <vt:i4>0</vt:i4>
      </vt:variant>
      <vt:variant>
        <vt:i4>0</vt:i4>
      </vt:variant>
      <vt:variant>
        <vt:i4>5</vt:i4>
      </vt:variant>
      <vt:variant>
        <vt:lpwstr>https://wiki2.org/ru/%D0%92%D0%BB%D0%B0%D0%B4%D0%B8%D0%BA%D0%B0%D0%B2%D0%BA%D0%B0%D0%B7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Помощнику</dc:title>
  <dc:subject/>
  <dc:creator>Фатима Баскаева</dc:creator>
  <cp:keywords/>
  <dc:description/>
  <cp:lastModifiedBy>Ирина Галабуева</cp:lastModifiedBy>
  <cp:revision>1066</cp:revision>
  <cp:lastPrinted>2024-04-12T13:06:00Z</cp:lastPrinted>
  <dcterms:created xsi:type="dcterms:W3CDTF">2023-05-22T07:57:00Z</dcterms:created>
  <dcterms:modified xsi:type="dcterms:W3CDTF">2024-04-25T08:22:00Z</dcterms:modified>
</cp:coreProperties>
</file>