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
        <w:tblW w:w="10382" w:type="dxa"/>
        <w:tblLayout w:type="fixed"/>
        <w:tblLook w:val="0000" w:firstRow="0" w:lastRow="0" w:firstColumn="0" w:lastColumn="0" w:noHBand="0" w:noVBand="0"/>
      </w:tblPr>
      <w:tblGrid>
        <w:gridCol w:w="4068"/>
        <w:gridCol w:w="2536"/>
        <w:gridCol w:w="3778"/>
      </w:tblGrid>
      <w:tr w:rsidR="00CE28B9" w:rsidRPr="00E21032" w:rsidTr="00CE28B9">
        <w:trPr>
          <w:trHeight w:val="2284"/>
        </w:trPr>
        <w:tc>
          <w:tcPr>
            <w:tcW w:w="4068" w:type="dxa"/>
            <w:tcBorders>
              <w:bottom w:val="double" w:sz="2" w:space="0" w:color="000000"/>
            </w:tcBorders>
          </w:tcPr>
          <w:p w:rsidR="00CE28B9" w:rsidRPr="00E21032" w:rsidRDefault="00CE28B9" w:rsidP="00CE28B9">
            <w:pPr>
              <w:tabs>
                <w:tab w:val="left" w:pos="4203"/>
              </w:tabs>
              <w:suppressAutoHyphens/>
              <w:snapToGrid w:val="0"/>
              <w:spacing w:after="0" w:line="240" w:lineRule="auto"/>
              <w:ind w:left="-120"/>
              <w:rPr>
                <w:rFonts w:ascii="Times New Roman" w:eastAsia="Calibri" w:hAnsi="Times New Roman" w:cs="Calibri"/>
                <w:bCs/>
                <w:sz w:val="24"/>
                <w:szCs w:val="24"/>
                <w:lang w:eastAsia="ar-SA"/>
              </w:rPr>
            </w:pPr>
            <w:proofErr w:type="spellStart"/>
            <w:r w:rsidRPr="00E21032">
              <w:rPr>
                <w:rFonts w:ascii="Times New Roman" w:eastAsia="Calibri" w:hAnsi="Times New Roman" w:cs="Calibri"/>
                <w:b/>
                <w:bCs/>
                <w:sz w:val="20"/>
                <w:szCs w:val="20"/>
                <w:lang w:eastAsia="ar-SA"/>
              </w:rPr>
              <w:t>Республикæ</w:t>
            </w:r>
            <w:proofErr w:type="spellEnd"/>
            <w:r w:rsidRPr="00E21032">
              <w:rPr>
                <w:rFonts w:ascii="Times New Roman" w:eastAsia="Calibri" w:hAnsi="Times New Roman" w:cs="Calibri"/>
                <w:b/>
                <w:bCs/>
                <w:sz w:val="20"/>
                <w:szCs w:val="20"/>
                <w:lang w:eastAsia="ar-SA"/>
              </w:rPr>
              <w:t xml:space="preserve"> </w:t>
            </w:r>
            <w:proofErr w:type="spellStart"/>
            <w:r w:rsidRPr="00E21032">
              <w:rPr>
                <w:rFonts w:ascii="Times New Roman" w:eastAsia="Calibri" w:hAnsi="Times New Roman" w:cs="Calibri"/>
                <w:b/>
                <w:bCs/>
                <w:sz w:val="20"/>
                <w:szCs w:val="20"/>
                <w:lang w:eastAsia="ar-SA"/>
              </w:rPr>
              <w:t>Цæгат</w:t>
            </w:r>
            <w:proofErr w:type="spellEnd"/>
            <w:r w:rsidRPr="00E21032">
              <w:rPr>
                <w:rFonts w:ascii="Times New Roman" w:eastAsia="Calibri" w:hAnsi="Times New Roman" w:cs="Calibri"/>
                <w:b/>
                <w:bCs/>
                <w:sz w:val="20"/>
                <w:szCs w:val="20"/>
                <w:lang w:eastAsia="ar-SA"/>
              </w:rPr>
              <w:t xml:space="preserve"> </w:t>
            </w:r>
            <w:proofErr w:type="spellStart"/>
            <w:r w:rsidRPr="00E21032">
              <w:rPr>
                <w:rFonts w:ascii="Times New Roman" w:eastAsia="Calibri" w:hAnsi="Times New Roman" w:cs="Calibri"/>
                <w:b/>
                <w:bCs/>
                <w:sz w:val="20"/>
                <w:szCs w:val="20"/>
                <w:lang w:eastAsia="ar-SA"/>
              </w:rPr>
              <w:t>Ирыстон-Алани</w:t>
            </w:r>
            <w:proofErr w:type="spellEnd"/>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bCs/>
                <w:sz w:val="24"/>
                <w:szCs w:val="24"/>
                <w:lang w:eastAsia="ar-SA"/>
              </w:rPr>
            </w:pPr>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ДЗÆУДЖЫХЪÆУЫ САХАРЫ</w:t>
            </w:r>
          </w:p>
          <w:p w:rsidR="00CE28B9" w:rsidRPr="00E21032" w:rsidRDefault="00CE28B9" w:rsidP="00CE28B9">
            <w:pPr>
              <w:tabs>
                <w:tab w:val="left" w:pos="4203"/>
              </w:tabs>
              <w:suppressAutoHyphens/>
              <w:spacing w:after="0" w:line="240" w:lineRule="auto"/>
              <w:ind w:left="-120"/>
              <w:jc w:val="center"/>
              <w:rPr>
                <w:rFonts w:ascii="Times New Roman" w:eastAsia="Calibri" w:hAnsi="Times New Roman" w:cs="Calibri"/>
                <w:sz w:val="24"/>
                <w:szCs w:val="24"/>
                <w:lang w:eastAsia="ar-SA"/>
              </w:rPr>
            </w:pPr>
            <w:r w:rsidRPr="00E21032">
              <w:rPr>
                <w:rFonts w:ascii="Times New Roman" w:eastAsia="Calibri" w:hAnsi="Times New Roman" w:cs="Calibri"/>
                <w:b/>
                <w:bCs/>
                <w:sz w:val="20"/>
                <w:szCs w:val="20"/>
                <w:lang w:eastAsia="ar-SA"/>
              </w:rPr>
              <w:t>БЫНÆТТОН ХИУЫНАФФÆЙАДЫ АДМИНИСТРАЦИ</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ЭКОНОМИКÆЙЫ, АМАЛХЪОМАДЫ ÆМÆ</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r w:rsidRPr="00E21032">
              <w:rPr>
                <w:rFonts w:ascii="Times New Roman" w:eastAsia="Calibri" w:hAnsi="Times New Roman" w:cs="Calibri"/>
                <w:b/>
                <w:sz w:val="24"/>
                <w:szCs w:val="24"/>
                <w:lang w:eastAsia="ar-SA"/>
              </w:rPr>
              <w:t>ИНВЕСТИЦИОН ПРОЕКТТЫ УПРАВЛЕНИ</w:t>
            </w:r>
          </w:p>
        </w:tc>
        <w:tc>
          <w:tcPr>
            <w:tcW w:w="2536" w:type="dxa"/>
            <w:tcBorders>
              <w:bottom w:val="double" w:sz="2" w:space="0" w:color="000000"/>
            </w:tcBorders>
            <w:vAlign w:val="center"/>
          </w:tcPr>
          <w:p w:rsidR="00CE28B9" w:rsidRPr="00E21032" w:rsidRDefault="00CE28B9" w:rsidP="00CE28B9">
            <w:pPr>
              <w:suppressAutoHyphens/>
              <w:snapToGrid w:val="0"/>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noProof/>
                <w:sz w:val="24"/>
                <w:szCs w:val="24"/>
                <w:lang w:eastAsia="ru-RU"/>
              </w:rPr>
              <w:drawing>
                <wp:inline distT="0" distB="0" distL="0" distR="0" wp14:anchorId="244C3320" wp14:editId="1A522606">
                  <wp:extent cx="1477645" cy="14884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477645" cy="1488440"/>
                          </a:xfrm>
                          <a:prstGeom prst="rect">
                            <a:avLst/>
                          </a:prstGeom>
                          <a:solidFill>
                            <a:srgbClr val="FFFFFF"/>
                          </a:solidFill>
                          <a:ln>
                            <a:noFill/>
                          </a:ln>
                        </pic:spPr>
                      </pic:pic>
                    </a:graphicData>
                  </a:graphic>
                </wp:inline>
              </w:drawing>
            </w:r>
          </w:p>
        </w:tc>
        <w:tc>
          <w:tcPr>
            <w:tcW w:w="3778" w:type="dxa"/>
            <w:tcBorders>
              <w:bottom w:val="double" w:sz="2" w:space="0" w:color="000000"/>
            </w:tcBorders>
          </w:tcPr>
          <w:p w:rsidR="00CE28B9" w:rsidRPr="00E21032" w:rsidRDefault="00CE28B9" w:rsidP="00CE28B9">
            <w:pPr>
              <w:suppressAutoHyphens/>
              <w:snapToGrid w:val="0"/>
              <w:spacing w:after="0" w:line="240" w:lineRule="auto"/>
              <w:jc w:val="center"/>
              <w:rPr>
                <w:rFonts w:ascii="Times New Roman" w:eastAsia="Calibri" w:hAnsi="Times New Roman" w:cs="Calibri"/>
                <w:bCs/>
                <w:sz w:val="24"/>
                <w:szCs w:val="24"/>
                <w:lang w:eastAsia="ar-SA"/>
              </w:rPr>
            </w:pPr>
            <w:r w:rsidRPr="00E21032">
              <w:rPr>
                <w:rFonts w:ascii="Times New Roman" w:eastAsia="Calibri" w:hAnsi="Times New Roman" w:cs="Calibri"/>
                <w:b/>
                <w:bCs/>
                <w:sz w:val="20"/>
                <w:szCs w:val="20"/>
                <w:lang w:eastAsia="ar-SA"/>
              </w:rPr>
              <w:t>Республика Северная Осетия-Алания</w:t>
            </w:r>
          </w:p>
          <w:p w:rsidR="00CE28B9" w:rsidRPr="00E21032" w:rsidRDefault="00CE28B9" w:rsidP="00CE28B9">
            <w:pPr>
              <w:suppressAutoHyphens/>
              <w:spacing w:after="0" w:line="240" w:lineRule="auto"/>
              <w:jc w:val="center"/>
              <w:rPr>
                <w:rFonts w:ascii="Times New Roman" w:eastAsia="Calibri" w:hAnsi="Times New Roman" w:cs="Calibri"/>
                <w:bCs/>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АДМИНИСТРАЦИЯ</w:t>
            </w:r>
          </w:p>
          <w:p w:rsidR="00CE28B9" w:rsidRPr="00E21032" w:rsidRDefault="00CE28B9" w:rsidP="00CE28B9">
            <w:pPr>
              <w:suppressAutoHyphens/>
              <w:spacing w:after="0" w:line="240" w:lineRule="auto"/>
              <w:jc w:val="center"/>
              <w:rPr>
                <w:rFonts w:ascii="Times New Roman" w:eastAsia="Calibri" w:hAnsi="Times New Roman" w:cs="Calibri"/>
                <w:b/>
                <w:bCs/>
                <w:sz w:val="20"/>
                <w:szCs w:val="20"/>
                <w:lang w:eastAsia="ar-SA"/>
              </w:rPr>
            </w:pPr>
            <w:r w:rsidRPr="00E21032">
              <w:rPr>
                <w:rFonts w:ascii="Times New Roman" w:eastAsia="Calibri" w:hAnsi="Times New Roman" w:cs="Calibri"/>
                <w:b/>
                <w:bCs/>
                <w:sz w:val="20"/>
                <w:szCs w:val="20"/>
                <w:lang w:eastAsia="ar-SA"/>
              </w:rPr>
              <w:t>МЕСТНОГО САМОУПРАВЛЕНИЯ</w:t>
            </w:r>
          </w:p>
          <w:p w:rsidR="00CE28B9" w:rsidRPr="00E21032" w:rsidRDefault="00CE28B9" w:rsidP="00CE28B9">
            <w:pPr>
              <w:suppressAutoHyphens/>
              <w:spacing w:after="0" w:line="240" w:lineRule="auto"/>
              <w:jc w:val="center"/>
              <w:rPr>
                <w:rFonts w:ascii="Times New Roman" w:eastAsia="Calibri" w:hAnsi="Times New Roman" w:cs="Calibri"/>
                <w:sz w:val="24"/>
                <w:szCs w:val="24"/>
                <w:lang w:eastAsia="ar-SA"/>
              </w:rPr>
            </w:pPr>
            <w:r w:rsidRPr="00E21032">
              <w:rPr>
                <w:rFonts w:ascii="Times New Roman" w:eastAsia="Calibri" w:hAnsi="Times New Roman" w:cs="Calibri"/>
                <w:b/>
                <w:bCs/>
                <w:sz w:val="20"/>
                <w:szCs w:val="20"/>
                <w:lang w:eastAsia="ar-SA"/>
              </w:rPr>
              <w:t xml:space="preserve"> г. ВЛАДИКАВКАЗА</w:t>
            </w:r>
          </w:p>
          <w:p w:rsidR="00CE28B9" w:rsidRPr="00E21032" w:rsidRDefault="00CE28B9" w:rsidP="00CE28B9">
            <w:pPr>
              <w:tabs>
                <w:tab w:val="left" w:pos="4203"/>
              </w:tabs>
              <w:suppressAutoHyphens/>
              <w:spacing w:after="0" w:line="240" w:lineRule="auto"/>
              <w:ind w:left="540"/>
              <w:jc w:val="center"/>
              <w:rPr>
                <w:rFonts w:ascii="Times New Roman" w:eastAsia="Calibri" w:hAnsi="Times New Roman" w:cs="Calibri"/>
                <w:sz w:val="24"/>
                <w:szCs w:val="24"/>
                <w:lang w:eastAsia="ar-SA"/>
              </w:rPr>
            </w:pP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УПРАВЛЕНИЕ ЭКОНОМИКИ, ПРЕДПРИНИМАТЕЛЬСТВА И</w:t>
            </w:r>
          </w:p>
          <w:p w:rsidR="00CE28B9" w:rsidRPr="00E21032" w:rsidRDefault="00CE28B9" w:rsidP="00CE28B9">
            <w:pPr>
              <w:suppressAutoHyphens/>
              <w:spacing w:after="0" w:line="240" w:lineRule="auto"/>
              <w:jc w:val="center"/>
              <w:rPr>
                <w:rFonts w:ascii="Times New Roman" w:eastAsia="Calibri" w:hAnsi="Times New Roman" w:cs="Calibri"/>
                <w:b/>
                <w:sz w:val="24"/>
                <w:szCs w:val="24"/>
                <w:lang w:eastAsia="ar-SA"/>
              </w:rPr>
            </w:pPr>
            <w:r w:rsidRPr="00E21032">
              <w:rPr>
                <w:rFonts w:ascii="Times New Roman" w:eastAsia="Calibri" w:hAnsi="Times New Roman" w:cs="Calibri"/>
                <w:b/>
                <w:sz w:val="24"/>
                <w:szCs w:val="24"/>
                <w:lang w:eastAsia="ar-SA"/>
              </w:rPr>
              <w:t>ИНВЕСТИЦИОННЫХ ПРОЕКТОВ</w:t>
            </w:r>
          </w:p>
          <w:p w:rsidR="00CE28B9" w:rsidRPr="00E21032" w:rsidRDefault="00CE28B9" w:rsidP="00CE28B9">
            <w:pPr>
              <w:suppressAutoHyphens/>
              <w:spacing w:after="0" w:line="240" w:lineRule="auto"/>
              <w:jc w:val="center"/>
              <w:rPr>
                <w:rFonts w:ascii="Times New Roman" w:eastAsia="Calibri" w:hAnsi="Times New Roman" w:cs="Calibri"/>
                <w:b/>
                <w:lang w:eastAsia="ar-SA"/>
              </w:rPr>
            </w:pPr>
          </w:p>
        </w:tc>
      </w:tr>
    </w:tbl>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EF634D"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1</w:t>
      </w:r>
      <w:r w:rsidR="00F93DA1">
        <w:rPr>
          <w:rFonts w:ascii="Times New Roman" w:eastAsia="Times New Roman" w:hAnsi="Times New Roman" w:cs="Times New Roman"/>
          <w:b/>
          <w:color w:val="000000"/>
          <w:sz w:val="24"/>
          <w:szCs w:val="24"/>
          <w:lang w:eastAsia="zh-CN"/>
        </w:rPr>
        <w:t>6 от 06.06</w:t>
      </w:r>
      <w:r w:rsidR="00FA62E1">
        <w:rPr>
          <w:rFonts w:ascii="Times New Roman" w:eastAsia="Times New Roman" w:hAnsi="Times New Roman" w:cs="Times New Roman"/>
          <w:b/>
          <w:color w:val="000000"/>
          <w:sz w:val="24"/>
          <w:szCs w:val="24"/>
          <w:lang w:eastAsia="zh-CN"/>
        </w:rPr>
        <w:t>.2019</w:t>
      </w:r>
    </w:p>
    <w:bookmarkEnd w:id="0"/>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Style w:val="a6"/>
        <w:tblW w:w="9067" w:type="dxa"/>
        <w:tblLayout w:type="fixed"/>
        <w:tblLook w:val="04A0" w:firstRow="1" w:lastRow="0" w:firstColumn="1" w:lastColumn="0" w:noHBand="0" w:noVBand="1"/>
      </w:tblPr>
      <w:tblGrid>
        <w:gridCol w:w="647"/>
        <w:gridCol w:w="2892"/>
        <w:gridCol w:w="1276"/>
        <w:gridCol w:w="1843"/>
        <w:gridCol w:w="2409"/>
      </w:tblGrid>
      <w:tr w:rsidR="006E4F65" w:rsidRPr="00EC6A65" w:rsidTr="003E7196">
        <w:trPr>
          <w:trHeight w:val="1035"/>
        </w:trPr>
        <w:tc>
          <w:tcPr>
            <w:tcW w:w="647"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 лота</w:t>
            </w:r>
          </w:p>
        </w:tc>
        <w:tc>
          <w:tcPr>
            <w:tcW w:w="2892"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Адрес объекта</w:t>
            </w:r>
          </w:p>
        </w:tc>
        <w:tc>
          <w:tcPr>
            <w:tcW w:w="1276"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 xml:space="preserve">Площадь объекта </w:t>
            </w:r>
            <w:proofErr w:type="spellStart"/>
            <w:r w:rsidRPr="00D74BC6">
              <w:rPr>
                <w:rFonts w:ascii="Times New Roman" w:hAnsi="Times New Roman" w:cs="Times New Roman"/>
                <w:b/>
                <w:bCs/>
                <w:sz w:val="24"/>
                <w:szCs w:val="24"/>
              </w:rPr>
              <w:t>кв.м</w:t>
            </w:r>
            <w:proofErr w:type="spellEnd"/>
          </w:p>
        </w:tc>
        <w:tc>
          <w:tcPr>
            <w:tcW w:w="1843"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Тип объекта</w:t>
            </w:r>
          </w:p>
        </w:tc>
        <w:tc>
          <w:tcPr>
            <w:tcW w:w="2409" w:type="dxa"/>
            <w:hideMark/>
          </w:tcPr>
          <w:p w:rsidR="006E4F65" w:rsidRPr="00D74BC6" w:rsidRDefault="006E4F65" w:rsidP="006E4F65">
            <w:pPr>
              <w:jc w:val="center"/>
              <w:rPr>
                <w:rFonts w:ascii="Times New Roman" w:hAnsi="Times New Roman" w:cs="Times New Roman"/>
                <w:b/>
                <w:bCs/>
                <w:sz w:val="24"/>
                <w:szCs w:val="24"/>
              </w:rPr>
            </w:pPr>
            <w:r w:rsidRPr="00D74BC6">
              <w:rPr>
                <w:rFonts w:ascii="Times New Roman" w:hAnsi="Times New Roman" w:cs="Times New Roman"/>
                <w:b/>
                <w:bCs/>
                <w:sz w:val="24"/>
                <w:szCs w:val="24"/>
              </w:rPr>
              <w:t>Специализация</w:t>
            </w:r>
          </w:p>
        </w:tc>
      </w:tr>
      <w:tr w:rsidR="00F93DA1" w:rsidRPr="00EC6A65" w:rsidTr="00A90084">
        <w:trPr>
          <w:trHeight w:val="690"/>
        </w:trPr>
        <w:tc>
          <w:tcPr>
            <w:tcW w:w="647" w:type="dxa"/>
            <w:vAlign w:val="center"/>
          </w:tcPr>
          <w:p w:rsidR="00F93DA1" w:rsidRPr="00EC6A65" w:rsidRDefault="00F93DA1" w:rsidP="00F93DA1">
            <w:pPr>
              <w:jc w:val="center"/>
              <w:rPr>
                <w:b/>
                <w:bCs/>
              </w:rPr>
            </w:pPr>
            <w:r>
              <w:rPr>
                <w:b/>
                <w:bCs/>
              </w:rPr>
              <w:t>1</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F93DA1" w:rsidRPr="00885420" w:rsidRDefault="00F93DA1" w:rsidP="00F93DA1">
            <w:pPr>
              <w:rPr>
                <w:rFonts w:ascii="Times New Roman" w:hAnsi="Times New Roman" w:cs="Times New Roman"/>
                <w:color w:val="000000"/>
                <w:sz w:val="24"/>
                <w:szCs w:val="27"/>
              </w:rPr>
            </w:pPr>
            <w:r w:rsidRPr="00885420">
              <w:rPr>
                <w:rFonts w:ascii="Times New Roman" w:hAnsi="Times New Roman" w:cs="Times New Roman"/>
                <w:color w:val="000000"/>
                <w:sz w:val="24"/>
                <w:szCs w:val="27"/>
              </w:rPr>
              <w:t xml:space="preserve">ул. </w:t>
            </w:r>
            <w:proofErr w:type="spellStart"/>
            <w:r w:rsidRPr="00885420">
              <w:rPr>
                <w:rFonts w:ascii="Times New Roman" w:hAnsi="Times New Roman" w:cs="Times New Roman"/>
                <w:color w:val="000000"/>
                <w:sz w:val="24"/>
                <w:szCs w:val="27"/>
              </w:rPr>
              <w:t>Джанаева</w:t>
            </w:r>
            <w:proofErr w:type="spellEnd"/>
            <w:r w:rsidRPr="00885420">
              <w:rPr>
                <w:rFonts w:ascii="Times New Roman" w:hAnsi="Times New Roman" w:cs="Times New Roman"/>
                <w:color w:val="000000"/>
                <w:sz w:val="24"/>
                <w:szCs w:val="27"/>
              </w:rPr>
              <w:t>, 34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93DA1" w:rsidRPr="00885420" w:rsidRDefault="00F93DA1" w:rsidP="00F93DA1">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3DA1" w:rsidRPr="00885420" w:rsidRDefault="00F93DA1" w:rsidP="00F93DA1">
            <w:pPr>
              <w:jc w:val="center"/>
              <w:rPr>
                <w:rFonts w:ascii="Times New Roman" w:hAnsi="Times New Roman" w:cs="Times New Roman"/>
                <w:color w:val="000000"/>
                <w:sz w:val="24"/>
                <w:szCs w:val="27"/>
              </w:rPr>
            </w:pPr>
            <w:proofErr w:type="spellStart"/>
            <w:r w:rsidRPr="00885420">
              <w:rPr>
                <w:rFonts w:ascii="Times New Roman" w:hAnsi="Times New Roman" w:cs="Times New Roman"/>
                <w:color w:val="000000"/>
                <w:sz w:val="24"/>
                <w:szCs w:val="27"/>
              </w:rPr>
              <w:t>Автокофейня</w:t>
            </w:r>
            <w:proofErr w:type="spellEnd"/>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F93DA1" w:rsidRPr="00885420" w:rsidRDefault="00F93DA1" w:rsidP="00F93DA1">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Реализация кофе</w:t>
            </w:r>
          </w:p>
        </w:tc>
      </w:tr>
      <w:tr w:rsidR="003E7196" w:rsidRPr="00EC6A65" w:rsidTr="00A90084">
        <w:trPr>
          <w:trHeight w:val="345"/>
        </w:trPr>
        <w:tc>
          <w:tcPr>
            <w:tcW w:w="647" w:type="dxa"/>
            <w:vAlign w:val="center"/>
          </w:tcPr>
          <w:p w:rsidR="003E7196" w:rsidRPr="00EC6A65" w:rsidRDefault="003E7196" w:rsidP="003E7196">
            <w:pPr>
              <w:jc w:val="center"/>
              <w:rPr>
                <w:b/>
                <w:bCs/>
              </w:rPr>
            </w:pPr>
            <w:r>
              <w:rPr>
                <w:b/>
                <w:bCs/>
              </w:rPr>
              <w:t>2</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3E7196" w:rsidRPr="00885420" w:rsidRDefault="003E7196" w:rsidP="003E7196">
            <w:pPr>
              <w:rPr>
                <w:rFonts w:ascii="Times New Roman" w:hAnsi="Times New Roman" w:cs="Times New Roman"/>
                <w:color w:val="000000"/>
                <w:sz w:val="24"/>
                <w:szCs w:val="27"/>
              </w:rPr>
            </w:pPr>
            <w:r w:rsidRPr="00885420">
              <w:rPr>
                <w:rFonts w:ascii="Times New Roman" w:hAnsi="Times New Roman" w:cs="Times New Roman"/>
                <w:color w:val="000000"/>
                <w:sz w:val="24"/>
                <w:szCs w:val="27"/>
              </w:rPr>
              <w:t>ул. Владикавказская, 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E7196" w:rsidRPr="00885420" w:rsidRDefault="003E7196" w:rsidP="003E7196">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12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E7196" w:rsidRPr="00885420" w:rsidRDefault="003E7196" w:rsidP="003E7196">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Арбузная клетка</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96" w:rsidRPr="00885420" w:rsidRDefault="003E7196" w:rsidP="003E7196">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Реализация бахчевых культур</w:t>
            </w:r>
          </w:p>
        </w:tc>
      </w:tr>
      <w:tr w:rsidR="00885420" w:rsidRPr="00EC6A65" w:rsidTr="00A90084">
        <w:trPr>
          <w:trHeight w:val="345"/>
        </w:trPr>
        <w:tc>
          <w:tcPr>
            <w:tcW w:w="647" w:type="dxa"/>
            <w:vAlign w:val="center"/>
          </w:tcPr>
          <w:p w:rsidR="00885420" w:rsidRPr="00EC6A65" w:rsidRDefault="00885420" w:rsidP="00885420">
            <w:pPr>
              <w:jc w:val="center"/>
              <w:rPr>
                <w:b/>
                <w:bCs/>
              </w:rPr>
            </w:pPr>
            <w:r>
              <w:rPr>
                <w:b/>
                <w:bCs/>
              </w:rPr>
              <w:t>3</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885420" w:rsidRPr="00885420" w:rsidRDefault="00885420" w:rsidP="00885420">
            <w:pPr>
              <w:rPr>
                <w:rFonts w:ascii="Times New Roman" w:hAnsi="Times New Roman" w:cs="Times New Roman"/>
                <w:color w:val="000000"/>
                <w:sz w:val="24"/>
                <w:szCs w:val="27"/>
              </w:rPr>
            </w:pPr>
            <w:r w:rsidRPr="00885420">
              <w:rPr>
                <w:rFonts w:ascii="Times New Roman" w:hAnsi="Times New Roman" w:cs="Times New Roman"/>
                <w:color w:val="000000"/>
                <w:sz w:val="24"/>
                <w:szCs w:val="27"/>
              </w:rPr>
              <w:t>ул. Московская, 48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85420" w:rsidRPr="00885420" w:rsidRDefault="00885420" w:rsidP="00885420">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85420" w:rsidRPr="00885420" w:rsidRDefault="00885420" w:rsidP="00885420">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Автолавка</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885420" w:rsidRPr="00885420" w:rsidRDefault="00885420" w:rsidP="00885420">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Реализация бахчевых культур и плодоовощной продукции</w:t>
            </w:r>
          </w:p>
        </w:tc>
      </w:tr>
      <w:tr w:rsidR="00885420" w:rsidRPr="00EC6A65" w:rsidTr="00A90084">
        <w:trPr>
          <w:trHeight w:val="345"/>
        </w:trPr>
        <w:tc>
          <w:tcPr>
            <w:tcW w:w="647" w:type="dxa"/>
            <w:vAlign w:val="center"/>
          </w:tcPr>
          <w:p w:rsidR="00885420" w:rsidRPr="00EC6A65" w:rsidRDefault="00885420" w:rsidP="00885420">
            <w:pPr>
              <w:jc w:val="center"/>
              <w:rPr>
                <w:b/>
                <w:bCs/>
              </w:rPr>
            </w:pPr>
            <w:r>
              <w:rPr>
                <w:b/>
                <w:bCs/>
              </w:rPr>
              <w:t>4</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885420" w:rsidRPr="00885420" w:rsidRDefault="00885420" w:rsidP="00885420">
            <w:pPr>
              <w:rPr>
                <w:rFonts w:ascii="Times New Roman" w:hAnsi="Times New Roman" w:cs="Times New Roman"/>
                <w:color w:val="000000"/>
                <w:sz w:val="24"/>
                <w:szCs w:val="27"/>
              </w:rPr>
            </w:pPr>
            <w:r w:rsidRPr="00885420">
              <w:rPr>
                <w:rFonts w:ascii="Times New Roman" w:hAnsi="Times New Roman" w:cs="Times New Roman"/>
                <w:color w:val="000000"/>
                <w:sz w:val="24"/>
                <w:szCs w:val="27"/>
              </w:rPr>
              <w:t>ул. Некрасова/</w:t>
            </w:r>
            <w:proofErr w:type="spellStart"/>
            <w:r w:rsidRPr="00885420">
              <w:rPr>
                <w:rFonts w:ascii="Times New Roman" w:hAnsi="Times New Roman" w:cs="Times New Roman"/>
                <w:color w:val="000000"/>
                <w:sz w:val="24"/>
                <w:szCs w:val="27"/>
              </w:rPr>
              <w:t>пр.Мира</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tcPr>
          <w:p w:rsidR="00885420" w:rsidRPr="00885420" w:rsidRDefault="00885420" w:rsidP="00885420">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85420" w:rsidRPr="00885420" w:rsidRDefault="00885420" w:rsidP="00885420">
            <w:pPr>
              <w:jc w:val="center"/>
              <w:rPr>
                <w:rFonts w:ascii="Times New Roman" w:hAnsi="Times New Roman" w:cs="Times New Roman"/>
                <w:color w:val="000000"/>
                <w:sz w:val="24"/>
                <w:szCs w:val="27"/>
              </w:rPr>
            </w:pPr>
            <w:proofErr w:type="spellStart"/>
            <w:r w:rsidRPr="00885420">
              <w:rPr>
                <w:rFonts w:ascii="Times New Roman" w:hAnsi="Times New Roman" w:cs="Times New Roman"/>
                <w:color w:val="000000"/>
                <w:sz w:val="24"/>
                <w:szCs w:val="27"/>
              </w:rPr>
              <w:t>Автокофейня</w:t>
            </w:r>
            <w:proofErr w:type="spellEnd"/>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885420" w:rsidRPr="00885420" w:rsidRDefault="00885420" w:rsidP="00885420">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Реализация кофе</w:t>
            </w:r>
          </w:p>
        </w:tc>
      </w:tr>
      <w:tr w:rsidR="00885420" w:rsidRPr="00EC6A65" w:rsidTr="00A90084">
        <w:trPr>
          <w:trHeight w:val="690"/>
        </w:trPr>
        <w:tc>
          <w:tcPr>
            <w:tcW w:w="647" w:type="dxa"/>
            <w:vAlign w:val="center"/>
          </w:tcPr>
          <w:p w:rsidR="00885420" w:rsidRPr="00EC6A65" w:rsidRDefault="00885420" w:rsidP="00885420">
            <w:pPr>
              <w:jc w:val="center"/>
              <w:rPr>
                <w:b/>
                <w:bCs/>
              </w:rPr>
            </w:pPr>
            <w:r>
              <w:rPr>
                <w:b/>
                <w:bCs/>
              </w:rPr>
              <w:t>5</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885420" w:rsidRPr="00885420" w:rsidRDefault="00885420" w:rsidP="00885420">
            <w:pPr>
              <w:rPr>
                <w:rFonts w:ascii="Times New Roman" w:hAnsi="Times New Roman" w:cs="Times New Roman"/>
                <w:color w:val="000000"/>
                <w:sz w:val="24"/>
                <w:szCs w:val="27"/>
              </w:rPr>
            </w:pPr>
            <w:r w:rsidRPr="00885420">
              <w:rPr>
                <w:rFonts w:ascii="Times New Roman" w:hAnsi="Times New Roman" w:cs="Times New Roman"/>
                <w:color w:val="000000"/>
                <w:sz w:val="24"/>
                <w:szCs w:val="27"/>
              </w:rPr>
              <w:t>пер. Станиславского, 16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85420" w:rsidRPr="00885420" w:rsidRDefault="00885420" w:rsidP="00885420">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885420" w:rsidRPr="00885420" w:rsidRDefault="00885420" w:rsidP="00885420">
            <w:pPr>
              <w:jc w:val="center"/>
              <w:rPr>
                <w:rFonts w:ascii="Times New Roman" w:hAnsi="Times New Roman" w:cs="Times New Roman"/>
                <w:color w:val="000000"/>
                <w:sz w:val="24"/>
                <w:szCs w:val="27"/>
              </w:rPr>
            </w:pPr>
            <w:proofErr w:type="spellStart"/>
            <w:r w:rsidRPr="00885420">
              <w:rPr>
                <w:rFonts w:ascii="Times New Roman" w:hAnsi="Times New Roman" w:cs="Times New Roman"/>
                <w:color w:val="000000"/>
                <w:sz w:val="24"/>
                <w:szCs w:val="27"/>
              </w:rPr>
              <w:t>Автокофейня</w:t>
            </w:r>
            <w:proofErr w:type="spellEnd"/>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885420" w:rsidRPr="00885420" w:rsidRDefault="00885420" w:rsidP="00885420">
            <w:pPr>
              <w:jc w:val="center"/>
              <w:rPr>
                <w:rFonts w:ascii="Times New Roman" w:hAnsi="Times New Roman" w:cs="Times New Roman"/>
                <w:color w:val="000000"/>
                <w:sz w:val="24"/>
                <w:szCs w:val="27"/>
              </w:rPr>
            </w:pPr>
            <w:r w:rsidRPr="00885420">
              <w:rPr>
                <w:rFonts w:ascii="Times New Roman" w:hAnsi="Times New Roman" w:cs="Times New Roman"/>
                <w:color w:val="000000"/>
                <w:sz w:val="24"/>
                <w:szCs w:val="27"/>
              </w:rPr>
              <w:t>Реализация кофе</w:t>
            </w:r>
          </w:p>
        </w:tc>
      </w:tr>
      <w:tr w:rsidR="00A90084" w:rsidRPr="00EC6A65" w:rsidTr="00A90084">
        <w:trPr>
          <w:trHeight w:val="690"/>
        </w:trPr>
        <w:tc>
          <w:tcPr>
            <w:tcW w:w="647" w:type="dxa"/>
            <w:vAlign w:val="center"/>
          </w:tcPr>
          <w:p w:rsidR="00A90084" w:rsidRPr="00EC6A65" w:rsidRDefault="00A90084" w:rsidP="00A90084">
            <w:pPr>
              <w:jc w:val="center"/>
              <w:rPr>
                <w:b/>
                <w:bCs/>
              </w:rPr>
            </w:pPr>
            <w:r>
              <w:rPr>
                <w:b/>
                <w:bCs/>
              </w:rPr>
              <w:t>6</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rPr>
                <w:rFonts w:ascii="Times New Roman" w:hAnsi="Times New Roman" w:cs="Times New Roman"/>
                <w:color w:val="000000"/>
                <w:sz w:val="24"/>
                <w:szCs w:val="27"/>
              </w:rPr>
            </w:pPr>
            <w:r w:rsidRPr="00A90084">
              <w:rPr>
                <w:rFonts w:ascii="Times New Roman" w:hAnsi="Times New Roman" w:cs="Times New Roman"/>
                <w:color w:val="000000"/>
                <w:sz w:val="24"/>
                <w:szCs w:val="27"/>
              </w:rPr>
              <w:t>ул. Бородинская, (р-он центрального рынка)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30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Реализация продовольственных товаров смешанного ассортимента</w:t>
            </w:r>
          </w:p>
        </w:tc>
      </w:tr>
      <w:tr w:rsidR="00A90084" w:rsidRPr="00EC6A65" w:rsidTr="00A90084">
        <w:trPr>
          <w:trHeight w:val="345"/>
        </w:trPr>
        <w:tc>
          <w:tcPr>
            <w:tcW w:w="647" w:type="dxa"/>
            <w:vAlign w:val="center"/>
          </w:tcPr>
          <w:p w:rsidR="00A90084" w:rsidRPr="00EC6A65" w:rsidRDefault="00A90084" w:rsidP="00A90084">
            <w:pPr>
              <w:jc w:val="center"/>
              <w:rPr>
                <w:b/>
                <w:bCs/>
              </w:rPr>
            </w:pPr>
            <w:r>
              <w:rPr>
                <w:b/>
                <w:bCs/>
              </w:rPr>
              <w:t>7</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rPr>
                <w:rFonts w:ascii="Times New Roman" w:hAnsi="Times New Roman" w:cs="Times New Roman"/>
                <w:color w:val="000000"/>
                <w:sz w:val="24"/>
                <w:szCs w:val="27"/>
              </w:rPr>
            </w:pPr>
            <w:r w:rsidRPr="00A90084">
              <w:rPr>
                <w:rFonts w:ascii="Times New Roman" w:hAnsi="Times New Roman" w:cs="Times New Roman"/>
                <w:color w:val="000000"/>
                <w:sz w:val="24"/>
                <w:szCs w:val="27"/>
              </w:rPr>
              <w:t>ул. Бородинская, (р-он центрального рынка)</w:t>
            </w:r>
          </w:p>
        </w:tc>
        <w:tc>
          <w:tcPr>
            <w:tcW w:w="1276" w:type="dxa"/>
            <w:tcBorders>
              <w:top w:val="nil"/>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30</w:t>
            </w:r>
          </w:p>
        </w:tc>
        <w:tc>
          <w:tcPr>
            <w:tcW w:w="1843" w:type="dxa"/>
            <w:tcBorders>
              <w:top w:val="nil"/>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Реализация продукции животноводства и птицеводства</w:t>
            </w:r>
          </w:p>
        </w:tc>
      </w:tr>
      <w:tr w:rsidR="00A90084" w:rsidRPr="00EC6A65" w:rsidTr="00A90084">
        <w:trPr>
          <w:trHeight w:val="345"/>
        </w:trPr>
        <w:tc>
          <w:tcPr>
            <w:tcW w:w="647" w:type="dxa"/>
            <w:vAlign w:val="center"/>
          </w:tcPr>
          <w:p w:rsidR="00A90084" w:rsidRPr="00EC6A65" w:rsidRDefault="00A90084" w:rsidP="00A90084">
            <w:pPr>
              <w:jc w:val="center"/>
              <w:rPr>
                <w:b/>
                <w:bCs/>
              </w:rPr>
            </w:pPr>
            <w:r>
              <w:rPr>
                <w:b/>
                <w:bCs/>
              </w:rPr>
              <w:t>8</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rPr>
                <w:rFonts w:ascii="Times New Roman" w:hAnsi="Times New Roman" w:cs="Times New Roman"/>
                <w:color w:val="000000"/>
                <w:sz w:val="24"/>
                <w:szCs w:val="27"/>
              </w:rPr>
            </w:pPr>
            <w:r w:rsidRPr="00A90084">
              <w:rPr>
                <w:rFonts w:ascii="Times New Roman" w:hAnsi="Times New Roman" w:cs="Times New Roman"/>
                <w:color w:val="000000"/>
                <w:sz w:val="24"/>
                <w:szCs w:val="27"/>
              </w:rPr>
              <w:t xml:space="preserve">ул. Астана </w:t>
            </w:r>
            <w:proofErr w:type="spellStart"/>
            <w:r w:rsidRPr="00A90084">
              <w:rPr>
                <w:rFonts w:ascii="Times New Roman" w:hAnsi="Times New Roman" w:cs="Times New Roman"/>
                <w:color w:val="000000"/>
                <w:sz w:val="24"/>
                <w:szCs w:val="27"/>
              </w:rPr>
              <w:t>Кесаева</w:t>
            </w:r>
            <w:proofErr w:type="spellEnd"/>
            <w:r w:rsidRPr="00A90084">
              <w:rPr>
                <w:rFonts w:ascii="Times New Roman" w:hAnsi="Times New Roman" w:cs="Times New Roman"/>
                <w:color w:val="000000"/>
                <w:sz w:val="24"/>
                <w:szCs w:val="27"/>
              </w:rPr>
              <w:t>, 29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Киоск</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 xml:space="preserve">Реализация </w:t>
            </w:r>
            <w:proofErr w:type="spellStart"/>
            <w:proofErr w:type="gramStart"/>
            <w:r w:rsidRPr="00A90084">
              <w:rPr>
                <w:rFonts w:ascii="Times New Roman" w:hAnsi="Times New Roman" w:cs="Times New Roman"/>
                <w:color w:val="000000"/>
                <w:sz w:val="24"/>
                <w:szCs w:val="27"/>
              </w:rPr>
              <w:t>хлебо</w:t>
            </w:r>
            <w:proofErr w:type="spellEnd"/>
            <w:r w:rsidRPr="00A90084">
              <w:rPr>
                <w:rFonts w:ascii="Times New Roman" w:hAnsi="Times New Roman" w:cs="Times New Roman"/>
                <w:color w:val="000000"/>
                <w:sz w:val="24"/>
                <w:szCs w:val="27"/>
              </w:rPr>
              <w:t>-булочных</w:t>
            </w:r>
            <w:proofErr w:type="gramEnd"/>
            <w:r w:rsidRPr="00A90084">
              <w:rPr>
                <w:rFonts w:ascii="Times New Roman" w:hAnsi="Times New Roman" w:cs="Times New Roman"/>
                <w:color w:val="000000"/>
                <w:sz w:val="24"/>
                <w:szCs w:val="27"/>
              </w:rPr>
              <w:t xml:space="preserve"> изделий</w:t>
            </w:r>
          </w:p>
        </w:tc>
      </w:tr>
      <w:tr w:rsidR="00A90084" w:rsidRPr="00EC6A65" w:rsidTr="00A90084">
        <w:trPr>
          <w:trHeight w:val="345"/>
        </w:trPr>
        <w:tc>
          <w:tcPr>
            <w:tcW w:w="647" w:type="dxa"/>
            <w:vAlign w:val="center"/>
          </w:tcPr>
          <w:p w:rsidR="00A90084" w:rsidRPr="00EC6A65" w:rsidRDefault="00A90084" w:rsidP="00A90084">
            <w:pPr>
              <w:jc w:val="center"/>
              <w:rPr>
                <w:b/>
                <w:bCs/>
              </w:rPr>
            </w:pPr>
            <w:r>
              <w:rPr>
                <w:b/>
                <w:bCs/>
              </w:rPr>
              <w:t>9</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rPr>
                <w:rFonts w:ascii="Times New Roman" w:hAnsi="Times New Roman" w:cs="Times New Roman"/>
                <w:color w:val="000000"/>
                <w:sz w:val="24"/>
                <w:szCs w:val="27"/>
              </w:rPr>
            </w:pPr>
            <w:r w:rsidRPr="00A90084">
              <w:rPr>
                <w:rFonts w:ascii="Times New Roman" w:hAnsi="Times New Roman" w:cs="Times New Roman"/>
                <w:color w:val="000000"/>
                <w:sz w:val="24"/>
                <w:szCs w:val="27"/>
              </w:rPr>
              <w:t>ул. Маркова, 25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Кулер</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Реализация кваса</w:t>
            </w:r>
          </w:p>
        </w:tc>
      </w:tr>
      <w:tr w:rsidR="00A90084" w:rsidRPr="00EC6A65" w:rsidTr="00A90084">
        <w:trPr>
          <w:trHeight w:val="345"/>
        </w:trPr>
        <w:tc>
          <w:tcPr>
            <w:tcW w:w="647" w:type="dxa"/>
            <w:vAlign w:val="center"/>
          </w:tcPr>
          <w:p w:rsidR="00A90084" w:rsidRPr="00EC6A65" w:rsidRDefault="00A90084" w:rsidP="00A90084">
            <w:pPr>
              <w:jc w:val="center"/>
              <w:rPr>
                <w:b/>
                <w:bCs/>
              </w:rPr>
            </w:pPr>
            <w:r>
              <w:rPr>
                <w:b/>
                <w:bCs/>
              </w:rPr>
              <w:t>10</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rPr>
                <w:rFonts w:ascii="Times New Roman" w:hAnsi="Times New Roman" w:cs="Times New Roman"/>
                <w:color w:val="000000"/>
                <w:sz w:val="24"/>
                <w:szCs w:val="27"/>
              </w:rPr>
            </w:pPr>
            <w:proofErr w:type="spellStart"/>
            <w:r w:rsidRPr="00A90084">
              <w:rPr>
                <w:rFonts w:ascii="Times New Roman" w:hAnsi="Times New Roman" w:cs="Times New Roman"/>
                <w:color w:val="000000"/>
                <w:sz w:val="24"/>
                <w:szCs w:val="27"/>
              </w:rPr>
              <w:t>Карцинское</w:t>
            </w:r>
            <w:proofErr w:type="spellEnd"/>
            <w:r w:rsidRPr="00A90084">
              <w:rPr>
                <w:rFonts w:ascii="Times New Roman" w:hAnsi="Times New Roman" w:cs="Times New Roman"/>
                <w:color w:val="000000"/>
                <w:sz w:val="24"/>
                <w:szCs w:val="27"/>
              </w:rPr>
              <w:t xml:space="preserve"> шоссе/ пос. Спутник</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6</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 xml:space="preserve">Цистерна </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Реализация кваса</w:t>
            </w:r>
          </w:p>
        </w:tc>
      </w:tr>
      <w:tr w:rsidR="00A90084" w:rsidRPr="00EC6A65" w:rsidTr="00A90084">
        <w:trPr>
          <w:trHeight w:val="345"/>
        </w:trPr>
        <w:tc>
          <w:tcPr>
            <w:tcW w:w="647" w:type="dxa"/>
            <w:vAlign w:val="center"/>
          </w:tcPr>
          <w:p w:rsidR="00A90084" w:rsidRDefault="00A90084" w:rsidP="00A90084">
            <w:pPr>
              <w:jc w:val="center"/>
              <w:rPr>
                <w:b/>
                <w:bCs/>
              </w:rPr>
            </w:pPr>
            <w:r>
              <w:rPr>
                <w:b/>
                <w:bCs/>
              </w:rPr>
              <w:t>11</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rPr>
                <w:rFonts w:ascii="Times New Roman" w:hAnsi="Times New Roman" w:cs="Times New Roman"/>
                <w:color w:val="000000"/>
                <w:sz w:val="24"/>
                <w:szCs w:val="24"/>
              </w:rPr>
            </w:pPr>
            <w:r w:rsidRPr="00A90084">
              <w:rPr>
                <w:rFonts w:ascii="Times New Roman" w:hAnsi="Times New Roman" w:cs="Times New Roman"/>
                <w:color w:val="000000"/>
                <w:sz w:val="24"/>
                <w:szCs w:val="24"/>
              </w:rPr>
              <w:t xml:space="preserve">ул. Астана </w:t>
            </w:r>
            <w:proofErr w:type="spellStart"/>
            <w:r w:rsidRPr="00A90084">
              <w:rPr>
                <w:rFonts w:ascii="Times New Roman" w:hAnsi="Times New Roman" w:cs="Times New Roman"/>
                <w:color w:val="000000"/>
                <w:sz w:val="24"/>
                <w:szCs w:val="24"/>
              </w:rPr>
              <w:t>Кесаева</w:t>
            </w:r>
            <w:proofErr w:type="spellEnd"/>
            <w:r w:rsidRPr="00A90084">
              <w:rPr>
                <w:rFonts w:ascii="Times New Roman" w:hAnsi="Times New Roman" w:cs="Times New Roman"/>
                <w:color w:val="000000"/>
                <w:sz w:val="24"/>
                <w:szCs w:val="24"/>
              </w:rPr>
              <w:t>, 12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4"/>
              </w:rPr>
            </w:pPr>
            <w:r w:rsidRPr="00A90084">
              <w:rPr>
                <w:rFonts w:ascii="Times New Roman" w:hAnsi="Times New Roman" w:cs="Times New Roman"/>
                <w:color w:val="000000"/>
                <w:sz w:val="24"/>
                <w:szCs w:val="24"/>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4"/>
              </w:rPr>
            </w:pPr>
            <w:r w:rsidRPr="00A90084">
              <w:rPr>
                <w:rFonts w:ascii="Times New Roman" w:hAnsi="Times New Roman" w:cs="Times New Roman"/>
                <w:color w:val="000000"/>
                <w:sz w:val="24"/>
                <w:szCs w:val="24"/>
              </w:rPr>
              <w:t>Автолавка</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4"/>
              </w:rPr>
            </w:pPr>
            <w:r w:rsidRPr="00A90084">
              <w:rPr>
                <w:rFonts w:ascii="Times New Roman" w:hAnsi="Times New Roman" w:cs="Times New Roman"/>
                <w:color w:val="000000"/>
                <w:sz w:val="24"/>
                <w:szCs w:val="24"/>
              </w:rPr>
              <w:t>Реализация бахчевых культур и плодоовощной продукции</w:t>
            </w:r>
          </w:p>
        </w:tc>
      </w:tr>
      <w:tr w:rsidR="00A90084" w:rsidRPr="00EC6A65" w:rsidTr="00A90084">
        <w:trPr>
          <w:trHeight w:val="345"/>
        </w:trPr>
        <w:tc>
          <w:tcPr>
            <w:tcW w:w="647" w:type="dxa"/>
            <w:vAlign w:val="center"/>
          </w:tcPr>
          <w:p w:rsidR="00A90084" w:rsidRDefault="00A90084" w:rsidP="00A90084">
            <w:pPr>
              <w:jc w:val="center"/>
              <w:rPr>
                <w:b/>
                <w:bCs/>
              </w:rPr>
            </w:pPr>
            <w:r>
              <w:rPr>
                <w:b/>
                <w:bCs/>
              </w:rPr>
              <w:t>12</w:t>
            </w:r>
          </w:p>
        </w:tc>
        <w:tc>
          <w:tcPr>
            <w:tcW w:w="2892"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rPr>
                <w:rFonts w:ascii="Times New Roman" w:hAnsi="Times New Roman" w:cs="Times New Roman"/>
                <w:color w:val="000000"/>
                <w:sz w:val="24"/>
                <w:szCs w:val="27"/>
              </w:rPr>
            </w:pPr>
            <w:r w:rsidRPr="00A90084">
              <w:rPr>
                <w:rFonts w:ascii="Times New Roman" w:hAnsi="Times New Roman" w:cs="Times New Roman"/>
                <w:color w:val="000000"/>
                <w:sz w:val="24"/>
                <w:szCs w:val="27"/>
              </w:rPr>
              <w:t xml:space="preserve">ул. </w:t>
            </w:r>
            <w:proofErr w:type="spellStart"/>
            <w:r w:rsidRPr="00A90084">
              <w:rPr>
                <w:rFonts w:ascii="Times New Roman" w:hAnsi="Times New Roman" w:cs="Times New Roman"/>
                <w:color w:val="000000"/>
                <w:sz w:val="24"/>
                <w:szCs w:val="27"/>
              </w:rPr>
              <w:t>Зангиева</w:t>
            </w:r>
            <w:proofErr w:type="spellEnd"/>
            <w:r w:rsidRPr="00A90084">
              <w:rPr>
                <w:rFonts w:ascii="Times New Roman" w:hAnsi="Times New Roman" w:cs="Times New Roman"/>
                <w:color w:val="000000"/>
                <w:sz w:val="24"/>
                <w:szCs w:val="27"/>
              </w:rPr>
              <w:t>, 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12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Арбузная клетка</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A90084" w:rsidRPr="00A90084" w:rsidRDefault="00A90084" w:rsidP="00A90084">
            <w:pPr>
              <w:jc w:val="center"/>
              <w:rPr>
                <w:rFonts w:ascii="Times New Roman" w:hAnsi="Times New Roman" w:cs="Times New Roman"/>
                <w:color w:val="000000"/>
                <w:sz w:val="24"/>
                <w:szCs w:val="27"/>
              </w:rPr>
            </w:pPr>
            <w:r w:rsidRPr="00A90084">
              <w:rPr>
                <w:rFonts w:ascii="Times New Roman" w:hAnsi="Times New Roman" w:cs="Times New Roman"/>
                <w:color w:val="000000"/>
                <w:sz w:val="24"/>
                <w:szCs w:val="27"/>
              </w:rPr>
              <w:t>Реализация бахчевых культур</w:t>
            </w:r>
          </w:p>
        </w:tc>
      </w:tr>
      <w:tr w:rsidR="00C430AC" w:rsidRPr="00EC6A65" w:rsidTr="00C430AC">
        <w:trPr>
          <w:trHeight w:val="345"/>
        </w:trPr>
        <w:tc>
          <w:tcPr>
            <w:tcW w:w="647" w:type="dxa"/>
            <w:vAlign w:val="center"/>
          </w:tcPr>
          <w:p w:rsidR="00C430AC" w:rsidRDefault="00C430AC" w:rsidP="00C430AC">
            <w:pPr>
              <w:jc w:val="center"/>
              <w:rPr>
                <w:b/>
                <w:bCs/>
              </w:rPr>
            </w:pPr>
            <w:r>
              <w:rPr>
                <w:b/>
                <w:bCs/>
              </w:rPr>
              <w:lastRenderedPageBreak/>
              <w:t>13</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rPr>
                <w:rFonts w:ascii="Times New Roman" w:hAnsi="Times New Roman" w:cs="Times New Roman"/>
                <w:color w:val="000000"/>
                <w:sz w:val="24"/>
                <w:szCs w:val="27"/>
              </w:rPr>
            </w:pPr>
            <w:proofErr w:type="spellStart"/>
            <w:r w:rsidRPr="00C430AC">
              <w:rPr>
                <w:rFonts w:ascii="Times New Roman" w:hAnsi="Times New Roman" w:cs="Times New Roman"/>
                <w:color w:val="000000"/>
                <w:sz w:val="24"/>
                <w:szCs w:val="27"/>
              </w:rPr>
              <w:t>с.Чми</w:t>
            </w:r>
            <w:proofErr w:type="spellEnd"/>
          </w:p>
        </w:tc>
        <w:tc>
          <w:tcPr>
            <w:tcW w:w="1276"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30</w:t>
            </w:r>
          </w:p>
        </w:tc>
        <w:tc>
          <w:tcPr>
            <w:tcW w:w="1843"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Оказание прочих услуг (прокат спортивного инвентаря)</w:t>
            </w:r>
          </w:p>
        </w:tc>
      </w:tr>
      <w:tr w:rsidR="00C430AC" w:rsidRPr="00EC6A65" w:rsidTr="00C430AC">
        <w:trPr>
          <w:trHeight w:val="345"/>
        </w:trPr>
        <w:tc>
          <w:tcPr>
            <w:tcW w:w="647" w:type="dxa"/>
            <w:vAlign w:val="center"/>
          </w:tcPr>
          <w:p w:rsidR="00C430AC" w:rsidRDefault="00C430AC" w:rsidP="00C430AC">
            <w:pPr>
              <w:jc w:val="center"/>
              <w:rPr>
                <w:b/>
                <w:bCs/>
              </w:rPr>
            </w:pPr>
            <w:r>
              <w:rPr>
                <w:b/>
                <w:bCs/>
              </w:rPr>
              <w:t>14</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rPr>
                <w:rFonts w:ascii="Times New Roman" w:hAnsi="Times New Roman" w:cs="Times New Roman"/>
                <w:color w:val="000000"/>
                <w:sz w:val="24"/>
                <w:szCs w:val="27"/>
              </w:rPr>
            </w:pPr>
            <w:proofErr w:type="spellStart"/>
            <w:r w:rsidRPr="00C430AC">
              <w:rPr>
                <w:rFonts w:ascii="Times New Roman" w:hAnsi="Times New Roman" w:cs="Times New Roman"/>
                <w:color w:val="000000"/>
                <w:sz w:val="24"/>
                <w:szCs w:val="27"/>
              </w:rPr>
              <w:t>с.Чми</w:t>
            </w:r>
            <w:proofErr w:type="spellEnd"/>
          </w:p>
        </w:tc>
        <w:tc>
          <w:tcPr>
            <w:tcW w:w="1276"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30</w:t>
            </w:r>
          </w:p>
        </w:tc>
        <w:tc>
          <w:tcPr>
            <w:tcW w:w="1843"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Оказание прочих услуг (прокат спортивного инвентаря)</w:t>
            </w:r>
          </w:p>
        </w:tc>
      </w:tr>
      <w:tr w:rsidR="00C430AC" w:rsidRPr="00EC6A65" w:rsidTr="00C430AC">
        <w:trPr>
          <w:trHeight w:val="345"/>
        </w:trPr>
        <w:tc>
          <w:tcPr>
            <w:tcW w:w="647" w:type="dxa"/>
            <w:vAlign w:val="center"/>
          </w:tcPr>
          <w:p w:rsidR="00C430AC" w:rsidRDefault="00C430AC" w:rsidP="00C430AC">
            <w:pPr>
              <w:jc w:val="center"/>
              <w:rPr>
                <w:b/>
                <w:bCs/>
              </w:rPr>
            </w:pPr>
            <w:r>
              <w:rPr>
                <w:b/>
                <w:bCs/>
              </w:rPr>
              <w:t>15</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rPr>
                <w:rFonts w:ascii="Times New Roman" w:hAnsi="Times New Roman" w:cs="Times New Roman"/>
                <w:color w:val="000000"/>
                <w:sz w:val="24"/>
                <w:szCs w:val="27"/>
              </w:rPr>
            </w:pPr>
            <w:proofErr w:type="spellStart"/>
            <w:r w:rsidRPr="00C430AC">
              <w:rPr>
                <w:rFonts w:ascii="Times New Roman" w:hAnsi="Times New Roman" w:cs="Times New Roman"/>
                <w:color w:val="000000"/>
                <w:sz w:val="24"/>
                <w:szCs w:val="27"/>
              </w:rPr>
              <w:t>с.Чми</w:t>
            </w:r>
            <w:proofErr w:type="spellEnd"/>
          </w:p>
        </w:tc>
        <w:tc>
          <w:tcPr>
            <w:tcW w:w="1276"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12</w:t>
            </w:r>
          </w:p>
        </w:tc>
        <w:tc>
          <w:tcPr>
            <w:tcW w:w="1843"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Оказание развлекательных услуг</w:t>
            </w:r>
          </w:p>
        </w:tc>
      </w:tr>
      <w:tr w:rsidR="00C430AC" w:rsidRPr="00EC6A65" w:rsidTr="00C430AC">
        <w:trPr>
          <w:trHeight w:val="345"/>
        </w:trPr>
        <w:tc>
          <w:tcPr>
            <w:tcW w:w="647" w:type="dxa"/>
            <w:vAlign w:val="center"/>
          </w:tcPr>
          <w:p w:rsidR="00C430AC" w:rsidRDefault="00C430AC" w:rsidP="00C430AC">
            <w:pPr>
              <w:jc w:val="center"/>
              <w:rPr>
                <w:b/>
                <w:bCs/>
              </w:rPr>
            </w:pPr>
            <w:r>
              <w:rPr>
                <w:b/>
                <w:bCs/>
              </w:rPr>
              <w:t>16</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rPr>
                <w:rFonts w:ascii="Times New Roman" w:hAnsi="Times New Roman" w:cs="Times New Roman"/>
                <w:color w:val="000000"/>
                <w:sz w:val="24"/>
                <w:szCs w:val="27"/>
              </w:rPr>
            </w:pPr>
            <w:proofErr w:type="spellStart"/>
            <w:r w:rsidRPr="00C430AC">
              <w:rPr>
                <w:rFonts w:ascii="Times New Roman" w:hAnsi="Times New Roman" w:cs="Times New Roman"/>
                <w:color w:val="000000"/>
                <w:sz w:val="24"/>
                <w:szCs w:val="27"/>
              </w:rPr>
              <w:t>с.Чми</w:t>
            </w:r>
            <w:proofErr w:type="spellEnd"/>
          </w:p>
        </w:tc>
        <w:tc>
          <w:tcPr>
            <w:tcW w:w="1276"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12</w:t>
            </w:r>
          </w:p>
        </w:tc>
        <w:tc>
          <w:tcPr>
            <w:tcW w:w="1843"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Оказание развлекательных услуг</w:t>
            </w:r>
          </w:p>
        </w:tc>
      </w:tr>
      <w:tr w:rsidR="00C430AC" w:rsidRPr="00EC6A65" w:rsidTr="00C430AC">
        <w:trPr>
          <w:trHeight w:val="345"/>
        </w:trPr>
        <w:tc>
          <w:tcPr>
            <w:tcW w:w="647" w:type="dxa"/>
            <w:vAlign w:val="center"/>
          </w:tcPr>
          <w:p w:rsidR="00C430AC" w:rsidRDefault="00C430AC" w:rsidP="00C430AC">
            <w:pPr>
              <w:jc w:val="center"/>
              <w:rPr>
                <w:b/>
                <w:bCs/>
              </w:rPr>
            </w:pPr>
            <w:r>
              <w:rPr>
                <w:b/>
                <w:bCs/>
              </w:rPr>
              <w:t>17</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rPr>
                <w:rFonts w:ascii="Times New Roman" w:hAnsi="Times New Roman" w:cs="Times New Roman"/>
                <w:color w:val="000000"/>
                <w:sz w:val="24"/>
                <w:szCs w:val="27"/>
              </w:rPr>
            </w:pPr>
            <w:proofErr w:type="spellStart"/>
            <w:r w:rsidRPr="00C430AC">
              <w:rPr>
                <w:rFonts w:ascii="Times New Roman" w:hAnsi="Times New Roman" w:cs="Times New Roman"/>
                <w:color w:val="000000"/>
                <w:sz w:val="24"/>
                <w:szCs w:val="27"/>
              </w:rPr>
              <w:t>с.Чми</w:t>
            </w:r>
            <w:proofErr w:type="spellEnd"/>
          </w:p>
        </w:tc>
        <w:tc>
          <w:tcPr>
            <w:tcW w:w="1276"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12</w:t>
            </w:r>
          </w:p>
        </w:tc>
        <w:tc>
          <w:tcPr>
            <w:tcW w:w="1843"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Оказание развлекательных услуг</w:t>
            </w:r>
          </w:p>
        </w:tc>
      </w:tr>
      <w:tr w:rsidR="00C430AC" w:rsidRPr="00EC6A65" w:rsidTr="00C430AC">
        <w:trPr>
          <w:trHeight w:val="345"/>
        </w:trPr>
        <w:tc>
          <w:tcPr>
            <w:tcW w:w="647" w:type="dxa"/>
            <w:vAlign w:val="center"/>
          </w:tcPr>
          <w:p w:rsidR="00C430AC" w:rsidRDefault="00C430AC" w:rsidP="00C430AC">
            <w:pPr>
              <w:jc w:val="center"/>
              <w:rPr>
                <w:b/>
                <w:bCs/>
              </w:rPr>
            </w:pPr>
            <w:r>
              <w:rPr>
                <w:b/>
                <w:bCs/>
              </w:rPr>
              <w:t>18</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rPr>
                <w:rFonts w:ascii="Times New Roman" w:hAnsi="Times New Roman" w:cs="Times New Roman"/>
                <w:color w:val="000000"/>
                <w:sz w:val="24"/>
                <w:szCs w:val="27"/>
              </w:rPr>
            </w:pPr>
            <w:proofErr w:type="spellStart"/>
            <w:r w:rsidRPr="00C430AC">
              <w:rPr>
                <w:rFonts w:ascii="Times New Roman" w:hAnsi="Times New Roman" w:cs="Times New Roman"/>
                <w:color w:val="000000"/>
                <w:sz w:val="24"/>
                <w:szCs w:val="27"/>
              </w:rPr>
              <w:t>с.Чми</w:t>
            </w:r>
            <w:proofErr w:type="spellEnd"/>
          </w:p>
        </w:tc>
        <w:tc>
          <w:tcPr>
            <w:tcW w:w="1276"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12</w:t>
            </w:r>
          </w:p>
        </w:tc>
        <w:tc>
          <w:tcPr>
            <w:tcW w:w="1843"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Оказание развлекательных услуг</w:t>
            </w:r>
          </w:p>
        </w:tc>
      </w:tr>
      <w:tr w:rsidR="00C430AC" w:rsidRPr="00EC6A65" w:rsidTr="00C430AC">
        <w:trPr>
          <w:trHeight w:val="345"/>
        </w:trPr>
        <w:tc>
          <w:tcPr>
            <w:tcW w:w="647" w:type="dxa"/>
            <w:vAlign w:val="center"/>
          </w:tcPr>
          <w:p w:rsidR="00C430AC" w:rsidRDefault="00C430AC" w:rsidP="00C430AC">
            <w:pPr>
              <w:jc w:val="center"/>
              <w:rPr>
                <w:b/>
                <w:bCs/>
              </w:rPr>
            </w:pPr>
            <w:r>
              <w:rPr>
                <w:b/>
                <w:bCs/>
              </w:rPr>
              <w:t>19</w:t>
            </w:r>
          </w:p>
        </w:tc>
        <w:tc>
          <w:tcPr>
            <w:tcW w:w="2892" w:type="dxa"/>
            <w:tcBorders>
              <w:top w:val="nil"/>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rPr>
                <w:rFonts w:ascii="Times New Roman" w:hAnsi="Times New Roman" w:cs="Times New Roman"/>
                <w:color w:val="000000"/>
                <w:sz w:val="24"/>
                <w:szCs w:val="27"/>
              </w:rPr>
            </w:pPr>
            <w:proofErr w:type="spellStart"/>
            <w:r w:rsidRPr="00C430AC">
              <w:rPr>
                <w:rFonts w:ascii="Times New Roman" w:hAnsi="Times New Roman" w:cs="Times New Roman"/>
                <w:color w:val="000000"/>
                <w:sz w:val="24"/>
                <w:szCs w:val="27"/>
              </w:rPr>
              <w:t>с.Чми</w:t>
            </w:r>
            <w:proofErr w:type="spellEnd"/>
          </w:p>
        </w:tc>
        <w:tc>
          <w:tcPr>
            <w:tcW w:w="1276"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30</w:t>
            </w:r>
          </w:p>
        </w:tc>
        <w:tc>
          <w:tcPr>
            <w:tcW w:w="1843" w:type="dxa"/>
            <w:tcBorders>
              <w:top w:val="nil"/>
              <w:left w:val="nil"/>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Реализация продовольственных товаров смешанного ассортимента</w:t>
            </w:r>
          </w:p>
        </w:tc>
      </w:tr>
      <w:tr w:rsidR="00C430AC" w:rsidRPr="00EC6A65" w:rsidTr="00B14DAF">
        <w:trPr>
          <w:trHeight w:val="345"/>
        </w:trPr>
        <w:tc>
          <w:tcPr>
            <w:tcW w:w="647" w:type="dxa"/>
            <w:vAlign w:val="center"/>
          </w:tcPr>
          <w:p w:rsidR="00C430AC" w:rsidRDefault="00C430AC" w:rsidP="00C430AC">
            <w:pPr>
              <w:jc w:val="center"/>
              <w:rPr>
                <w:b/>
                <w:bCs/>
              </w:rPr>
            </w:pPr>
            <w:r>
              <w:rPr>
                <w:b/>
                <w:bCs/>
              </w:rPr>
              <w:t>20</w:t>
            </w:r>
          </w:p>
        </w:tc>
        <w:tc>
          <w:tcPr>
            <w:tcW w:w="2892" w:type="dxa"/>
            <w:tcBorders>
              <w:top w:val="nil"/>
              <w:left w:val="single" w:sz="4" w:space="0" w:color="auto"/>
              <w:bottom w:val="nil"/>
              <w:right w:val="single" w:sz="4" w:space="0" w:color="auto"/>
            </w:tcBorders>
            <w:shd w:val="clear" w:color="000000" w:fill="FFFFFF"/>
            <w:vAlign w:val="center"/>
          </w:tcPr>
          <w:p w:rsidR="00C430AC" w:rsidRPr="00C430AC" w:rsidRDefault="00C430AC" w:rsidP="00C430AC">
            <w:pPr>
              <w:rPr>
                <w:rFonts w:ascii="Times New Roman" w:hAnsi="Times New Roman" w:cs="Times New Roman"/>
                <w:color w:val="000000"/>
                <w:sz w:val="24"/>
                <w:szCs w:val="27"/>
              </w:rPr>
            </w:pPr>
            <w:proofErr w:type="spellStart"/>
            <w:r w:rsidRPr="00C430AC">
              <w:rPr>
                <w:rFonts w:ascii="Times New Roman" w:hAnsi="Times New Roman" w:cs="Times New Roman"/>
                <w:color w:val="000000"/>
                <w:sz w:val="24"/>
                <w:szCs w:val="27"/>
              </w:rPr>
              <w:t>с.Чми</w:t>
            </w:r>
            <w:proofErr w:type="spellEnd"/>
          </w:p>
        </w:tc>
        <w:tc>
          <w:tcPr>
            <w:tcW w:w="1276" w:type="dxa"/>
            <w:tcBorders>
              <w:top w:val="nil"/>
              <w:left w:val="nil"/>
              <w:bottom w:val="nil"/>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30</w:t>
            </w:r>
          </w:p>
        </w:tc>
        <w:tc>
          <w:tcPr>
            <w:tcW w:w="1843" w:type="dxa"/>
            <w:tcBorders>
              <w:top w:val="nil"/>
              <w:left w:val="nil"/>
              <w:bottom w:val="nil"/>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Павильон</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0AC" w:rsidRPr="00C430AC" w:rsidRDefault="00C430AC" w:rsidP="00C430AC">
            <w:pPr>
              <w:jc w:val="center"/>
              <w:rPr>
                <w:rFonts w:ascii="Times New Roman" w:hAnsi="Times New Roman" w:cs="Times New Roman"/>
                <w:color w:val="000000"/>
                <w:sz w:val="24"/>
                <w:szCs w:val="27"/>
              </w:rPr>
            </w:pPr>
            <w:r w:rsidRPr="00C430AC">
              <w:rPr>
                <w:rFonts w:ascii="Times New Roman" w:hAnsi="Times New Roman" w:cs="Times New Roman"/>
                <w:color w:val="000000"/>
                <w:sz w:val="24"/>
                <w:szCs w:val="27"/>
              </w:rPr>
              <w:t>Реализация продовольственных товаров смешанного ассортимента</w:t>
            </w:r>
          </w:p>
        </w:tc>
      </w:tr>
      <w:tr w:rsidR="00B14DAF" w:rsidRPr="00EC6A65" w:rsidTr="008B28EB">
        <w:trPr>
          <w:trHeight w:val="345"/>
        </w:trPr>
        <w:tc>
          <w:tcPr>
            <w:tcW w:w="647" w:type="dxa"/>
            <w:vAlign w:val="center"/>
          </w:tcPr>
          <w:p w:rsidR="00B14DAF" w:rsidRDefault="00B14DAF" w:rsidP="00B14DAF">
            <w:pPr>
              <w:jc w:val="center"/>
              <w:rPr>
                <w:b/>
                <w:bCs/>
              </w:rPr>
            </w:pPr>
            <w:r>
              <w:rPr>
                <w:b/>
                <w:bCs/>
              </w:rPr>
              <w:t>21</w:t>
            </w:r>
          </w:p>
        </w:tc>
        <w:tc>
          <w:tcPr>
            <w:tcW w:w="2892" w:type="dxa"/>
            <w:tcBorders>
              <w:top w:val="single" w:sz="4" w:space="0" w:color="auto"/>
              <w:left w:val="single" w:sz="4" w:space="0" w:color="auto"/>
              <w:bottom w:val="single" w:sz="4" w:space="0" w:color="auto"/>
              <w:right w:val="single" w:sz="4" w:space="0" w:color="auto"/>
            </w:tcBorders>
            <w:shd w:val="clear" w:color="000000" w:fill="FFFFFF"/>
          </w:tcPr>
          <w:p w:rsidR="00B14DAF" w:rsidRPr="00B14DAF" w:rsidRDefault="00B14DAF" w:rsidP="00B14DAF">
            <w:pPr>
              <w:rPr>
                <w:rFonts w:ascii="Times New Roman" w:hAnsi="Times New Roman" w:cs="Times New Roman"/>
                <w:color w:val="000000"/>
                <w:sz w:val="24"/>
                <w:szCs w:val="27"/>
              </w:rPr>
            </w:pPr>
            <w:r w:rsidRPr="00B14DAF">
              <w:rPr>
                <w:rFonts w:ascii="Times New Roman" w:hAnsi="Times New Roman" w:cs="Times New Roman"/>
                <w:color w:val="000000"/>
                <w:sz w:val="24"/>
                <w:szCs w:val="27"/>
              </w:rPr>
              <w:t xml:space="preserve">ул. К. Маркса/Х. Мамсурова (р-он памятника </w:t>
            </w:r>
            <w:proofErr w:type="spellStart"/>
            <w:r w:rsidRPr="00B14DAF">
              <w:rPr>
                <w:rFonts w:ascii="Times New Roman" w:hAnsi="Times New Roman" w:cs="Times New Roman"/>
                <w:color w:val="000000"/>
                <w:sz w:val="24"/>
                <w:szCs w:val="27"/>
              </w:rPr>
              <w:t>М.Ю.Лермонтову</w:t>
            </w:r>
            <w:proofErr w:type="spellEnd"/>
            <w:r w:rsidRPr="00B14DAF">
              <w:rPr>
                <w:rFonts w:ascii="Times New Roman" w:hAnsi="Times New Roman" w:cs="Times New Roman"/>
                <w:color w:val="000000"/>
                <w:sz w:val="24"/>
                <w:szCs w:val="27"/>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14DAF" w:rsidRPr="00B14DAF" w:rsidRDefault="00B14DAF" w:rsidP="00B14DAF">
            <w:pPr>
              <w:jc w:val="center"/>
              <w:rPr>
                <w:rFonts w:ascii="Times New Roman" w:hAnsi="Times New Roman" w:cs="Times New Roman"/>
                <w:color w:val="000000"/>
                <w:sz w:val="24"/>
                <w:szCs w:val="27"/>
              </w:rPr>
            </w:pPr>
            <w:r w:rsidRPr="00B14DAF">
              <w:rPr>
                <w:rFonts w:ascii="Times New Roman" w:hAnsi="Times New Roman" w:cs="Times New Roman"/>
                <w:color w:val="000000"/>
                <w:sz w:val="24"/>
                <w:szCs w:val="27"/>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14DAF" w:rsidRPr="00B14DAF" w:rsidRDefault="00B14DAF" w:rsidP="00B14DAF">
            <w:pPr>
              <w:jc w:val="center"/>
              <w:rPr>
                <w:rFonts w:ascii="Times New Roman" w:hAnsi="Times New Roman" w:cs="Times New Roman"/>
                <w:color w:val="000000"/>
                <w:sz w:val="24"/>
                <w:szCs w:val="27"/>
              </w:rPr>
            </w:pPr>
            <w:proofErr w:type="spellStart"/>
            <w:r w:rsidRPr="00B14DAF">
              <w:rPr>
                <w:rFonts w:ascii="Times New Roman" w:hAnsi="Times New Roman" w:cs="Times New Roman"/>
                <w:color w:val="000000"/>
                <w:sz w:val="24"/>
                <w:szCs w:val="27"/>
              </w:rPr>
              <w:t>Автокофейня</w:t>
            </w:r>
            <w:proofErr w:type="spellEnd"/>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B14DAF" w:rsidRPr="00B14DAF" w:rsidRDefault="00B14DAF" w:rsidP="00B14DAF">
            <w:pPr>
              <w:jc w:val="center"/>
              <w:rPr>
                <w:rFonts w:ascii="Times New Roman" w:hAnsi="Times New Roman" w:cs="Times New Roman"/>
                <w:color w:val="000000"/>
                <w:sz w:val="24"/>
                <w:szCs w:val="27"/>
              </w:rPr>
            </w:pPr>
            <w:r w:rsidRPr="00B14DAF">
              <w:rPr>
                <w:rFonts w:ascii="Times New Roman" w:hAnsi="Times New Roman" w:cs="Times New Roman"/>
                <w:color w:val="000000"/>
                <w:sz w:val="24"/>
                <w:szCs w:val="27"/>
              </w:rPr>
              <w:t>Реализация кофе</w:t>
            </w:r>
          </w:p>
        </w:tc>
      </w:tr>
    </w:tbl>
    <w:p w:rsidR="003D6C6C" w:rsidRDefault="003D6C6C"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F93DA1">
        <w:rPr>
          <w:rFonts w:ascii="Times New Roman" w:eastAsia="Times New Roman" w:hAnsi="Times New Roman" w:cs="Times New Roman"/>
          <w:color w:val="000000"/>
          <w:sz w:val="24"/>
          <w:szCs w:val="24"/>
          <w:lang w:eastAsia="zh-CN"/>
        </w:rPr>
        <w:t>2</w:t>
      </w:r>
      <w:r w:rsidR="003D6C6C">
        <w:rPr>
          <w:rFonts w:ascii="Times New Roman" w:eastAsia="Times New Roman" w:hAnsi="Times New Roman" w:cs="Times New Roman"/>
          <w:color w:val="000000"/>
          <w:sz w:val="24"/>
          <w:szCs w:val="24"/>
          <w:lang w:eastAsia="zh-CN"/>
        </w:rPr>
        <w:t>7</w:t>
      </w:r>
      <w:r w:rsidR="006E4F65">
        <w:rPr>
          <w:rFonts w:ascii="Times New Roman" w:eastAsia="Times New Roman" w:hAnsi="Times New Roman" w:cs="Times New Roman"/>
          <w:color w:val="000000"/>
          <w:sz w:val="24"/>
          <w:szCs w:val="24"/>
          <w:lang w:eastAsia="zh-CN"/>
        </w:rPr>
        <w:t>.06</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F93DA1">
        <w:rPr>
          <w:rFonts w:ascii="Times New Roman" w:eastAsia="Times New Roman" w:hAnsi="Times New Roman" w:cs="Times New Roman"/>
          <w:color w:val="000000"/>
          <w:sz w:val="24"/>
          <w:szCs w:val="24"/>
          <w:lang w:eastAsia="zh-CN"/>
        </w:rPr>
        <w:t xml:space="preserve"> 2</w:t>
      </w:r>
      <w:r w:rsidR="003D6C6C">
        <w:rPr>
          <w:rFonts w:ascii="Times New Roman" w:eastAsia="Times New Roman" w:hAnsi="Times New Roman" w:cs="Times New Roman"/>
          <w:color w:val="000000"/>
          <w:sz w:val="24"/>
          <w:szCs w:val="24"/>
          <w:lang w:eastAsia="zh-CN"/>
        </w:rPr>
        <w:t>8</w:t>
      </w:r>
      <w:r w:rsidR="00D13AAE">
        <w:rPr>
          <w:rFonts w:ascii="Times New Roman" w:eastAsia="Times New Roman" w:hAnsi="Times New Roman" w:cs="Times New Roman"/>
          <w:color w:val="000000"/>
          <w:sz w:val="24"/>
          <w:szCs w:val="24"/>
          <w:lang w:eastAsia="zh-CN"/>
        </w:rPr>
        <w:t>.</w:t>
      </w:r>
      <w:r w:rsidR="006E4F65">
        <w:rPr>
          <w:rFonts w:ascii="Times New Roman" w:eastAsia="Times New Roman" w:hAnsi="Times New Roman" w:cs="Times New Roman"/>
          <w:color w:val="000000"/>
          <w:sz w:val="24"/>
          <w:szCs w:val="24"/>
          <w:lang w:eastAsia="zh-CN"/>
        </w:rPr>
        <w:t>06</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F93DA1">
        <w:rPr>
          <w:rFonts w:ascii="Times New Roman" w:eastAsia="Times New Roman" w:hAnsi="Times New Roman" w:cs="Times New Roman"/>
          <w:color w:val="000000"/>
          <w:sz w:val="24"/>
          <w:szCs w:val="24"/>
          <w:lang w:eastAsia="zh-CN"/>
        </w:rPr>
        <w:t>: 2</w:t>
      </w:r>
      <w:r w:rsidR="003D6C6C">
        <w:rPr>
          <w:rFonts w:ascii="Times New Roman" w:eastAsia="Times New Roman" w:hAnsi="Times New Roman" w:cs="Times New Roman"/>
          <w:color w:val="000000"/>
          <w:sz w:val="24"/>
          <w:szCs w:val="24"/>
          <w:lang w:eastAsia="zh-CN"/>
        </w:rPr>
        <w:t>8</w:t>
      </w:r>
      <w:r w:rsidR="006E4F65">
        <w:rPr>
          <w:rFonts w:ascii="Times New Roman" w:eastAsia="Times New Roman" w:hAnsi="Times New Roman" w:cs="Times New Roman"/>
          <w:color w:val="000000"/>
          <w:sz w:val="24"/>
          <w:szCs w:val="24"/>
          <w:lang w:eastAsia="zh-CN"/>
        </w:rPr>
        <w:t>.06</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00F93DA1">
        <w:rPr>
          <w:rFonts w:ascii="Times New Roman" w:eastAsia="Times New Roman" w:hAnsi="Times New Roman" w:cs="Times New Roman"/>
          <w:sz w:val="24"/>
          <w:szCs w:val="24"/>
          <w:lang w:eastAsia="ru-RU"/>
        </w:rPr>
        <w:t>: 2</w:t>
      </w:r>
      <w:r w:rsidR="003D6C6C">
        <w:rPr>
          <w:rFonts w:ascii="Times New Roman" w:eastAsia="Times New Roman" w:hAnsi="Times New Roman" w:cs="Times New Roman"/>
          <w:sz w:val="24"/>
          <w:szCs w:val="24"/>
          <w:lang w:eastAsia="ru-RU"/>
        </w:rPr>
        <w:t>8</w:t>
      </w:r>
      <w:r w:rsidR="006E4F65">
        <w:rPr>
          <w:rFonts w:ascii="Times New Roman" w:eastAsia="Times New Roman" w:hAnsi="Times New Roman" w:cs="Times New Roman"/>
          <w:sz w:val="24"/>
          <w:szCs w:val="24"/>
          <w:lang w:eastAsia="ru-RU"/>
        </w:rPr>
        <w:t>.06</w:t>
      </w:r>
      <w:r w:rsidR="003F1D4F">
        <w:rPr>
          <w:rFonts w:ascii="Times New Roman" w:eastAsia="Times New Roman" w:hAnsi="Times New Roman" w:cs="Times New Roman"/>
          <w:sz w:val="24"/>
          <w:szCs w:val="24"/>
          <w:lang w:eastAsia="ru-RU"/>
        </w:rPr>
        <w:t>.2019</w:t>
      </w:r>
      <w:r w:rsidR="00E2029A">
        <w:rPr>
          <w:rFonts w:ascii="Times New Roman" w:eastAsia="Times New Roman" w:hAnsi="Times New Roman" w:cs="Times New Roman"/>
          <w:sz w:val="24"/>
          <w:szCs w:val="24"/>
          <w:lang w:eastAsia="ru-RU"/>
        </w:rPr>
        <w:t xml:space="preserve"> г.</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w:t>
      </w:r>
      <w:r w:rsidRPr="005362A2">
        <w:rPr>
          <w:rFonts w:ascii="Times New Roman" w:eastAsia="Times New Roman" w:hAnsi="Times New Roman" w:cs="Times New Roman"/>
          <w:bCs/>
          <w:sz w:val="24"/>
          <w:szCs w:val="24"/>
          <w:lang w:eastAsia="ru-RU"/>
        </w:rPr>
        <w:lastRenderedPageBreak/>
        <w:t xml:space="preserve">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6"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N п/п</w:t>
            </w:r>
          </w:p>
        </w:tc>
        <w:tc>
          <w:tcPr>
            <w:tcW w:w="3890"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Наименование конкурсного условия</w:t>
            </w:r>
          </w:p>
        </w:tc>
        <w:tc>
          <w:tcPr>
            <w:tcW w:w="4553"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2.</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3.</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Опыт работы заявителя в сфере торговли или оказания услуг</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4.</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Поддержка местных товаропроизводителей и качество обслуживания населения</w:t>
            </w:r>
          </w:p>
        </w:tc>
        <w:tc>
          <w:tcPr>
            <w:tcW w:w="4553" w:type="dxa"/>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w:t>
            </w:r>
            <w:r w:rsidRPr="009D74F7">
              <w:rPr>
                <w:rFonts w:ascii="Times New Roman" w:eastAsia="Times New Roman" w:hAnsi="Times New Roman" w:cs="Times New Roman"/>
                <w:szCs w:val="24"/>
                <w:lang w:eastAsia="ru-RU"/>
              </w:rPr>
              <w:lastRenderedPageBreak/>
              <w:t>подтверждающие владение и пользование торгово-технологическим оборудованием и инвентарем).</w:t>
            </w:r>
          </w:p>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lastRenderedPageBreak/>
              <w:t>5.</w:t>
            </w:r>
          </w:p>
        </w:tc>
        <w:tc>
          <w:tcPr>
            <w:tcW w:w="3890"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lastRenderedPageBreak/>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качество услуг торговли, услуг общественного питания и бытовых услуг, ассортимент реализуемой продукции, функционально-технологическое решение </w:t>
      </w:r>
      <w:r w:rsidRPr="005362A2">
        <w:rPr>
          <w:rFonts w:ascii="Times New Roman" w:eastAsia="Times New Roman" w:hAnsi="Times New Roman" w:cs="Times New Roman"/>
          <w:sz w:val="24"/>
          <w:szCs w:val="24"/>
          <w:lang w:eastAsia="ru-RU"/>
        </w:rPr>
        <w:lastRenderedPageBreak/>
        <w:t>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Для оценки заявок по критерию № 4 каждым членом конкурсной комиссии каждой </w:t>
      </w:r>
      <w:r w:rsidRPr="005362A2">
        <w:rPr>
          <w:rFonts w:ascii="Times New Roman" w:eastAsia="Times New Roman" w:hAnsi="Times New Roman" w:cs="Times New Roman"/>
          <w:sz w:val="24"/>
          <w:szCs w:val="24"/>
          <w:lang w:eastAsia="ru-RU"/>
        </w:rPr>
        <w:lastRenderedPageBreak/>
        <w:t>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0E782A"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8"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F93DA1" w:rsidRDefault="00F93DA1"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F93DA1" w:rsidRDefault="00F93DA1"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Pr="005362A2"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810CE4" w:rsidRDefault="005362A2" w:rsidP="00810C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3D6C6C" w:rsidRDefault="003D6C6C" w:rsidP="005362A2">
      <w:pPr>
        <w:suppressAutoHyphens/>
        <w:spacing w:after="0" w:line="240" w:lineRule="auto"/>
        <w:jc w:val="center"/>
        <w:rPr>
          <w:rFonts w:ascii="Times New Roman" w:eastAsia="Calibri" w:hAnsi="Times New Roman" w:cs="Calibri"/>
          <w:b/>
          <w:bCs/>
          <w:color w:val="000000"/>
          <w:sz w:val="24"/>
          <w:szCs w:val="24"/>
        </w:rPr>
      </w:pPr>
    </w:p>
    <w:p w:rsidR="003D6C6C" w:rsidRDefault="003D6C6C" w:rsidP="005362A2">
      <w:pPr>
        <w:suppressAutoHyphens/>
        <w:spacing w:after="0" w:line="240" w:lineRule="auto"/>
        <w:jc w:val="center"/>
        <w:rPr>
          <w:rFonts w:ascii="Times New Roman" w:eastAsia="Calibri" w:hAnsi="Times New Roman" w:cs="Calibri"/>
          <w:b/>
          <w:bCs/>
          <w:color w:val="000000"/>
          <w:sz w:val="24"/>
          <w:szCs w:val="24"/>
        </w:rPr>
      </w:pPr>
    </w:p>
    <w:p w:rsidR="003D6C6C" w:rsidRDefault="003D6C6C" w:rsidP="005362A2">
      <w:pPr>
        <w:suppressAutoHyphens/>
        <w:spacing w:after="0" w:line="240" w:lineRule="auto"/>
        <w:jc w:val="center"/>
        <w:rPr>
          <w:rFonts w:ascii="Times New Roman" w:eastAsia="Calibri" w:hAnsi="Times New Roman" w:cs="Calibri"/>
          <w:b/>
          <w:bCs/>
          <w:color w:val="000000"/>
          <w:sz w:val="24"/>
          <w:szCs w:val="24"/>
        </w:rPr>
      </w:pPr>
    </w:p>
    <w:p w:rsidR="003D6C6C" w:rsidRDefault="003D6C6C" w:rsidP="005362A2">
      <w:pPr>
        <w:suppressAutoHyphens/>
        <w:spacing w:after="0" w:line="240" w:lineRule="auto"/>
        <w:jc w:val="center"/>
        <w:rPr>
          <w:rFonts w:ascii="Times New Roman" w:eastAsia="Calibri" w:hAnsi="Times New Roman" w:cs="Calibri"/>
          <w:b/>
          <w:bCs/>
          <w:color w:val="000000"/>
          <w:sz w:val="24"/>
          <w:szCs w:val="24"/>
        </w:rPr>
      </w:pPr>
    </w:p>
    <w:p w:rsidR="00F93DA1" w:rsidRDefault="00F93DA1"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lastRenderedPageBreak/>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r w:rsidRPr="005362A2">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r w:rsidRPr="005362A2">
        <w:rPr>
          <w:rFonts w:ascii="Times New Roman" w:eastAsiaTheme="minorEastAsia" w:hAnsi="Times New Roman" w:cs="Times New Roman"/>
          <w:sz w:val="24"/>
          <w:szCs w:val="24"/>
          <w:lang w:eastAsia="ru-RU"/>
        </w:rPr>
        <w:t xml:space="preserve">предусмотренных </w:t>
      </w:r>
      <w:hyperlink r:id="rId9"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E782A"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E782A"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E782A"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E782A"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0E782A"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r w:rsidRPr="005362A2">
        <w:rPr>
          <w:rFonts w:ascii="Times New Roman" w:eastAsiaTheme="minorEastAsia" w:hAnsi="Times New Roman" w:cs="Times New Roman"/>
          <w:sz w:val="24"/>
          <w:szCs w:val="24"/>
          <w:lang w:eastAsia="ru-RU"/>
        </w:rPr>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lastRenderedPageBreak/>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r w:rsidRPr="005362A2">
        <w:rPr>
          <w:rFonts w:ascii="Times New Roman" w:eastAsiaTheme="minorEastAsia" w:hAnsi="Times New Roman" w:cs="Times New Roman"/>
          <w:sz w:val="24"/>
          <w:szCs w:val="24"/>
          <w:lang w:eastAsia="ru-RU"/>
        </w:rPr>
        <w:t xml:space="preserve">нарушения Участником </w:t>
      </w:r>
      <w:hyperlink w:anchor="sub_105241" w:history="1">
        <w:r w:rsidRPr="005362A2">
          <w:rPr>
            <w:rFonts w:ascii="Times New Roman" w:eastAsiaTheme="minorEastAsia" w:hAnsi="Times New Roman" w:cs="Times New Roman"/>
            <w:bCs/>
            <w:sz w:val="24"/>
            <w:szCs w:val="24"/>
            <w:lang w:eastAsia="ru-RU"/>
          </w:rPr>
          <w:t xml:space="preserve">подпунктов </w:t>
        </w:r>
        <w:proofErr w:type="gramStart"/>
        <w:r w:rsidRPr="005362A2">
          <w:rPr>
            <w:rFonts w:ascii="Times New Roman" w:eastAsiaTheme="minorEastAsia" w:hAnsi="Times New Roman" w:cs="Times New Roman"/>
            <w:bCs/>
            <w:sz w:val="24"/>
            <w:szCs w:val="24"/>
            <w:lang w:eastAsia="ru-RU"/>
          </w:rPr>
          <w:t>2.3,2.4.1</w:t>
        </w:r>
        <w:proofErr w:type="gramEnd"/>
        <w:r w:rsidRPr="005362A2">
          <w:rPr>
            <w:rFonts w:ascii="Times New Roman" w:eastAsiaTheme="minorEastAsia" w:hAnsi="Times New Roman" w:cs="Times New Roman"/>
            <w:bCs/>
            <w:sz w:val="24"/>
            <w:szCs w:val="24"/>
            <w:lang w:eastAsia="ru-RU"/>
          </w:rPr>
          <w:t>-2.4.3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5"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6"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0E782A"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0E782A"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0E782A"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9"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Начальник Управления экономики, </w:t>
            </w:r>
            <w:r w:rsidRPr="005362A2">
              <w:rPr>
                <w:rFonts w:ascii="Times New Roman" w:eastAsiaTheme="minorEastAsia" w:hAnsi="Times New Roman" w:cs="Times New Roman"/>
                <w:sz w:val="24"/>
                <w:szCs w:val="24"/>
                <w:lang w:eastAsia="ru-RU"/>
              </w:rPr>
              <w:lastRenderedPageBreak/>
              <w:t>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Pr="005362A2"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6E4F6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Фиксированная плата</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6E4F65" w:rsidRDefault="006E4F65" w:rsidP="006E4F65">
      <w:pPr>
        <w:spacing w:after="0" w:line="240" w:lineRule="auto"/>
        <w:ind w:firstLine="708"/>
        <w:jc w:val="center"/>
        <w:rPr>
          <w:rFonts w:ascii="Times New Roman" w:hAnsi="Times New Roman" w:cs="Times New Roman"/>
          <w:sz w:val="28"/>
          <w:szCs w:val="28"/>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tbl>
      <w:tblPr>
        <w:tblStyle w:val="a6"/>
        <w:tblW w:w="9492" w:type="dxa"/>
        <w:tblLook w:val="04A0" w:firstRow="1" w:lastRow="0" w:firstColumn="1" w:lastColumn="0" w:noHBand="0" w:noVBand="1"/>
      </w:tblPr>
      <w:tblGrid>
        <w:gridCol w:w="7366"/>
        <w:gridCol w:w="2126"/>
      </w:tblGrid>
      <w:tr w:rsidR="003D6C6C" w:rsidRPr="007F0322" w:rsidTr="003D6C6C">
        <w:tc>
          <w:tcPr>
            <w:tcW w:w="736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 xml:space="preserve">Вид деятельности </w:t>
            </w:r>
          </w:p>
        </w:tc>
        <w:tc>
          <w:tcPr>
            <w:tcW w:w="2126" w:type="dxa"/>
          </w:tcPr>
          <w:p w:rsidR="003D6C6C" w:rsidRPr="007F0322" w:rsidRDefault="003D6C6C" w:rsidP="003D6C6C">
            <w:pPr>
              <w:jc w:val="center"/>
              <w:rPr>
                <w:rFonts w:ascii="Times New Roman" w:hAnsi="Times New Roman" w:cs="Times New Roman"/>
                <w:sz w:val="28"/>
                <w:szCs w:val="28"/>
              </w:rPr>
            </w:pPr>
            <w:r>
              <w:rPr>
                <w:rFonts w:ascii="Times New Roman" w:hAnsi="Times New Roman" w:cs="Times New Roman"/>
                <w:sz w:val="28"/>
                <w:szCs w:val="28"/>
              </w:rPr>
              <w:t xml:space="preserve">Плата за право размещения, руб. за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в месяц</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включая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525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исключая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367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питьевой и газированной воды, реализация мороженого</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292</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кваса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плодоовощных и бахчевых культур</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хлебобулочных и кондитерских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199</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продукции животноводства и птицеводства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непродовольственных 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315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елок и елочных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 xml:space="preserve">400 </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канцтоваров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печатной продукции, средств массовой информации, книжной продукции, связанной с образованием, наукой и культурой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Размещение летних кафе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цветов, саженцев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260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и непродовольственных товаров и услуг в торговых объектах в составе остановочных комплексов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Реализация продовольственных и непродовольственных товаров и услуг с использованием передвижных объектов торговли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p w:rsidR="003D6C6C" w:rsidRPr="008B2604" w:rsidRDefault="003D6C6C" w:rsidP="003D6C6C">
            <w:pPr>
              <w:jc w:val="center"/>
              <w:rPr>
                <w:rFonts w:ascii="Times New Roman" w:hAnsi="Times New Roman" w:cs="Times New Roman"/>
                <w:sz w:val="28"/>
                <w:szCs w:val="28"/>
              </w:rPr>
            </w:pP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Бытовые услуги населению</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Услуги фотоателье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Прокат бытовой радиоэлектронной аппаратуры, видео-и аудиокассет, дисков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147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lastRenderedPageBreak/>
              <w:t>Изготовление и реализация предметов похоронного ритуала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услуг по ремонту, техническому обслуживанию и мойке автотранспортных средств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210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развлекательных услуг, зоопарки, цирки, аттракционы (передвижные и стационарные объекты)</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Пункты продаж полисов страхования</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320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прочих услуг</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Терминалы экспресс-оплаты, банкоматы, </w:t>
            </w:r>
            <w:proofErr w:type="spellStart"/>
            <w:r w:rsidRPr="008B2604">
              <w:rPr>
                <w:rFonts w:ascii="Times New Roman" w:hAnsi="Times New Roman" w:cs="Times New Roman"/>
                <w:sz w:val="28"/>
                <w:szCs w:val="28"/>
              </w:rPr>
              <w:t>кофеаппараты</w:t>
            </w:r>
            <w:proofErr w:type="spellEnd"/>
            <w:r w:rsidRPr="008B2604">
              <w:rPr>
                <w:rFonts w:ascii="Times New Roman" w:hAnsi="Times New Roman" w:cs="Times New Roman"/>
                <w:sz w:val="28"/>
                <w:szCs w:val="28"/>
              </w:rPr>
              <w:t xml:space="preserve">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1049</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0E782A"/>
    <w:rsid w:val="0014102D"/>
    <w:rsid w:val="001B60D7"/>
    <w:rsid w:val="00273C4A"/>
    <w:rsid w:val="002745B7"/>
    <w:rsid w:val="002866F0"/>
    <w:rsid w:val="002F6565"/>
    <w:rsid w:val="00350231"/>
    <w:rsid w:val="00391775"/>
    <w:rsid w:val="003D6C6C"/>
    <w:rsid w:val="003E58B1"/>
    <w:rsid w:val="003E7196"/>
    <w:rsid w:val="003F1D4F"/>
    <w:rsid w:val="003F6816"/>
    <w:rsid w:val="00484177"/>
    <w:rsid w:val="00511CB5"/>
    <w:rsid w:val="00521BD8"/>
    <w:rsid w:val="005362A2"/>
    <w:rsid w:val="00551929"/>
    <w:rsid w:val="005E3A75"/>
    <w:rsid w:val="005F46FB"/>
    <w:rsid w:val="0060442F"/>
    <w:rsid w:val="00610B3C"/>
    <w:rsid w:val="006203CC"/>
    <w:rsid w:val="00671C03"/>
    <w:rsid w:val="006A3B34"/>
    <w:rsid w:val="006A4650"/>
    <w:rsid w:val="006E4F65"/>
    <w:rsid w:val="00756EB1"/>
    <w:rsid w:val="007A4651"/>
    <w:rsid w:val="007C045F"/>
    <w:rsid w:val="007F5F17"/>
    <w:rsid w:val="00810CE4"/>
    <w:rsid w:val="008258D1"/>
    <w:rsid w:val="00881F4E"/>
    <w:rsid w:val="00885420"/>
    <w:rsid w:val="008B5B3B"/>
    <w:rsid w:val="008F15F3"/>
    <w:rsid w:val="00953A88"/>
    <w:rsid w:val="00983433"/>
    <w:rsid w:val="009D6E3D"/>
    <w:rsid w:val="009D74F7"/>
    <w:rsid w:val="00A763AB"/>
    <w:rsid w:val="00A90084"/>
    <w:rsid w:val="00AA1556"/>
    <w:rsid w:val="00AD7580"/>
    <w:rsid w:val="00B14DAF"/>
    <w:rsid w:val="00B277C5"/>
    <w:rsid w:val="00BA29C1"/>
    <w:rsid w:val="00BA5976"/>
    <w:rsid w:val="00BF1DD3"/>
    <w:rsid w:val="00C06879"/>
    <w:rsid w:val="00C42DD7"/>
    <w:rsid w:val="00C430AC"/>
    <w:rsid w:val="00CD4610"/>
    <w:rsid w:val="00CE28B9"/>
    <w:rsid w:val="00D13AAE"/>
    <w:rsid w:val="00D52DA2"/>
    <w:rsid w:val="00E2029A"/>
    <w:rsid w:val="00E21032"/>
    <w:rsid w:val="00E93B4C"/>
    <w:rsid w:val="00EF634D"/>
    <w:rsid w:val="00F3107B"/>
    <w:rsid w:val="00F93DA1"/>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 w:type="table" w:styleId="a6">
    <w:name w:val="Table Grid"/>
    <w:basedOn w:val="a1"/>
    <w:uiPriority w:val="39"/>
    <w:rsid w:val="006E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4853.1000" TargetMode="External"/><Relationship Id="rId13" Type="http://schemas.openxmlformats.org/officeDocument/2006/relationships/hyperlink" Target="garantF1://70365940.0" TargetMode="External"/><Relationship Id="rId18" Type="http://schemas.openxmlformats.org/officeDocument/2006/relationships/hyperlink" Target="garantF1://70365940.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D4C6D015C99FCC86500CBEDE45C5C2B97EAC45ABA089EE13D9DE43058Y9W9H" TargetMode="External"/><Relationship Id="rId12" Type="http://schemas.openxmlformats.org/officeDocument/2006/relationships/hyperlink" Target="garantF1://12074212.1000" TargetMode="External"/><Relationship Id="rId17" Type="http://schemas.openxmlformats.org/officeDocument/2006/relationships/hyperlink" Target="garantF1://12034853.1000" TargetMode="External"/><Relationship Id="rId2" Type="http://schemas.openxmlformats.org/officeDocument/2006/relationships/settings" Target="settings.xml"/><Relationship Id="rId16" Type="http://schemas.openxmlformats.org/officeDocument/2006/relationships/hyperlink" Target="garantF1://455333.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4C6D015C99FCC86500D5E0F230032E93E19E5FBF0F9DBE65C2BF6D0F900479FBB97E8561EB2D7346EF2DYCW6H" TargetMode="External"/><Relationship Id="rId11" Type="http://schemas.openxmlformats.org/officeDocument/2006/relationships/hyperlink" Target="garantF1://12034853.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10064072.3200" TargetMode="External"/><Relationship Id="rId10" Type="http://schemas.openxmlformats.org/officeDocument/2006/relationships/hyperlink" Target="garantF1://455333.0" TargetMode="External"/><Relationship Id="rId19" Type="http://schemas.openxmlformats.org/officeDocument/2006/relationships/hyperlink" Target="garantF1://70308460.100000" TargetMode="External"/><Relationship Id="rId4" Type="http://schemas.openxmlformats.org/officeDocument/2006/relationships/image" Target="media/image1.jpeg"/><Relationship Id="rId9" Type="http://schemas.openxmlformats.org/officeDocument/2006/relationships/hyperlink" Target="garantF1://10006035.0" TargetMode="External"/><Relationship Id="rId14"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1</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Сюзанна Джиоева</cp:lastModifiedBy>
  <cp:revision>40</cp:revision>
  <cp:lastPrinted>2019-04-22T06:40:00Z</cp:lastPrinted>
  <dcterms:created xsi:type="dcterms:W3CDTF">2018-11-01T09:16:00Z</dcterms:created>
  <dcterms:modified xsi:type="dcterms:W3CDTF">2019-06-06T12:06:00Z</dcterms:modified>
</cp:coreProperties>
</file>